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D7D0" w14:textId="77777777" w:rsidR="00CE07E7" w:rsidRPr="001B68E1" w:rsidRDefault="00CE07E7" w:rsidP="00CE07E7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</w:t>
      </w:r>
      <w:bookmarkStart w:id="0" w:name="_Hlk67403409"/>
      <w:r>
        <w:rPr>
          <w:rFonts w:eastAsia="Calibri"/>
          <w:b/>
        </w:rPr>
        <w:t>Порядок денний                                      ПРОЕКТ</w:t>
      </w:r>
    </w:p>
    <w:p w14:paraId="082B32AB" w14:textId="77777777" w:rsidR="00CE07E7" w:rsidRDefault="00CE07E7" w:rsidP="00CE07E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пленарного засідання                               </w:t>
      </w:r>
    </w:p>
    <w:p w14:paraId="7C438995" w14:textId="59690E7D" w:rsidR="00CE07E7" w:rsidRDefault="00CE07E7" w:rsidP="00CE07E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12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14:paraId="58B54DA8" w14:textId="330B571B" w:rsidR="00CE07E7" w:rsidRDefault="00CE07E7" w:rsidP="00543BDB">
      <w:pPr>
        <w:jc w:val="center"/>
        <w:rPr>
          <w:rFonts w:eastAsia="Calibri"/>
          <w:b/>
        </w:rPr>
      </w:pPr>
      <w:r>
        <w:rPr>
          <w:rFonts w:eastAsia="Calibri"/>
          <w:b/>
        </w:rPr>
        <w:t>27  травня  2021 року</w:t>
      </w:r>
    </w:p>
    <w:tbl>
      <w:tblPr>
        <w:tblW w:w="108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391"/>
        <w:gridCol w:w="2929"/>
      </w:tblGrid>
      <w:tr w:rsidR="001B15D6" w:rsidRPr="005F1508" w14:paraId="62EA088B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7C6" w14:textId="77777777" w:rsidR="001B15D6" w:rsidRPr="008E3CEB" w:rsidRDefault="001B15D6" w:rsidP="001B15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bookmarkStart w:id="1" w:name="_Hlk64617484"/>
            <w:bookmarkStart w:id="2" w:name="_Hlk65068926"/>
            <w:r w:rsidRPr="008E3CE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66E" w14:textId="4E551F3C" w:rsidR="001B15D6" w:rsidRPr="00C90D4A" w:rsidRDefault="001B15D6" w:rsidP="001B15D6">
            <w:pPr>
              <w:pStyle w:val="a3"/>
            </w:pPr>
            <w:r>
              <w:t>Про зарахування</w:t>
            </w:r>
            <w:r w:rsidRPr="00836DF7">
              <w:t xml:space="preserve"> помічника-консультанта депут</w:t>
            </w:r>
            <w:r>
              <w:t>а</w:t>
            </w:r>
            <w:r w:rsidR="00543BDB">
              <w:t>та</w:t>
            </w:r>
            <w:r w:rsidRPr="00836DF7">
              <w:t xml:space="preserve"> Бучанської міської ради  </w:t>
            </w:r>
            <w:r w:rsidRPr="00836DF7">
              <w:rPr>
                <w:lang w:val="en-US"/>
              </w:rPr>
              <w:t>VI</w:t>
            </w:r>
            <w:r w:rsidRPr="00836DF7">
              <w:t>І</w:t>
            </w:r>
            <w:r w:rsidRPr="00836DF7">
              <w:rPr>
                <w:lang w:val="en-US"/>
              </w:rPr>
              <w:t>I</w:t>
            </w:r>
            <w:r w:rsidRPr="00836DF7">
              <w:t xml:space="preserve"> скликання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5D94" w14:textId="77777777" w:rsidR="001B15D6" w:rsidRDefault="001B15D6" w:rsidP="001B15D6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564CDE3E" w14:textId="77777777" w:rsidR="001B15D6" w:rsidRDefault="001B15D6" w:rsidP="001B15D6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Шаправський</w:t>
            </w:r>
            <w:proofErr w:type="spellEnd"/>
            <w:r>
              <w:rPr>
                <w:rFonts w:eastAsia="Calibri"/>
                <w:lang w:eastAsia="en-US"/>
              </w:rPr>
              <w:t xml:space="preserve"> Т.О.,</w:t>
            </w:r>
          </w:p>
          <w:p w14:paraId="0A7FC660" w14:textId="5DF6C471" w:rsidR="001B15D6" w:rsidRDefault="001B15D6" w:rsidP="001B15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1B15D6" w:rsidRPr="005F1508" w14:paraId="30B10923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B20" w14:textId="77777777" w:rsidR="001B15D6" w:rsidRPr="008E3CEB" w:rsidRDefault="001B15D6" w:rsidP="001B15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36A" w14:textId="25BA33FC" w:rsidR="001B15D6" w:rsidRPr="00E55052" w:rsidRDefault="007A2583" w:rsidP="007A2583">
            <w:r w:rsidRPr="002B328E">
              <w:t xml:space="preserve">Про роботу </w:t>
            </w:r>
            <w:r>
              <w:t>ПК</w:t>
            </w:r>
            <w:r w:rsidRPr="002B328E">
              <w:t>ПП «</w:t>
            </w:r>
            <w:proofErr w:type="spellStart"/>
            <w:r w:rsidRPr="002B328E">
              <w:t>Теплокомунсервіс</w:t>
            </w:r>
            <w:proofErr w:type="spellEnd"/>
            <w:r w:rsidRPr="002B328E">
              <w:t xml:space="preserve">», напрямки розвитку, модернізації щодо економії </w:t>
            </w:r>
            <w:proofErr w:type="spellStart"/>
            <w:r w:rsidRPr="002B328E">
              <w:t>електроносіїв</w:t>
            </w:r>
            <w:proofErr w:type="spellEnd"/>
            <w:r w:rsidRPr="002B328E">
              <w:t xml:space="preserve"> та надання якісних послуг населенню </w:t>
            </w:r>
            <w:r>
              <w:t xml:space="preserve">Бучанської  </w:t>
            </w:r>
            <w:r w:rsidR="00543BDB">
              <w:t xml:space="preserve">міської </w:t>
            </w:r>
            <w:r>
              <w:t>територіальної громади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F84" w14:textId="77777777" w:rsidR="001B15D6" w:rsidRDefault="007A2583" w:rsidP="001B15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Пирч</w:t>
            </w:r>
            <w:proofErr w:type="spellEnd"/>
            <w:r>
              <w:rPr>
                <w:rFonts w:eastAsia="Calibri"/>
                <w:lang w:eastAsia="en-US"/>
              </w:rPr>
              <w:t xml:space="preserve"> С.В.</w:t>
            </w:r>
          </w:p>
          <w:p w14:paraId="54829593" w14:textId="7AA9A88F" w:rsidR="007A2583" w:rsidRDefault="007A2583" w:rsidP="001B15D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r>
              <w:t>ПК</w:t>
            </w:r>
            <w:r w:rsidRPr="002B328E">
              <w:t>ПП «</w:t>
            </w:r>
            <w:proofErr w:type="spellStart"/>
            <w:r w:rsidRPr="002B328E">
              <w:t>Теплокомунсервіс</w:t>
            </w:r>
            <w:proofErr w:type="spellEnd"/>
            <w:r w:rsidRPr="002B328E">
              <w:t>»</w:t>
            </w:r>
          </w:p>
        </w:tc>
      </w:tr>
      <w:bookmarkEnd w:id="1"/>
      <w:tr w:rsidR="001B15D6" w:rsidRPr="005F1508" w14:paraId="37C49BCC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4A4D" w14:textId="77777777" w:rsidR="001B15D6" w:rsidRPr="008E3CEB" w:rsidRDefault="001B15D6" w:rsidP="001B15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01A2" w14:textId="0CF674E3" w:rsidR="007A2583" w:rsidRPr="007A2583" w:rsidRDefault="007A2583" w:rsidP="007A2583">
            <w:pPr>
              <w:pStyle w:val="a3"/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</w:pPr>
            <w:r w:rsidRPr="007A2583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Про розвиток зовнішньоекономічних </w:t>
            </w:r>
            <w:proofErr w:type="spellStart"/>
            <w:r w:rsidRPr="007A2583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зв’язків</w:t>
            </w:r>
            <w:proofErr w:type="spellEnd"/>
            <w:r w:rsidRPr="007A2583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, залучення інвестицій в інфраструктури Бучанської міської  територіальної громади</w:t>
            </w:r>
          </w:p>
          <w:p w14:paraId="4307237F" w14:textId="6A92B863" w:rsidR="001B15D6" w:rsidRPr="0053578A" w:rsidRDefault="001B15D6" w:rsidP="001B15D6">
            <w:pPr>
              <w:pStyle w:val="a3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C84" w14:textId="77777777" w:rsidR="007A2583" w:rsidRDefault="007A2583" w:rsidP="007A258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506858D9" w14:textId="77777777" w:rsidR="007A2583" w:rsidRDefault="007A2583" w:rsidP="007A2583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Т.М.,</w:t>
            </w:r>
          </w:p>
          <w:p w14:paraId="314B7B44" w14:textId="0F89E5D4" w:rsidR="001B15D6" w:rsidRDefault="007A2583" w:rsidP="008E2148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економічного розвитку та інвестицій</w:t>
            </w:r>
          </w:p>
        </w:tc>
      </w:tr>
      <w:tr w:rsidR="001B15D6" w:rsidRPr="005F1508" w14:paraId="2D1C6343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E84" w14:textId="77777777" w:rsidR="001B15D6" w:rsidRPr="008E3CEB" w:rsidRDefault="001B15D6" w:rsidP="001B15D6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36A" w14:textId="729BBB3B" w:rsidR="001B15D6" w:rsidRPr="0053578A" w:rsidRDefault="003D536F" w:rsidP="001B15D6">
            <w:pPr>
              <w:pStyle w:val="a3"/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 w:rsidRPr="002658DD">
              <w:rPr>
                <w:bCs/>
              </w:rPr>
              <w:t xml:space="preserve">бюджету </w:t>
            </w:r>
            <w:r>
              <w:rPr>
                <w:bCs/>
              </w:rPr>
              <w:t xml:space="preserve">Бучанської міської  територіальної громади за </w:t>
            </w:r>
            <w:r>
              <w:rPr>
                <w:bCs/>
                <w:lang w:val="en-US"/>
              </w:rPr>
              <w:t>I</w:t>
            </w:r>
            <w:r w:rsidRPr="00292C9E">
              <w:rPr>
                <w:bCs/>
              </w:rPr>
              <w:t xml:space="preserve"> </w:t>
            </w:r>
            <w:r>
              <w:rPr>
                <w:bCs/>
              </w:rPr>
              <w:t>квартал 2021 року</w:t>
            </w:r>
            <w:r w:rsidRPr="00B31AC8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CE2" w14:textId="77777777" w:rsidR="007A2583" w:rsidRDefault="007A2583" w:rsidP="007A2583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17A4ECC8" w14:textId="3842BD20" w:rsidR="001B15D6" w:rsidRDefault="007A2583" w:rsidP="00DF2FD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bookmarkEnd w:id="2"/>
      <w:tr w:rsidR="006C78AF" w:rsidRPr="005F1508" w14:paraId="1E16193A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C94D" w14:textId="4EB7737A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6C2" w14:textId="5954D81C" w:rsidR="006C78AF" w:rsidRPr="00E021FC" w:rsidRDefault="006C78AF" w:rsidP="006C78AF">
            <w:pPr>
              <w:pStyle w:val="a3"/>
              <w:rPr>
                <w:bCs/>
              </w:rPr>
            </w:pPr>
            <w:r w:rsidRPr="00B31AC8">
              <w:t>Про  внесення    змін  до  рішення</w:t>
            </w:r>
            <w:r>
              <w:t xml:space="preserve"> </w:t>
            </w:r>
            <w:r w:rsidRPr="00B31AC8">
              <w:t>5 сесії  Бучанської   міської ради</w:t>
            </w:r>
            <w:r>
              <w:t xml:space="preserve"> </w:t>
            </w:r>
            <w:r w:rsidRPr="00B31AC8">
              <w:t>VІII   скликання   від  24 грудня  2020</w:t>
            </w:r>
            <w:r>
              <w:t xml:space="preserve"> </w:t>
            </w:r>
            <w:r w:rsidRPr="00B31AC8">
              <w:t>року за № 124 -5-VIII</w:t>
            </w:r>
            <w:r>
              <w:t xml:space="preserve"> </w:t>
            </w:r>
            <w:r w:rsidRPr="00B31AC8">
              <w:t>«Про  місцевий бюджет  Бучанської</w:t>
            </w:r>
            <w:r>
              <w:t xml:space="preserve"> </w:t>
            </w:r>
            <w:r w:rsidRPr="00B31AC8">
              <w:t>міської територіальної громади на 2021 рік»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D02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</w:t>
            </w:r>
          </w:p>
          <w:p w14:paraId="11239BA1" w14:textId="5169E561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фінансового управління</w:t>
            </w:r>
          </w:p>
        </w:tc>
      </w:tr>
      <w:tr w:rsidR="006C78AF" w:rsidRPr="005F1508" w14:paraId="199FC958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A6E" w14:textId="6ED5F48C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6AE" w14:textId="3CEA9306" w:rsidR="006C78AF" w:rsidRDefault="006C78AF" w:rsidP="006C78AF">
            <w:pPr>
              <w:pStyle w:val="a3"/>
            </w:pPr>
            <w:r w:rsidRPr="00496041">
              <w:t>Про безоплатну передачу необоротних активів</w:t>
            </w:r>
            <w:r>
              <w:t xml:space="preserve"> </w:t>
            </w:r>
            <w:r w:rsidRPr="00496041">
              <w:t>з балансу Бучанської міської ради</w:t>
            </w:r>
            <w:r>
              <w:t xml:space="preserve"> </w:t>
            </w:r>
            <w:r w:rsidRPr="00496041">
              <w:t xml:space="preserve">на баланс </w:t>
            </w:r>
            <w:r>
              <w:t xml:space="preserve">комунальної установи «Бучанська агенція регіонального розвитку» </w:t>
            </w:r>
            <w:r w:rsidRPr="00496041">
              <w:t>Бучанської міської ради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09A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3A6B88E9" w14:textId="0CDDE7A8" w:rsidR="006C78AF" w:rsidRPr="002154B1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</w:t>
            </w:r>
          </w:p>
          <w:p w14:paraId="044657B7" w14:textId="4A701C60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6C78AF" w:rsidRPr="005F1508" w14:paraId="19B60A91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1D9" w14:textId="211387E9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33E" w14:textId="291B6788" w:rsidR="006C78AF" w:rsidRDefault="006C78AF" w:rsidP="006C78AF">
            <w:pPr>
              <w:pStyle w:val="a3"/>
            </w:pPr>
            <w:r w:rsidRPr="00496041">
              <w:t>Про безоплатну передачу необоротних активів</w:t>
            </w:r>
            <w:r>
              <w:t xml:space="preserve"> </w:t>
            </w:r>
            <w:r w:rsidRPr="00496041">
              <w:t>з балансу Бучанської міської ради</w:t>
            </w:r>
            <w:r>
              <w:t xml:space="preserve"> </w:t>
            </w:r>
            <w:r w:rsidRPr="00496041">
              <w:t>на баланс Управління соціальної політики</w:t>
            </w:r>
            <w:r>
              <w:t xml:space="preserve"> </w:t>
            </w:r>
            <w:r w:rsidRPr="00496041">
              <w:t>Бучанської міської ради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925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58FBC779" w14:textId="77777777" w:rsidR="006C78AF" w:rsidRPr="002154B1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</w:t>
            </w:r>
          </w:p>
          <w:p w14:paraId="2D867151" w14:textId="4E204E4A" w:rsidR="006C78AF" w:rsidRPr="007A2583" w:rsidRDefault="006C78AF" w:rsidP="006C78AF">
            <w:pPr>
              <w:pStyle w:val="a3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6C78AF" w:rsidRPr="005F1508" w14:paraId="2884DB7A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23DB" w14:textId="0551C29A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FD1" w14:textId="7EE60B12" w:rsidR="006C78AF" w:rsidRPr="00FF43F9" w:rsidRDefault="006C78AF" w:rsidP="006C78AF">
            <w:pPr>
              <w:pStyle w:val="a3"/>
            </w:pPr>
            <w:r w:rsidRPr="00AF0F17">
              <w:t xml:space="preserve">Про поновлення гр. Грищук Наталії Юріївні договору оренди земельної ділянки  </w:t>
            </w:r>
            <w:proofErr w:type="spellStart"/>
            <w:r w:rsidRPr="00AF0F17">
              <w:t>к.н</w:t>
            </w:r>
            <w:proofErr w:type="spellEnd"/>
            <w:r w:rsidRPr="00AF0F17">
              <w:t xml:space="preserve">. 3210800000:01:015:0234 </w:t>
            </w:r>
            <w:proofErr w:type="spellStart"/>
            <w:r w:rsidRPr="00AF0F17">
              <w:t>пл</w:t>
            </w:r>
            <w:proofErr w:type="spellEnd"/>
            <w:r w:rsidRPr="00AF0F17">
              <w:t>. 430кв.м ( для будівництва та обслуговування житлового будинку, господарських будівель і споруд( присадибна ділянка) вул. Жовтнева,46-б в м. Буча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98F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2489A9F0" w14:textId="77777777" w:rsidTr="00A53FA9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99B6" w14:textId="2CA32FF7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C0B" w14:textId="08EFFF0B" w:rsidR="006C78AF" w:rsidRPr="00015BB8" w:rsidRDefault="006C78AF" w:rsidP="006C78AF">
            <w:pPr>
              <w:pStyle w:val="a3"/>
            </w:pPr>
            <w:r w:rsidRPr="00AF0F17">
              <w:t xml:space="preserve">Про передачу в оренду гр.  Запорожцю Сергію Леонідовичу  з/д </w:t>
            </w:r>
            <w:proofErr w:type="spellStart"/>
            <w:r w:rsidRPr="00AF0F17">
              <w:t>к.н</w:t>
            </w:r>
            <w:proofErr w:type="spellEnd"/>
            <w:r w:rsidRPr="00AF0F17">
              <w:t xml:space="preserve">. 3210800000:01:117:0005 </w:t>
            </w:r>
            <w:proofErr w:type="spellStart"/>
            <w:r w:rsidRPr="00AF0F17">
              <w:t>пл</w:t>
            </w:r>
            <w:proofErr w:type="spellEnd"/>
            <w:r w:rsidRPr="00AF0F17">
              <w:t>. 30кв.м ( для  будівництва та обслуговування індивідуального гаража) вул. Склозаводська,14-Є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34A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2304D07E" w14:textId="77777777" w:rsidTr="00086E9C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DAD" w14:textId="0B73DC0B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4E7" w14:textId="2A0B35CB" w:rsidR="006C78AF" w:rsidRPr="00015BB8" w:rsidRDefault="006C78AF" w:rsidP="006C78AF">
            <w:pPr>
              <w:pStyle w:val="a3"/>
            </w:pPr>
            <w:r w:rsidRPr="00AF0F17">
              <w:t xml:space="preserve">Про передачу в оренду гр.  Запорожцю Юрію Леонідовичу   з/д </w:t>
            </w:r>
            <w:proofErr w:type="spellStart"/>
            <w:r w:rsidRPr="00AF0F17">
              <w:t>к.н</w:t>
            </w:r>
            <w:proofErr w:type="spellEnd"/>
            <w:r w:rsidRPr="00AF0F17">
              <w:t xml:space="preserve">. 3210800000:01:117:0006 </w:t>
            </w:r>
            <w:proofErr w:type="spellStart"/>
            <w:r w:rsidRPr="00AF0F17">
              <w:t>пл</w:t>
            </w:r>
            <w:proofErr w:type="spellEnd"/>
            <w:r w:rsidRPr="00AF0F17">
              <w:t xml:space="preserve">. 69 </w:t>
            </w:r>
            <w:proofErr w:type="spellStart"/>
            <w:r w:rsidRPr="00AF0F17">
              <w:t>кв.м</w:t>
            </w:r>
            <w:proofErr w:type="spellEnd"/>
            <w:r w:rsidRPr="00AF0F17">
              <w:t xml:space="preserve"> ( для  будівництва та обслуговування індивідуального гаража) вул. Скло </w:t>
            </w:r>
            <w:proofErr w:type="spellStart"/>
            <w:r w:rsidRPr="00AF0F17">
              <w:t>заводська,б</w:t>
            </w:r>
            <w:proofErr w:type="spellEnd"/>
            <w:r w:rsidRPr="00AF0F17">
              <w:t>/н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EFD6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3A744796" w14:textId="77777777" w:rsidTr="00371631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CE5" w14:textId="76CD4625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CF8" w14:textId="00555A8F" w:rsidR="006C78AF" w:rsidRPr="00015BB8" w:rsidRDefault="006C78AF" w:rsidP="006C78AF">
            <w:pPr>
              <w:pStyle w:val="a3"/>
            </w:pPr>
            <w:r w:rsidRPr="00AF0F17">
              <w:t xml:space="preserve">Про розірвання договору оренди з/д  укладеного  від 29.12.2014 з Самійленком Миколою  Васильовичем. Про укладання договору оренди з/д </w:t>
            </w:r>
            <w:proofErr w:type="spellStart"/>
            <w:r w:rsidRPr="00AF0F17">
              <w:t>к.н</w:t>
            </w:r>
            <w:proofErr w:type="spellEnd"/>
            <w:r w:rsidRPr="00AF0F17">
              <w:t xml:space="preserve">. 3221887501:05:082:0100 </w:t>
            </w:r>
            <w:proofErr w:type="spellStart"/>
            <w:r w:rsidRPr="00AF0F17">
              <w:t>пл</w:t>
            </w:r>
            <w:proofErr w:type="spellEnd"/>
            <w:r w:rsidRPr="00AF0F17">
              <w:t xml:space="preserve">. 658кв.м ( для будівництва та обслуговування будівель торгівлі) вул. Київська,49-Б село Синяк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EA88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5FF2C133" w14:textId="77777777" w:rsidTr="004C43C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19B7" w14:textId="3C08E377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B3F" w14:textId="5A71BC32" w:rsidR="006C78AF" w:rsidRPr="00015BB8" w:rsidRDefault="006C78AF" w:rsidP="006C78AF">
            <w:pPr>
              <w:pStyle w:val="a3"/>
            </w:pPr>
            <w:r w:rsidRPr="001E2CD2">
              <w:t>Про поновлення Приватному підприємству «</w:t>
            </w:r>
            <w:proofErr w:type="spellStart"/>
            <w:r w:rsidRPr="001E2CD2">
              <w:t>Деліція</w:t>
            </w:r>
            <w:proofErr w:type="spellEnd"/>
            <w:r w:rsidRPr="001E2CD2">
              <w:t xml:space="preserve">» </w:t>
            </w:r>
            <w:r>
              <w:t xml:space="preserve"> </w:t>
            </w:r>
            <w:r w:rsidRPr="001E2CD2">
              <w:t xml:space="preserve">договору про встановлення особистого строкового </w:t>
            </w:r>
            <w:r>
              <w:t xml:space="preserve"> </w:t>
            </w:r>
            <w:r w:rsidRPr="001E2CD2">
              <w:t>сервітуту на розміщення тимчасових споруд</w:t>
            </w:r>
            <w:r>
              <w:t xml:space="preserve"> </w:t>
            </w:r>
            <w:r w:rsidRPr="001E2CD2">
              <w:t>для провадження підприємницької діяльності щодо</w:t>
            </w:r>
            <w:r>
              <w:t xml:space="preserve"> </w:t>
            </w:r>
            <w:r w:rsidRPr="001E2CD2">
              <w:t xml:space="preserve">земельної ділянки площею 100 </w:t>
            </w:r>
            <w:proofErr w:type="spellStart"/>
            <w:r w:rsidRPr="001E2CD2">
              <w:t>кв.м</w:t>
            </w:r>
            <w:proofErr w:type="spellEnd"/>
            <w:r w:rsidRPr="001E2CD2">
              <w:t xml:space="preserve">, по вул. Островського </w:t>
            </w:r>
            <w:r>
              <w:t xml:space="preserve"> </w:t>
            </w:r>
            <w:r w:rsidRPr="001E2CD2">
              <w:t>(район ринкового комплексу) в м. Буча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1D1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21FDF4AE" w14:textId="77777777" w:rsidTr="00B13F8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BD28" w14:textId="3C0B26F8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39D" w14:textId="0BFE643F" w:rsidR="006C78AF" w:rsidRPr="00015BB8" w:rsidRDefault="006C78AF" w:rsidP="006C78AF">
            <w:pPr>
              <w:pStyle w:val="a3"/>
            </w:pPr>
            <w:r w:rsidRPr="00AF0F17">
              <w:t xml:space="preserve">Про розгляд звернення </w:t>
            </w:r>
            <w:proofErr w:type="spellStart"/>
            <w:r w:rsidRPr="00AF0F17">
              <w:t>Пироженка</w:t>
            </w:r>
            <w:proofErr w:type="spellEnd"/>
            <w:r w:rsidRPr="00AF0F17">
              <w:t xml:space="preserve"> Юрія Олександровича  про внесення змін до договору оренди земельної ділянки від 14.08.2006 року  к.н.3221055300:04:001:0010 </w:t>
            </w:r>
            <w:proofErr w:type="spellStart"/>
            <w:r w:rsidRPr="00AF0F17">
              <w:t>пл</w:t>
            </w:r>
            <w:proofErr w:type="spellEnd"/>
            <w:r w:rsidRPr="00AF0F17">
              <w:t xml:space="preserve">. 4,095га; </w:t>
            </w:r>
            <w:r w:rsidRPr="00AF0F17">
              <w:lastRenderedPageBreak/>
              <w:t xml:space="preserve">3221055300:05:004:0025 </w:t>
            </w:r>
            <w:proofErr w:type="spellStart"/>
            <w:r w:rsidRPr="00AF0F17">
              <w:t>пл</w:t>
            </w:r>
            <w:proofErr w:type="spellEnd"/>
            <w:r w:rsidRPr="00AF0F17">
              <w:t xml:space="preserve">. 11,842га  ; к.н.3221055300:05:004:0024 </w:t>
            </w:r>
            <w:proofErr w:type="spellStart"/>
            <w:r w:rsidRPr="00AF0F17">
              <w:t>пл</w:t>
            </w:r>
            <w:proofErr w:type="spellEnd"/>
            <w:r w:rsidRPr="00AF0F17">
              <w:t>. 34,0630га (</w:t>
            </w:r>
            <w:proofErr w:type="spellStart"/>
            <w:r w:rsidRPr="00AF0F17">
              <w:t>Бабинецький</w:t>
            </w:r>
            <w:proofErr w:type="spellEnd"/>
            <w:r w:rsidRPr="00AF0F17">
              <w:t xml:space="preserve">  </w:t>
            </w:r>
            <w:proofErr w:type="spellStart"/>
            <w:r w:rsidRPr="00AF0F17">
              <w:t>старостинський</w:t>
            </w:r>
            <w:proofErr w:type="spellEnd"/>
            <w:r w:rsidRPr="00AF0F17">
              <w:t xml:space="preserve">  округ)  в частині заміни орендодавця.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C4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Вознюк Г.А., начальника земельного відділу</w:t>
            </w:r>
          </w:p>
        </w:tc>
      </w:tr>
      <w:tr w:rsidR="006C78AF" w:rsidRPr="005F1508" w14:paraId="02A6D2C7" w14:textId="77777777" w:rsidTr="00B13F8F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1AA3" w14:textId="12E2D0A9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98E9" w14:textId="25742428" w:rsidR="006C78AF" w:rsidRPr="00AF0F17" w:rsidRDefault="006C78AF" w:rsidP="006C78AF">
            <w:pPr>
              <w:pStyle w:val="a3"/>
            </w:pPr>
            <w:r w:rsidRPr="00AF0F17">
              <w:t xml:space="preserve">Про розгляд звернення </w:t>
            </w:r>
            <w:proofErr w:type="spellStart"/>
            <w:r w:rsidRPr="00AF0F17">
              <w:t>Дєдковського</w:t>
            </w:r>
            <w:proofErr w:type="spellEnd"/>
            <w:r w:rsidRPr="00AF0F17">
              <w:t xml:space="preserve"> Анатолія Павловича  про внесення змін до договору оренди земельної ділянки від 09 жовтня 2007 року  к.н.3221055300:03:001:0239 </w:t>
            </w:r>
            <w:proofErr w:type="spellStart"/>
            <w:r w:rsidRPr="00AF0F17">
              <w:t>пл</w:t>
            </w:r>
            <w:proofErr w:type="spellEnd"/>
            <w:r w:rsidRPr="00AF0F17">
              <w:t>. 40,0га (</w:t>
            </w:r>
            <w:proofErr w:type="spellStart"/>
            <w:r w:rsidRPr="00AF0F17">
              <w:t>Бабинецький</w:t>
            </w:r>
            <w:proofErr w:type="spellEnd"/>
            <w:r w:rsidRPr="00AF0F17">
              <w:t xml:space="preserve">  </w:t>
            </w:r>
            <w:proofErr w:type="spellStart"/>
            <w:r w:rsidRPr="00AF0F17">
              <w:t>старостинський</w:t>
            </w:r>
            <w:proofErr w:type="spellEnd"/>
            <w:r w:rsidRPr="00AF0F17">
              <w:t xml:space="preserve">  округ)  в частині заміни орендодавця.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73D" w14:textId="3D6C2558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6C78AF" w:rsidRPr="005F1508" w14:paraId="516B4217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8E2" w14:textId="226BB1B2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DB1" w14:textId="2CA9A6EE" w:rsidR="006C78AF" w:rsidRDefault="006C78AF" w:rsidP="006C78AF">
            <w:pPr>
              <w:pStyle w:val="a3"/>
            </w:pPr>
            <w:r>
              <w:t>Про списання основних засобів з</w:t>
            </w:r>
            <w:r>
              <w:t xml:space="preserve"> </w:t>
            </w:r>
            <w:r>
              <w:t>балансу Відділу освіти Бучанської</w:t>
            </w:r>
          </w:p>
          <w:p w14:paraId="77B01F7D" w14:textId="2C281DCD" w:rsidR="006C78AF" w:rsidRPr="00D02003" w:rsidRDefault="006C78AF" w:rsidP="006C78AF">
            <w:pPr>
              <w:pStyle w:val="a3"/>
            </w:pPr>
            <w:r>
              <w:t>міської ради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300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4ADB12C1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6C78AF" w:rsidRPr="005F1508" w14:paraId="58093A7F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D3E" w14:textId="188CCC63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5DB" w14:textId="24DE1C31" w:rsidR="006C78AF" w:rsidRPr="00D02003" w:rsidRDefault="006C78AF" w:rsidP="006C78AF">
            <w:pPr>
              <w:pStyle w:val="a3"/>
            </w:pPr>
            <w:r>
              <w:t>Про списання основних засобів з</w:t>
            </w:r>
            <w:r>
              <w:t xml:space="preserve"> </w:t>
            </w:r>
            <w:r>
              <w:t xml:space="preserve">балансу </w:t>
            </w:r>
            <w:proofErr w:type="spellStart"/>
            <w:r>
              <w:t>Синяківського</w:t>
            </w:r>
            <w:proofErr w:type="spellEnd"/>
            <w:r>
              <w:t xml:space="preserve"> ліцею № 15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DA3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065DD035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6C78AF" w:rsidRPr="005F1508" w14:paraId="34944A8C" w14:textId="77777777" w:rsidTr="009A7953">
        <w:trPr>
          <w:trHeight w:val="5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1A5" w14:textId="6C89B9D2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B03" w14:textId="32746ECC" w:rsidR="006C78AF" w:rsidRPr="00D02003" w:rsidRDefault="006C78AF" w:rsidP="006C78AF">
            <w:pPr>
              <w:pStyle w:val="a3"/>
            </w:pPr>
            <w:r>
              <w:t>Про внесення змін до штатного розпису</w:t>
            </w:r>
            <w:r>
              <w:t xml:space="preserve"> </w:t>
            </w:r>
            <w:r>
              <w:t>Бучанська початкова школа №9 Бучанської міської ради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F85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</w:t>
            </w:r>
          </w:p>
          <w:p w14:paraId="16040DDB" w14:textId="77777777" w:rsidR="006C78AF" w:rsidRPr="00AA45D1" w:rsidRDefault="006C78AF" w:rsidP="006C78AF">
            <w:pPr>
              <w:spacing w:line="25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 відділу освіти</w:t>
            </w:r>
          </w:p>
        </w:tc>
      </w:tr>
      <w:tr w:rsidR="006C78AF" w14:paraId="15FE8496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B58" w14:textId="7AAA8E8B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AAE" w14:textId="572079AD" w:rsidR="006C78AF" w:rsidRPr="00203085" w:rsidRDefault="006C78AF" w:rsidP="006C78AF">
            <w:pPr>
              <w:pStyle w:val="a3"/>
              <w:rPr>
                <w:lang w:eastAsia="uk-UA"/>
              </w:rPr>
            </w:pPr>
            <w:r w:rsidRPr="009A7953">
              <w:t>Про затвердження статуту Комунального підприємства «</w:t>
            </w:r>
            <w:proofErr w:type="spellStart"/>
            <w:r w:rsidRPr="009A7953">
              <w:t>Бучазеленбуд</w:t>
            </w:r>
            <w:proofErr w:type="spellEnd"/>
            <w:r w:rsidRPr="009A7953">
              <w:t>» Бучанської міської ради у новій редакції</w:t>
            </w:r>
            <w:r w:rsidRPr="009A7953">
              <w:rPr>
                <w:b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C249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14:paraId="22DD11BF" w14:textId="6372153A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КП»Бучазенбуд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C78AF" w14:paraId="763F17B4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ACF" w14:textId="7C2B6201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2981" w14:textId="2AA54071" w:rsidR="006C78AF" w:rsidRPr="00203085" w:rsidRDefault="006C78AF" w:rsidP="006C78AF">
            <w:pPr>
              <w:pStyle w:val="a3"/>
              <w:rPr>
                <w:lang w:eastAsia="uk-UA"/>
              </w:rPr>
            </w:pPr>
            <w:r w:rsidRPr="00950CAE">
              <w:rPr>
                <w:rFonts w:eastAsia="SimSun" w:cs="Lucida Sans"/>
                <w:kern w:val="3"/>
                <w:lang w:eastAsia="zh-CN" w:bidi="hi-IN"/>
              </w:rPr>
              <w:t>П</w:t>
            </w:r>
            <w:r w:rsidRPr="00950CAE">
              <w:rPr>
                <w:rFonts w:eastAsia="SimSun" w:cs="Lucida Sans"/>
                <w:kern w:val="3"/>
                <w:lang w:val="ru-RU" w:eastAsia="zh-CN" w:bidi="hi-IN"/>
              </w:rPr>
              <w:t>р</w:t>
            </w:r>
            <w:r w:rsidRPr="00950CAE">
              <w:rPr>
                <w:rFonts w:eastAsia="SimSun" w:cs="Lucida Sans"/>
                <w:kern w:val="3"/>
                <w:lang w:eastAsia="zh-CN" w:bidi="hi-IN"/>
              </w:rPr>
              <w:t>о безоплатну передачу необоротних активів з балансу КП «</w:t>
            </w:r>
            <w:proofErr w:type="spellStart"/>
            <w:r w:rsidRPr="00950CAE">
              <w:rPr>
                <w:rFonts w:eastAsia="SimSun" w:cs="Lucida Sans"/>
                <w:kern w:val="3"/>
                <w:lang w:eastAsia="zh-CN" w:bidi="hi-IN"/>
              </w:rPr>
              <w:t>Бучазеленбуд</w:t>
            </w:r>
            <w:proofErr w:type="spellEnd"/>
            <w:r w:rsidRPr="00950CAE">
              <w:rPr>
                <w:rFonts w:eastAsia="SimSun" w:cs="Lucida Sans"/>
                <w:kern w:val="3"/>
                <w:lang w:eastAsia="zh-CN" w:bidi="hi-IN"/>
              </w:rPr>
              <w:t>» на баланс відділу освіти Бучанської міської ради.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7E2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14:paraId="3E419D5F" w14:textId="1A2361DC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КП»Бучазенбуд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C78AF" w14:paraId="6F88B4A0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5E8E" w14:textId="275BB5C7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6BB0" w14:textId="5A6DF6B5" w:rsidR="006C78AF" w:rsidRPr="00620F04" w:rsidRDefault="006C78AF" w:rsidP="006C78AF">
            <w:pPr>
              <w:pStyle w:val="a3"/>
            </w:pPr>
            <w:r w:rsidRPr="009A7953">
              <w:t>Про безоплатну передачу необоротних активів з балансу КП «</w:t>
            </w:r>
            <w:proofErr w:type="spellStart"/>
            <w:r w:rsidRPr="009A7953">
              <w:t>Бучазеленбуд</w:t>
            </w:r>
            <w:proofErr w:type="spellEnd"/>
            <w:r w:rsidRPr="009A7953">
              <w:t>» на баланс КП «</w:t>
            </w:r>
            <w:proofErr w:type="spellStart"/>
            <w:r w:rsidRPr="009A7953">
              <w:t>Бучасервіс</w:t>
            </w:r>
            <w:proofErr w:type="spellEnd"/>
            <w:r w:rsidRPr="009A7953">
              <w:t>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A06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14:paraId="73A72D7B" w14:textId="23565414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proofErr w:type="spellStart"/>
            <w:r>
              <w:rPr>
                <w:rFonts w:eastAsia="Calibri"/>
                <w:lang w:eastAsia="en-US"/>
              </w:rPr>
              <w:t>КП»Бучазенбуд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C78AF" w14:paraId="72F68A24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285" w14:textId="04595F0D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705" w14:textId="5BB6A016" w:rsidR="006C78AF" w:rsidRPr="000B50C2" w:rsidRDefault="006C78AF" w:rsidP="006C78AF">
            <w:pPr>
              <w:pStyle w:val="a3"/>
            </w:pPr>
            <w:r>
              <w:t xml:space="preserve">Про оголошення аукціону щодо передачі в оренду об’єкта нерухомого майна комунальної  власності Бучанської міської територіальної громади, що розташований за </w:t>
            </w:r>
            <w:proofErr w:type="spellStart"/>
            <w:r>
              <w:t>адресою</w:t>
            </w:r>
            <w:proofErr w:type="spellEnd"/>
            <w:r>
              <w:t xml:space="preserve">: бульвар Богдана Хмельницького, 2, м. Буча (загальною площею 3,51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E0B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</w:t>
            </w:r>
          </w:p>
          <w:p w14:paraId="3AB2A87D" w14:textId="47D71E14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управління юридично-кадрової роботи</w:t>
            </w:r>
          </w:p>
        </w:tc>
      </w:tr>
      <w:tr w:rsidR="006C78AF" w14:paraId="5C5C9E34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2E6" w14:textId="73A01B55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08F" w14:textId="77777777" w:rsidR="006C78AF" w:rsidRPr="0021385F" w:rsidRDefault="006C78AF" w:rsidP="006C78AF">
            <w:pPr>
              <w:spacing w:line="276" w:lineRule="auto"/>
            </w:pPr>
            <w:r w:rsidRPr="0021385F">
              <w:t>Про затвердження звіту з експертної грошової оцінки та  продаж земельної ділянки</w:t>
            </w:r>
            <w:r>
              <w:t xml:space="preserve"> </w:t>
            </w:r>
            <w:r w:rsidRPr="0021385F">
              <w:t xml:space="preserve">площею 1500 </w:t>
            </w:r>
            <w:proofErr w:type="spellStart"/>
            <w:r w:rsidRPr="0021385F">
              <w:t>кв</w:t>
            </w:r>
            <w:proofErr w:type="spellEnd"/>
            <w:r w:rsidRPr="0021385F">
              <w:t>. м., к. н. 3210800000:01:082:0171</w:t>
            </w:r>
          </w:p>
          <w:p w14:paraId="662ACA14" w14:textId="0C49A193" w:rsidR="006C78AF" w:rsidRPr="00203085" w:rsidRDefault="006C78AF" w:rsidP="006C78AF">
            <w:pPr>
              <w:pStyle w:val="a3"/>
              <w:rPr>
                <w:lang w:eastAsia="uk-UA"/>
              </w:rPr>
            </w:pPr>
            <w:r w:rsidRPr="0021385F">
              <w:rPr>
                <w:bCs/>
              </w:rPr>
              <w:t xml:space="preserve">в м. Буча, по </w:t>
            </w:r>
            <w:proofErr w:type="spellStart"/>
            <w:r w:rsidRPr="0021385F">
              <w:rPr>
                <w:bCs/>
              </w:rPr>
              <w:t>пров</w:t>
            </w:r>
            <w:proofErr w:type="spellEnd"/>
            <w:r w:rsidRPr="0021385F">
              <w:rPr>
                <w:bCs/>
              </w:rPr>
              <w:t>. Революції, 2-б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CC9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5102329D" w14:textId="3D6B178D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1054743F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3AE" w14:textId="6045931F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8D2" w14:textId="77777777" w:rsidR="00543BDB" w:rsidRPr="0021385F" w:rsidRDefault="00543BDB" w:rsidP="00543BDB">
            <w:pPr>
              <w:spacing w:line="276" w:lineRule="auto"/>
            </w:pPr>
            <w:r w:rsidRPr="0021385F">
              <w:t>Про затвердження звіту з експертної грошової оцінки та  продаж земельної ділянки</w:t>
            </w:r>
            <w:r>
              <w:t xml:space="preserve"> площею 234 </w:t>
            </w:r>
            <w:proofErr w:type="spellStart"/>
            <w:r>
              <w:t>кв</w:t>
            </w:r>
            <w:proofErr w:type="spellEnd"/>
            <w:r>
              <w:t>. м., к. н. 3210800000:01:115</w:t>
            </w:r>
            <w:r w:rsidRPr="0021385F">
              <w:t>:0</w:t>
            </w:r>
            <w:r>
              <w:t>008</w:t>
            </w:r>
          </w:p>
          <w:p w14:paraId="4D1BAE8A" w14:textId="4A67D837" w:rsidR="006C78AF" w:rsidRPr="00620F04" w:rsidRDefault="00543BDB" w:rsidP="00543BDB">
            <w:pPr>
              <w:pStyle w:val="a3"/>
            </w:pPr>
            <w:r w:rsidRPr="0021385F">
              <w:rPr>
                <w:bCs/>
              </w:rPr>
              <w:t xml:space="preserve">в м. Буча, по </w:t>
            </w:r>
            <w:r>
              <w:rPr>
                <w:bCs/>
              </w:rPr>
              <w:t>вул. Жовтнева, 80-а</w:t>
            </w:r>
            <w:r w:rsidRPr="0021385F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7CB9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3DDADCC6" w14:textId="0D75C590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2D2D742B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FF9" w14:textId="682A0738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A56" w14:textId="77777777" w:rsidR="00543BDB" w:rsidRPr="0021385F" w:rsidRDefault="00543BDB" w:rsidP="00543BDB">
            <w:pPr>
              <w:spacing w:line="276" w:lineRule="auto"/>
            </w:pPr>
            <w:r w:rsidRPr="0021385F">
              <w:t>Про затвердження звіту з експертної грошової оцінки та  продаж земельної ділянки</w:t>
            </w:r>
            <w:r>
              <w:t xml:space="preserve"> площею 372 </w:t>
            </w:r>
            <w:proofErr w:type="spellStart"/>
            <w:r>
              <w:t>кв</w:t>
            </w:r>
            <w:proofErr w:type="spellEnd"/>
            <w:r>
              <w:t>. м., к. н. 3210800000:01:067</w:t>
            </w:r>
            <w:r w:rsidRPr="0021385F">
              <w:t>:0</w:t>
            </w:r>
            <w:r>
              <w:t>006</w:t>
            </w:r>
          </w:p>
          <w:p w14:paraId="722EF7F0" w14:textId="20D8C471" w:rsidR="006C78AF" w:rsidRPr="00620F04" w:rsidRDefault="00543BDB" w:rsidP="00543BDB">
            <w:pPr>
              <w:pStyle w:val="a3"/>
            </w:pPr>
            <w:r w:rsidRPr="0021385F">
              <w:rPr>
                <w:bCs/>
              </w:rPr>
              <w:t xml:space="preserve">в м. Буча, по </w:t>
            </w:r>
            <w:r>
              <w:rPr>
                <w:bCs/>
              </w:rPr>
              <w:t>вул. Тургенєва, 1-а</w:t>
            </w:r>
            <w:r w:rsidRPr="0021385F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C4F8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5CE736C8" w14:textId="321E28F3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359DFC38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379" w14:textId="2F63CBF5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312" w14:textId="77777777" w:rsidR="00543BDB" w:rsidRPr="0021385F" w:rsidRDefault="00543BDB" w:rsidP="00543BDB">
            <w:pPr>
              <w:spacing w:line="276" w:lineRule="auto"/>
            </w:pPr>
            <w:r w:rsidRPr="0021385F">
              <w:t>Про затвердження звіту з експертної грошової оцінки та  продаж земельної ділянки</w:t>
            </w:r>
            <w:r>
              <w:t xml:space="preserve"> площею 8633 </w:t>
            </w:r>
            <w:proofErr w:type="spellStart"/>
            <w:r>
              <w:t>кв</w:t>
            </w:r>
            <w:proofErr w:type="spellEnd"/>
            <w:r>
              <w:t>. м., к. н. 3210945600:01:044</w:t>
            </w:r>
            <w:r w:rsidRPr="0021385F">
              <w:t>:0</w:t>
            </w:r>
            <w:r>
              <w:t>029</w:t>
            </w:r>
          </w:p>
          <w:p w14:paraId="5FCAE83B" w14:textId="7CFAC170" w:rsidR="006C78AF" w:rsidRPr="00203085" w:rsidRDefault="00543BDB" w:rsidP="00543BDB">
            <w:pPr>
              <w:pStyle w:val="a3"/>
            </w:pPr>
            <w:r w:rsidRPr="0021385F">
              <w:rPr>
                <w:bCs/>
              </w:rPr>
              <w:t xml:space="preserve">в </w:t>
            </w:r>
            <w:r>
              <w:rPr>
                <w:bCs/>
              </w:rPr>
              <w:t>с</w:t>
            </w:r>
            <w:r w:rsidRPr="0021385F">
              <w:rPr>
                <w:bCs/>
              </w:rPr>
              <w:t>м</w:t>
            </w:r>
            <w:r>
              <w:rPr>
                <w:bCs/>
              </w:rPr>
              <w:t>т</w:t>
            </w:r>
            <w:r w:rsidRPr="0021385F">
              <w:rPr>
                <w:bCs/>
              </w:rPr>
              <w:t xml:space="preserve">. </w:t>
            </w:r>
            <w:r>
              <w:rPr>
                <w:bCs/>
              </w:rPr>
              <w:t>Ворзель</w:t>
            </w:r>
            <w:r w:rsidRPr="0021385F">
              <w:rPr>
                <w:bCs/>
              </w:rPr>
              <w:t xml:space="preserve">, по </w:t>
            </w:r>
            <w:r>
              <w:rPr>
                <w:bCs/>
              </w:rPr>
              <w:t xml:space="preserve">вул. </w:t>
            </w:r>
            <w:proofErr w:type="spellStart"/>
            <w:r>
              <w:rPr>
                <w:bCs/>
              </w:rPr>
              <w:t>Яблунська</w:t>
            </w:r>
            <w:proofErr w:type="spellEnd"/>
            <w:r>
              <w:rPr>
                <w:bCs/>
              </w:rPr>
              <w:t>, 58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62B7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1FEF2CFF" w14:textId="6338E005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31307EA5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20F" w14:textId="22943CF7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8E3CEB">
              <w:rPr>
                <w:b/>
              </w:rPr>
              <w:t>26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863" w14:textId="1E38583A" w:rsidR="006C78AF" w:rsidRPr="00203085" w:rsidRDefault="00543BDB" w:rsidP="006C78AF">
            <w:pPr>
              <w:pStyle w:val="a3"/>
            </w:pPr>
            <w:r w:rsidRPr="0021385F">
              <w:t>Про проведення експертної грошової оцінки</w:t>
            </w:r>
            <w:r>
              <w:t xml:space="preserve"> </w:t>
            </w:r>
            <w:r w:rsidRPr="0021385F">
              <w:t xml:space="preserve">земельної ділянки площею 200 </w:t>
            </w:r>
            <w:proofErr w:type="spellStart"/>
            <w:r w:rsidRPr="0021385F">
              <w:t>кв</w:t>
            </w:r>
            <w:proofErr w:type="spellEnd"/>
            <w:r w:rsidRPr="0021385F">
              <w:t>. м.</w:t>
            </w:r>
            <w:r>
              <w:t xml:space="preserve">, </w:t>
            </w:r>
            <w:r w:rsidRPr="0021385F">
              <w:t>к. н. 3210800000:01:063:0063</w:t>
            </w:r>
            <w:r>
              <w:t xml:space="preserve"> </w:t>
            </w:r>
            <w:r w:rsidRPr="0021385F">
              <w:t>в м. Буча</w:t>
            </w:r>
            <w:r>
              <w:t xml:space="preserve"> </w:t>
            </w:r>
            <w:r w:rsidRPr="0021385F">
              <w:t xml:space="preserve">по </w:t>
            </w:r>
            <w:r>
              <w:t xml:space="preserve">                  </w:t>
            </w:r>
            <w:r w:rsidRPr="0021385F">
              <w:t>вул. Некрасова, 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C64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28146341" w14:textId="4CC1122B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5BBF3ADF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51A" w14:textId="2BF383BB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27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305" w14:textId="729D5EB7" w:rsidR="006C78AF" w:rsidRPr="009A7953" w:rsidRDefault="00543BDB" w:rsidP="006C78AF">
            <w:pPr>
              <w:pStyle w:val="a3"/>
            </w:pPr>
            <w:r w:rsidRPr="0021385F">
              <w:t>Про проведення експертної грошової оцінки</w:t>
            </w:r>
            <w:r>
              <w:t xml:space="preserve"> </w:t>
            </w:r>
            <w:r w:rsidRPr="0021385F">
              <w:t>земельної</w:t>
            </w:r>
            <w:r>
              <w:t xml:space="preserve"> </w:t>
            </w:r>
            <w:r w:rsidRPr="0021385F">
              <w:t xml:space="preserve">ділянки площею 914 </w:t>
            </w:r>
            <w:proofErr w:type="spellStart"/>
            <w:r w:rsidRPr="0021385F">
              <w:t>кв</w:t>
            </w:r>
            <w:proofErr w:type="spellEnd"/>
            <w:r w:rsidRPr="0021385F">
              <w:t>. м.</w:t>
            </w:r>
            <w:r>
              <w:t xml:space="preserve">, </w:t>
            </w:r>
            <w:r w:rsidRPr="0021385F">
              <w:t>к. н. 3210945600:01:057:0005</w:t>
            </w:r>
            <w:r>
              <w:t xml:space="preserve"> </w:t>
            </w:r>
            <w:r w:rsidRPr="0021385F">
              <w:t>в смт. Ворзель</w:t>
            </w:r>
            <w:r>
              <w:t xml:space="preserve"> </w:t>
            </w:r>
            <w:r w:rsidRPr="0021385F">
              <w:t xml:space="preserve">по </w:t>
            </w:r>
            <w:r>
              <w:t xml:space="preserve">                       </w:t>
            </w:r>
            <w:r w:rsidRPr="0021385F">
              <w:t>вул. Кленова, 31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E71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2A7EC102" w14:textId="5B2370CD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3243AD19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259" w14:textId="38117905" w:rsidR="006C78AF" w:rsidRPr="008E3CEB" w:rsidRDefault="006C78AF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28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5ACF" w14:textId="77777777" w:rsidR="006C78AF" w:rsidRPr="0021385F" w:rsidRDefault="006C78AF" w:rsidP="006C78AF">
            <w:pPr>
              <w:spacing w:line="276" w:lineRule="auto"/>
            </w:pPr>
            <w:r w:rsidRPr="0021385F">
              <w:t>Про затвердження звіту з експертної грошової оцінки та  продаж земельної ділянки</w:t>
            </w:r>
            <w:r>
              <w:t xml:space="preserve"> площею 250 </w:t>
            </w:r>
            <w:proofErr w:type="spellStart"/>
            <w:r>
              <w:t>кв</w:t>
            </w:r>
            <w:proofErr w:type="spellEnd"/>
            <w:r>
              <w:t>. м., к. н. 3221882001:06:092</w:t>
            </w:r>
            <w:r w:rsidRPr="0021385F">
              <w:t>:0</w:t>
            </w:r>
            <w:r>
              <w:t>151</w:t>
            </w:r>
          </w:p>
          <w:p w14:paraId="5A29AB67" w14:textId="3DC7BE72" w:rsidR="006C78AF" w:rsidRPr="00950CAE" w:rsidRDefault="006C78AF" w:rsidP="006C78AF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SimSun" w:cs="Lucida Sans"/>
                <w:kern w:val="3"/>
                <w:lang w:eastAsia="zh-CN" w:bidi="hi-IN"/>
              </w:rPr>
            </w:pPr>
            <w:r>
              <w:rPr>
                <w:bCs/>
              </w:rPr>
              <w:t>в с</w:t>
            </w:r>
            <w:r w:rsidRPr="0021385F">
              <w:rPr>
                <w:bCs/>
              </w:rPr>
              <w:t xml:space="preserve">. </w:t>
            </w:r>
            <w:r>
              <w:rPr>
                <w:bCs/>
              </w:rPr>
              <w:t>Гаврилівка</w:t>
            </w:r>
            <w:r w:rsidRPr="0021385F">
              <w:rPr>
                <w:bCs/>
              </w:rPr>
              <w:t xml:space="preserve">, по </w:t>
            </w:r>
            <w:r>
              <w:rPr>
                <w:bCs/>
              </w:rPr>
              <w:t>вул. Свято-Троїцька, 52 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002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Савчук О.М.</w:t>
            </w:r>
          </w:p>
          <w:p w14:paraId="4D683846" w14:textId="20C1595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юридичного відділу</w:t>
            </w:r>
          </w:p>
        </w:tc>
      </w:tr>
      <w:tr w:rsidR="006C78AF" w14:paraId="0D0C4F9A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F7D" w14:textId="1B8C0DFF" w:rsidR="006C78AF" w:rsidRPr="008E3CEB" w:rsidRDefault="00543BDB" w:rsidP="006C78AF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C38" w14:textId="472391B3" w:rsidR="006C78AF" w:rsidRPr="009A7953" w:rsidRDefault="00543BDB" w:rsidP="006C78AF">
            <w:pPr>
              <w:pStyle w:val="Standard"/>
              <w:autoSpaceDE w:val="0"/>
              <w:spacing w:line="276" w:lineRule="auto"/>
              <w:rPr>
                <w:lang w:val="uk-UA"/>
              </w:rPr>
            </w:pPr>
            <w:r w:rsidRPr="00470FDB">
              <w:t xml:space="preserve">Про </w:t>
            </w:r>
            <w:proofErr w:type="spellStart"/>
            <w:r w:rsidRPr="00470FDB">
              <w:t>розробку</w:t>
            </w:r>
            <w:proofErr w:type="spellEnd"/>
            <w:r w:rsidR="006C78AF" w:rsidRPr="00470FDB">
              <w:t xml:space="preserve"> детального плану території, орієнтовною</w:t>
            </w:r>
            <w:r w:rsidR="006C78AF">
              <w:t xml:space="preserve"> </w:t>
            </w:r>
            <w:r w:rsidR="006C78AF" w:rsidRPr="00470FDB">
              <w:t xml:space="preserve">площею </w:t>
            </w:r>
            <w:r w:rsidR="006C78AF">
              <w:t>0,47</w:t>
            </w:r>
            <w:r w:rsidR="006C78AF" w:rsidRPr="00470FDB">
              <w:t>га, для розміщення торговельних закладів та закладів</w:t>
            </w:r>
            <w:r w:rsidR="006C78AF">
              <w:t xml:space="preserve"> </w:t>
            </w:r>
            <w:r w:rsidR="006C78AF" w:rsidRPr="00470FDB">
              <w:t>громадського харчування в межах вул</w:t>
            </w:r>
            <w:r w:rsidR="006C78AF">
              <w:t xml:space="preserve">. </w:t>
            </w:r>
            <w:r w:rsidR="006C78AF" w:rsidRPr="00470FDB">
              <w:t xml:space="preserve">Соборна та Нова в селі </w:t>
            </w:r>
            <w:proofErr w:type="spellStart"/>
            <w:r w:rsidR="006C78AF" w:rsidRPr="00470FDB">
              <w:t>Блиставиця</w:t>
            </w:r>
            <w:proofErr w:type="spellEnd"/>
            <w:r w:rsidR="006C78AF" w:rsidRPr="00470FDB">
              <w:t xml:space="preserve"> </w:t>
            </w:r>
            <w:proofErr w:type="spellStart"/>
            <w:r w:rsidR="006C78AF" w:rsidRPr="00470FDB">
              <w:t>Бучанського</w:t>
            </w:r>
            <w:proofErr w:type="spellEnd"/>
            <w:r w:rsidR="006C78AF" w:rsidRPr="00470FDB">
              <w:t xml:space="preserve"> </w:t>
            </w:r>
            <w:proofErr w:type="gramStart"/>
            <w:r w:rsidR="006C78AF" w:rsidRPr="00470FDB">
              <w:t>району</w:t>
            </w:r>
            <w:r w:rsidR="006C78AF" w:rsidRPr="00470FDB">
              <w:rPr>
                <w:bCs/>
              </w:rPr>
              <w:t xml:space="preserve">  </w:t>
            </w:r>
            <w:proofErr w:type="spellStart"/>
            <w:r w:rsidR="006C78AF" w:rsidRPr="00470FDB">
              <w:rPr>
                <w:bCs/>
              </w:rPr>
              <w:t>Київської</w:t>
            </w:r>
            <w:proofErr w:type="spellEnd"/>
            <w:proofErr w:type="gramEnd"/>
            <w:r w:rsidR="006C78AF" w:rsidRPr="00470FDB">
              <w:rPr>
                <w:bCs/>
              </w:rPr>
              <w:t xml:space="preserve"> </w:t>
            </w:r>
            <w:proofErr w:type="spellStart"/>
            <w:r w:rsidR="006C78AF" w:rsidRPr="00470FDB">
              <w:rPr>
                <w:bCs/>
              </w:rPr>
              <w:t>області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FAE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</w:p>
          <w:p w14:paraId="251FCBF0" w14:textId="77777777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2802C355" w14:textId="4FDF72BB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6C78AF" w14:paraId="2CEB97F6" w14:textId="77777777" w:rsidTr="009A7953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182" w14:textId="48BE00EE" w:rsidR="006C78AF" w:rsidRPr="008E3CEB" w:rsidRDefault="006C78AF" w:rsidP="006C78AF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424D" w14:textId="458F7F3A" w:rsidR="006C78AF" w:rsidRPr="00620F04" w:rsidRDefault="006C78AF" w:rsidP="006C78AF">
            <w:pPr>
              <w:pStyle w:val="a3"/>
            </w:pPr>
            <w:r w:rsidRPr="00D02003">
              <w:rPr>
                <w:b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795" w14:textId="2D109E7A" w:rsidR="006C78AF" w:rsidRDefault="006C78AF" w:rsidP="006C78AF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начальника земельного відділу</w:t>
            </w:r>
          </w:p>
        </w:tc>
      </w:tr>
      <w:tr w:rsidR="00B32924" w14:paraId="53671429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567" w14:textId="77777777" w:rsidR="00B32924" w:rsidRPr="008E3CEB" w:rsidRDefault="00B32924" w:rsidP="00B32924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30</w:t>
            </w:r>
          </w:p>
        </w:tc>
        <w:tc>
          <w:tcPr>
            <w:tcW w:w="7391" w:type="dxa"/>
          </w:tcPr>
          <w:p w14:paraId="67833C34" w14:textId="7676E846" w:rsidR="00B32924" w:rsidRPr="005D4D45" w:rsidRDefault="00B32924" w:rsidP="00B32924">
            <w:pPr>
              <w:rPr>
                <w:bCs/>
              </w:rPr>
            </w:pPr>
            <w:r w:rsidRPr="007363E6">
              <w:t xml:space="preserve">Про затвердження проекту землеустрою   щодо відведення  земельної ділянки приватної власності  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 3210800000:01:030:0600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0,0600га  цільове призначення якої змінюється  з ведення колективного садівництва  для будівництва та обслуговування житлового будинку господарських будівель і споруд ( присадибна ділянка) СТ « Вишневе « вул. 1лінія № 22  в м. Буча  власник </w:t>
            </w:r>
            <w:proofErr w:type="spellStart"/>
            <w:r w:rsidRPr="007363E6">
              <w:t>Коновченко</w:t>
            </w:r>
            <w:proofErr w:type="spellEnd"/>
            <w:r w:rsidRPr="007363E6">
              <w:t xml:space="preserve"> Олена Миколаївна.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C5D9" w14:textId="726E820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65D1D6B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C53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31</w:t>
            </w:r>
          </w:p>
        </w:tc>
        <w:tc>
          <w:tcPr>
            <w:tcW w:w="7391" w:type="dxa"/>
          </w:tcPr>
          <w:p w14:paraId="45E5E76A" w14:textId="4AB9B200" w:rsidR="00B32924" w:rsidRPr="00361E1E" w:rsidRDefault="00B32924" w:rsidP="00B32924">
            <w:pPr>
              <w:autoSpaceDE w:val="0"/>
              <w:autoSpaceDN w:val="0"/>
              <w:jc w:val="both"/>
            </w:pPr>
            <w:r w:rsidRPr="007363E6">
              <w:t xml:space="preserve">Про затвердження проекту землеустрою   щодо відведення  земельної ділянки приватної власності  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 3210800000:01:030:0580 </w:t>
            </w:r>
            <w:proofErr w:type="spellStart"/>
            <w:r w:rsidRPr="007363E6">
              <w:t>пл</w:t>
            </w:r>
            <w:proofErr w:type="spellEnd"/>
            <w:r w:rsidRPr="007363E6">
              <w:t>. 0,0599га  цільове призначення якої змінюється  з ведення колективного садівництва  для будівництва та обслуговування житлового будинку господарських будівель і споруд ( присадибна ділянка) СТ « Вишневе « вул. 3 лінія № 45  в м. Буча  власник Прокопенко Віталій Вікторович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33A" w14:textId="71F7DD10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63E1C753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4114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32</w:t>
            </w:r>
          </w:p>
        </w:tc>
        <w:tc>
          <w:tcPr>
            <w:tcW w:w="7391" w:type="dxa"/>
          </w:tcPr>
          <w:p w14:paraId="18536061" w14:textId="50EE8B7B" w:rsidR="00B32924" w:rsidRPr="00C0005B" w:rsidRDefault="00B32924" w:rsidP="00B32924">
            <w:pPr>
              <w:autoSpaceDE w:val="0"/>
              <w:autoSpaceDN w:val="0"/>
            </w:pPr>
            <w:r w:rsidRPr="007363E6">
              <w:t xml:space="preserve">Про затвердження проекту землеустрою   щодо відведення  земельної ділянки приватної власності  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 </w:t>
            </w:r>
            <w:r>
              <w:t>3210800000:01:030:0595</w:t>
            </w:r>
            <w:r w:rsidRPr="007363E6">
              <w:t xml:space="preserve">пл. </w:t>
            </w:r>
            <w:r>
              <w:t>0,06га</w:t>
            </w:r>
            <w:r w:rsidRPr="007363E6">
              <w:t xml:space="preserve">  цільове призначення якої змінюється  з </w:t>
            </w:r>
            <w:r>
              <w:t>індивідуального</w:t>
            </w:r>
            <w:r w:rsidRPr="007363E6">
              <w:t xml:space="preserve"> садівництва  для будівництва та обслуговування житлового будинку господарських будівель і споруд ( присадибна ділянка) СТ « Вишневе « вул. </w:t>
            </w:r>
            <w:r>
              <w:t>4</w:t>
            </w:r>
            <w:r w:rsidRPr="007363E6">
              <w:t xml:space="preserve"> лінія № </w:t>
            </w:r>
            <w:r>
              <w:t>15</w:t>
            </w:r>
            <w:r w:rsidRPr="007363E6">
              <w:t xml:space="preserve">  в м. Буча  власник </w:t>
            </w:r>
            <w:r>
              <w:t>Ясь Богдан Леонідович.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2C8" w14:textId="1267429E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61558208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9EBB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33</w:t>
            </w:r>
          </w:p>
        </w:tc>
        <w:tc>
          <w:tcPr>
            <w:tcW w:w="7391" w:type="dxa"/>
          </w:tcPr>
          <w:p w14:paraId="4ADE5522" w14:textId="6A69D395" w:rsidR="00B32924" w:rsidRPr="005D4D45" w:rsidRDefault="00B32924" w:rsidP="00B32924">
            <w:pPr>
              <w:rPr>
                <w:bCs/>
              </w:rPr>
            </w:pPr>
            <w:r w:rsidRPr="007363E6">
              <w:t xml:space="preserve">Про затвердження проекту землеустрою. Про передачу у приватну власність гр. Вернигорі Олександру Сергійовичу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3210800000:01:079:0064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0,0347га для будівництва  та обслуговування житлового будинку господарських будівель і споруд( присадибна ділянка)  </w:t>
            </w:r>
            <w:proofErr w:type="spellStart"/>
            <w:r w:rsidRPr="007363E6">
              <w:t>пров</w:t>
            </w:r>
            <w:proofErr w:type="spellEnd"/>
            <w:r w:rsidRPr="007363E6">
              <w:t>. Гоголя,3-Б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EEB" w14:textId="4D88917B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38E91DF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611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34</w:t>
            </w:r>
          </w:p>
        </w:tc>
        <w:tc>
          <w:tcPr>
            <w:tcW w:w="7391" w:type="dxa"/>
          </w:tcPr>
          <w:p w14:paraId="14DA6901" w14:textId="78E6FC87" w:rsidR="00B32924" w:rsidRPr="005D4D45" w:rsidRDefault="00B32924" w:rsidP="00B32924">
            <w:pPr>
              <w:rPr>
                <w:bCs/>
              </w:rPr>
            </w:pPr>
            <w:r w:rsidRPr="007363E6">
              <w:t xml:space="preserve">Про затвердження проекту землеустрою. Про передачу у приватну власність гр. </w:t>
            </w:r>
            <w:r>
              <w:t>Запорожець Сергію Володимировичу</w:t>
            </w:r>
            <w:r w:rsidRPr="007363E6">
              <w:t xml:space="preserve">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</w:t>
            </w:r>
            <w:r>
              <w:t>3210800000:01:132:0346</w:t>
            </w:r>
            <w:r w:rsidRPr="007363E6">
              <w:t xml:space="preserve">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</w:t>
            </w:r>
            <w:r>
              <w:t>0,0936га</w:t>
            </w:r>
            <w:r w:rsidRPr="007363E6">
              <w:t xml:space="preserve"> для будівництва  та обслуговування житлового будинку господарських будівель і споруд( присадибна ділянка)  </w:t>
            </w:r>
            <w:r>
              <w:t xml:space="preserve">вул. </w:t>
            </w:r>
            <w:proofErr w:type="spellStart"/>
            <w:r>
              <w:t>Л.Симиренка</w:t>
            </w:r>
            <w:proofErr w:type="spellEnd"/>
            <w:r>
              <w:t xml:space="preserve"> </w:t>
            </w:r>
            <w:r w:rsidRPr="007363E6">
              <w:t xml:space="preserve">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CA16" w14:textId="7F0729BB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15D26BC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6B9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35</w:t>
            </w:r>
          </w:p>
        </w:tc>
        <w:tc>
          <w:tcPr>
            <w:tcW w:w="7391" w:type="dxa"/>
          </w:tcPr>
          <w:p w14:paraId="64CBE176" w14:textId="5072BB7B" w:rsidR="00B32924" w:rsidRPr="005D4D45" w:rsidRDefault="00B32924" w:rsidP="00B32924">
            <w:pPr>
              <w:rPr>
                <w:bCs/>
              </w:rPr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 w:rsidRPr="007363E6">
              <w:t>Пилюк</w:t>
            </w:r>
            <w:proofErr w:type="spellEnd"/>
            <w:r w:rsidRPr="007363E6">
              <w:t xml:space="preserve"> Анастасії Григорівні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3210800000:01:001:0037 </w:t>
            </w:r>
            <w:proofErr w:type="spellStart"/>
            <w:r w:rsidRPr="007363E6">
              <w:t>пл</w:t>
            </w:r>
            <w:proofErr w:type="spellEnd"/>
            <w:r w:rsidRPr="007363E6">
              <w:t>. 0,0207га  для будівництва  та обслуговування житлового будинку господарських будівель і споруд( присадибна ділянка)  вул. Лермонтова,40-В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20B" w14:textId="2EFD75CD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3CCC9AC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09D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36</w:t>
            </w:r>
          </w:p>
        </w:tc>
        <w:tc>
          <w:tcPr>
            <w:tcW w:w="7391" w:type="dxa"/>
          </w:tcPr>
          <w:p w14:paraId="7086FA76" w14:textId="5C8F4203" w:rsidR="00B32924" w:rsidRPr="005D4D45" w:rsidRDefault="00B32924" w:rsidP="00B32924">
            <w:pPr>
              <w:rPr>
                <w:bCs/>
              </w:rPr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 w:rsidRPr="007363E6">
              <w:t>Пилюк</w:t>
            </w:r>
            <w:proofErr w:type="spellEnd"/>
            <w:r w:rsidRPr="007363E6">
              <w:t xml:space="preserve"> Олександру Вікторовичу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3210800000:01:001:0039 </w:t>
            </w:r>
            <w:proofErr w:type="spellStart"/>
            <w:r w:rsidRPr="007363E6">
              <w:t>пл</w:t>
            </w:r>
            <w:proofErr w:type="spellEnd"/>
            <w:r w:rsidRPr="007363E6">
              <w:t>. 0,0266га  для будівництва  та обслуговування житлового будинку господарських будівель і споруд( присадибна ділянка)  вул. Лермонтова,40-б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EE8" w14:textId="40D5576A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4142008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897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37</w:t>
            </w:r>
          </w:p>
        </w:tc>
        <w:tc>
          <w:tcPr>
            <w:tcW w:w="7391" w:type="dxa"/>
          </w:tcPr>
          <w:p w14:paraId="752788CF" w14:textId="7EE44F3E" w:rsidR="00B32924" w:rsidRDefault="00B32924" w:rsidP="00B32924">
            <w:pPr>
              <w:pStyle w:val="a3"/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 w:rsidRPr="007363E6">
              <w:t>Пилюк</w:t>
            </w:r>
            <w:proofErr w:type="spellEnd"/>
            <w:r w:rsidRPr="007363E6">
              <w:t xml:space="preserve">  Дмитру Валерійовичу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3210800000:01:001:0038 </w:t>
            </w:r>
            <w:proofErr w:type="spellStart"/>
            <w:r w:rsidRPr="007363E6">
              <w:t>пл</w:t>
            </w:r>
            <w:proofErr w:type="spellEnd"/>
            <w:r w:rsidRPr="007363E6">
              <w:t>. 0,0457га  для будівництва  та обслуговування житлового будинку господарських будівель і споруд( присадибна ділянка)  вул. Лермонтова,40-А,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2C2" w14:textId="0C650988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FB5DCAC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52E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38</w:t>
            </w:r>
          </w:p>
        </w:tc>
        <w:tc>
          <w:tcPr>
            <w:tcW w:w="7391" w:type="dxa"/>
          </w:tcPr>
          <w:p w14:paraId="7E8B3157" w14:textId="17C0FBC8" w:rsidR="00B32924" w:rsidRDefault="00B32924" w:rsidP="00B32924">
            <w:pPr>
              <w:pStyle w:val="a3"/>
            </w:pPr>
            <w:r w:rsidRPr="007363E6">
              <w:t xml:space="preserve">Про затвердження документації із землеустрою. Про передачу у  приватну власність гр. Ліщук Вікторії Віталіївні   з/д </w:t>
            </w:r>
            <w:proofErr w:type="spellStart"/>
            <w:r w:rsidRPr="007363E6">
              <w:t>к.н</w:t>
            </w:r>
            <w:proofErr w:type="spellEnd"/>
            <w:r w:rsidRPr="007363E6">
              <w:t>. 3210800000:01:069:0008 пл.0,0474га  для будівництва  та обслуговування житлового будинку господарських будівель і споруд( присадибна ділянка)  вул. М.Гамалія,33/9,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857" w14:textId="31A3EEA0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6EDEEDC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11E" w14:textId="77777777" w:rsidR="00B32924" w:rsidRPr="00D37F0D" w:rsidRDefault="00B32924" w:rsidP="00B32924">
            <w:pPr>
              <w:spacing w:line="256" w:lineRule="auto"/>
              <w:jc w:val="center"/>
              <w:rPr>
                <w:b/>
                <w:color w:val="000000"/>
              </w:rPr>
            </w:pPr>
            <w:r w:rsidRPr="00D37F0D">
              <w:rPr>
                <w:b/>
                <w:color w:val="000000"/>
              </w:rPr>
              <w:t>39</w:t>
            </w:r>
          </w:p>
        </w:tc>
        <w:tc>
          <w:tcPr>
            <w:tcW w:w="7391" w:type="dxa"/>
          </w:tcPr>
          <w:p w14:paraId="11CF158D" w14:textId="6187DDAE" w:rsidR="00B32924" w:rsidRPr="003D0A23" w:rsidRDefault="00B32924" w:rsidP="00B32924">
            <w:pPr>
              <w:pStyle w:val="a3"/>
            </w:pPr>
            <w:r w:rsidRPr="007363E6">
              <w:t xml:space="preserve">Про затвердження проекту землеустрою. Про передачу у приватну власність гр. </w:t>
            </w:r>
            <w:proofErr w:type="spellStart"/>
            <w:r w:rsidRPr="007363E6">
              <w:t>Бражниченко</w:t>
            </w:r>
            <w:proofErr w:type="spellEnd"/>
            <w:r w:rsidRPr="007363E6">
              <w:t xml:space="preserve"> Олегу Івановичу 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3210800000:01:049:0009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0,0598га для будівництва  та </w:t>
            </w:r>
            <w:r w:rsidRPr="007363E6">
              <w:lastRenderedPageBreak/>
              <w:t>обслуговування житлового будинку господарських будівель і споруд( присадибна ділянка)  вул. Києво-</w:t>
            </w:r>
            <w:proofErr w:type="spellStart"/>
            <w:r w:rsidRPr="007363E6">
              <w:t>Мироцька,б</w:t>
            </w:r>
            <w:proofErr w:type="spellEnd"/>
            <w:r w:rsidRPr="007363E6">
              <w:t>/н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DF2" w14:textId="654677ED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A805937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C43" w14:textId="7777777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40</w:t>
            </w:r>
          </w:p>
        </w:tc>
        <w:tc>
          <w:tcPr>
            <w:tcW w:w="7391" w:type="dxa"/>
          </w:tcPr>
          <w:p w14:paraId="7F3BE4F9" w14:textId="345034A1" w:rsidR="00B32924" w:rsidRDefault="00B32924" w:rsidP="00B32924">
            <w:pPr>
              <w:pStyle w:val="a3"/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>
              <w:t>Стаднік</w:t>
            </w:r>
            <w:proofErr w:type="spellEnd"/>
            <w:r>
              <w:t xml:space="preserve"> Оксані Борисівні</w:t>
            </w:r>
            <w:r w:rsidRPr="007363E6">
              <w:t xml:space="preserve">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</w:t>
            </w:r>
            <w:r>
              <w:t>3210800000:01:027:0032</w:t>
            </w:r>
            <w:r w:rsidRPr="007363E6">
              <w:t xml:space="preserve">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</w:t>
            </w:r>
            <w:r>
              <w:t>0,0970га</w:t>
            </w:r>
            <w:r w:rsidRPr="007363E6">
              <w:t xml:space="preserve">  для будівництва  та обслуговування житлового будинку господарських будівель і споруд( присадибна ділянка)  вул. </w:t>
            </w:r>
            <w:r>
              <w:t>Мічуріна,2</w:t>
            </w:r>
            <w:r w:rsidRPr="007363E6">
              <w:t>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0025" w14:textId="4A01BA24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73A84BA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1A7" w14:textId="7777777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41</w:t>
            </w:r>
          </w:p>
        </w:tc>
        <w:tc>
          <w:tcPr>
            <w:tcW w:w="7391" w:type="dxa"/>
          </w:tcPr>
          <w:p w14:paraId="4DD9A202" w14:textId="03FFC4DB" w:rsidR="00B32924" w:rsidRDefault="00B32924" w:rsidP="00B32924">
            <w:pPr>
              <w:pStyle w:val="a3"/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>
              <w:t>Стаднік</w:t>
            </w:r>
            <w:proofErr w:type="spellEnd"/>
            <w:r>
              <w:t xml:space="preserve"> Оксані Борисівні</w:t>
            </w:r>
            <w:r w:rsidRPr="007363E6">
              <w:t xml:space="preserve">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</w:t>
            </w:r>
            <w:r>
              <w:t>3210800000:01:027:0034</w:t>
            </w:r>
            <w:r w:rsidRPr="007363E6">
              <w:t xml:space="preserve">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</w:t>
            </w:r>
            <w:r>
              <w:t>0,0945га</w:t>
            </w:r>
            <w:r w:rsidRPr="007363E6">
              <w:t xml:space="preserve">  для будівництва  та обслуговування житлового будинку господарських будівель і споруд( присадибна ділянка)  вул. </w:t>
            </w:r>
            <w:r>
              <w:t>Мічуріна,4</w:t>
            </w:r>
            <w:r w:rsidRPr="007363E6">
              <w:t>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8413" w14:textId="3F4EDC02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D2B9D45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9368" w14:textId="7777777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42</w:t>
            </w:r>
          </w:p>
        </w:tc>
        <w:tc>
          <w:tcPr>
            <w:tcW w:w="7391" w:type="dxa"/>
          </w:tcPr>
          <w:p w14:paraId="5CDDF3B1" w14:textId="062FBA2A" w:rsidR="00B32924" w:rsidRDefault="00B32924" w:rsidP="00B32924">
            <w:pPr>
              <w:pStyle w:val="a3"/>
            </w:pPr>
            <w:r w:rsidRPr="007363E6">
              <w:t xml:space="preserve">Про надання дозволу  гр. Грушко Леоніду Дмитровичу на розробку технічної документації із землеустрою щодо встановлення відновлення меж земельної ділянки в натурі ( на місцевості)  </w:t>
            </w:r>
            <w:proofErr w:type="spellStart"/>
            <w:r w:rsidRPr="007363E6">
              <w:t>пл</w:t>
            </w:r>
            <w:proofErr w:type="spellEnd"/>
            <w:r w:rsidRPr="007363E6">
              <w:t>.. 0,1000га для будівництва  та обслуговування житлового будинку господарських будівель і споруд( присадибна ділянка)  вул. А.Михайловського,30,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D029" w14:textId="4F5B05E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8C7DCE7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AE1" w14:textId="7777777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43</w:t>
            </w:r>
          </w:p>
        </w:tc>
        <w:tc>
          <w:tcPr>
            <w:tcW w:w="7391" w:type="dxa"/>
          </w:tcPr>
          <w:p w14:paraId="4108A946" w14:textId="70057E00" w:rsidR="00B32924" w:rsidRPr="0093366B" w:rsidRDefault="00B32924" w:rsidP="00B32924">
            <w:pPr>
              <w:pStyle w:val="a3"/>
            </w:pPr>
            <w:r w:rsidRPr="007363E6">
              <w:t xml:space="preserve">Про надання дозволу  гр.  Кравчук Ганні Георгіївні    на розробку технічної документації із землеустрою щодо встановлення відновлення меж земельної ділянки в натурі ( на місцевості)  </w:t>
            </w:r>
            <w:proofErr w:type="spellStart"/>
            <w:r w:rsidRPr="007363E6">
              <w:t>пл</w:t>
            </w:r>
            <w:proofErr w:type="spellEnd"/>
            <w:r w:rsidRPr="007363E6">
              <w:t>.. 0,0544га  для будівництва  та обслуговування житлового будинку господарських будівель і споруд( присадибна ділянка)  вул. Нагорна,7-А,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FC4" w14:textId="71FE4C33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6012D393" w14:textId="77777777" w:rsidTr="00A55522">
        <w:trPr>
          <w:trHeight w:val="4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5692" w14:textId="7777777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44</w:t>
            </w:r>
          </w:p>
        </w:tc>
        <w:tc>
          <w:tcPr>
            <w:tcW w:w="7391" w:type="dxa"/>
          </w:tcPr>
          <w:p w14:paraId="2B6FF1E9" w14:textId="1DBFAE4D" w:rsidR="00B32924" w:rsidRPr="002D6B10" w:rsidRDefault="00B32924" w:rsidP="00B32924">
            <w:pPr>
              <w:pStyle w:val="a3"/>
            </w:pPr>
            <w:r w:rsidRPr="007363E6">
              <w:t xml:space="preserve">Про надання дозволу  гр. </w:t>
            </w:r>
            <w:proofErr w:type="spellStart"/>
            <w:r>
              <w:t>Трачуку</w:t>
            </w:r>
            <w:proofErr w:type="spellEnd"/>
            <w:r>
              <w:t xml:space="preserve"> Василю Григоровичу </w:t>
            </w:r>
            <w:r w:rsidRPr="007363E6">
              <w:t xml:space="preserve"> на розробку технічної документації із землеустрою щодо встановлення відновлення меж земельної ділянки в натурі ( на місцевості) 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.. 0,1000га для будівництва  та обслуговування житлового будинку господарських будівель і споруд( присадибна ділянка)  вул. </w:t>
            </w:r>
            <w:r>
              <w:t>Горького,57</w:t>
            </w:r>
            <w:r w:rsidRPr="007363E6">
              <w:t>, 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D24" w14:textId="28FD286C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2A1F5A9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728" w14:textId="77777777" w:rsidR="00B32924" w:rsidRPr="008E3CEB" w:rsidRDefault="00B32924" w:rsidP="00B32924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45</w:t>
            </w:r>
          </w:p>
        </w:tc>
        <w:tc>
          <w:tcPr>
            <w:tcW w:w="7391" w:type="dxa"/>
          </w:tcPr>
          <w:p w14:paraId="66FEBC12" w14:textId="5D8E93D1" w:rsidR="00B32924" w:rsidRPr="00B8491B" w:rsidRDefault="00B32924" w:rsidP="00B32924">
            <w:pPr>
              <w:pStyle w:val="a3"/>
              <w:jc w:val="both"/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 w:rsidRPr="007363E6">
              <w:t>Свінтуховській</w:t>
            </w:r>
            <w:proofErr w:type="spellEnd"/>
            <w:r w:rsidRPr="007363E6">
              <w:t xml:space="preserve"> Любові Миколаївні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3221082501:01:010:0037 пл.0,1192га  для будівництва  та обслуговування житлового будинку господарських будівель і споруд( присадибна ділянка)  вул. Вишнева,26,  в с. </w:t>
            </w:r>
            <w:proofErr w:type="spellStart"/>
            <w:r w:rsidRPr="007363E6">
              <w:t>Здвижівка</w:t>
            </w:r>
            <w:proofErr w:type="spellEnd"/>
            <w:r w:rsidRPr="007363E6"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FF2" w14:textId="36F43269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4B2596F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50ED" w14:textId="77777777" w:rsidR="00B32924" w:rsidRPr="008E3CEB" w:rsidRDefault="00B32924" w:rsidP="00B32924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46</w:t>
            </w:r>
          </w:p>
        </w:tc>
        <w:tc>
          <w:tcPr>
            <w:tcW w:w="7391" w:type="dxa"/>
          </w:tcPr>
          <w:p w14:paraId="66E86919" w14:textId="41C99C95" w:rsidR="00B32924" w:rsidRPr="00B8491B" w:rsidRDefault="00B32924" w:rsidP="00B32924">
            <w:pPr>
              <w:pStyle w:val="a3"/>
              <w:jc w:val="both"/>
            </w:pPr>
            <w:r w:rsidRPr="007363E6">
              <w:t xml:space="preserve">Про затвердження документації із землеустрою. Про передачу у  приватну власність гр. Кириєнку Антону Сергійовичу 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3222484800:03:020:5003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0,1771 га  для будівництва  та обслуговування житлового будинку господарських будівель і споруд( присадибна ділянка)  вул. вул. Паркова,2, село </w:t>
            </w:r>
            <w:proofErr w:type="spellStart"/>
            <w:r w:rsidRPr="007363E6">
              <w:t>Мироцьке</w:t>
            </w:r>
            <w:proofErr w:type="spellEnd"/>
            <w:r w:rsidRPr="007363E6">
              <w:t>..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2F9" w14:textId="513EB03F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777BD59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C09" w14:textId="77777777" w:rsidR="00B32924" w:rsidRPr="008E3CEB" w:rsidRDefault="00B32924" w:rsidP="00B32924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47</w:t>
            </w:r>
          </w:p>
        </w:tc>
        <w:tc>
          <w:tcPr>
            <w:tcW w:w="7391" w:type="dxa"/>
          </w:tcPr>
          <w:p w14:paraId="44C36E66" w14:textId="6E88C9EE" w:rsidR="00B32924" w:rsidRPr="00A74170" w:rsidRDefault="00B32924" w:rsidP="00B32924">
            <w:pPr>
              <w:pStyle w:val="a3"/>
              <w:rPr>
                <w:rFonts w:eastAsiaTheme="minorHAnsi"/>
                <w:lang w:eastAsia="en-US"/>
              </w:rPr>
            </w:pPr>
            <w:r w:rsidRPr="007363E6">
              <w:t xml:space="preserve">Про затвердження документації із землеустрою. Про передачу у  спільну часткову  власність гр. Попович Людмилі Володимирівні ( ½) та Слободянюк Ірині Володимирівні( ½) 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3221055300:02:021:0069 </w:t>
            </w:r>
            <w:proofErr w:type="spellStart"/>
            <w:r w:rsidRPr="007363E6">
              <w:t>пл</w:t>
            </w:r>
            <w:proofErr w:type="spellEnd"/>
            <w:r w:rsidRPr="007363E6">
              <w:t>. 0,1500га  для будівництва  та обслуговування житлового будинку господарських будівель і споруд( присадибна ділянка)  вул. Шевченка,36,  в смт. Бабинці.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9EF" w14:textId="6CFC5360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8061E77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C9AA" w14:textId="77777777" w:rsidR="00B32924" w:rsidRPr="008E3CEB" w:rsidRDefault="00B32924" w:rsidP="00B32924">
            <w:pPr>
              <w:spacing w:line="256" w:lineRule="auto"/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48</w:t>
            </w:r>
          </w:p>
        </w:tc>
        <w:tc>
          <w:tcPr>
            <w:tcW w:w="7391" w:type="dxa"/>
          </w:tcPr>
          <w:p w14:paraId="7CD7ED0D" w14:textId="10B7AC72" w:rsidR="00B32924" w:rsidRPr="00A74170" w:rsidRDefault="00B32924" w:rsidP="00B32924">
            <w:pPr>
              <w:pStyle w:val="a3"/>
            </w:pPr>
            <w:r w:rsidRPr="00325A5A">
              <w:t xml:space="preserve">Про розгляд звернення </w:t>
            </w:r>
            <w:proofErr w:type="spellStart"/>
            <w:r>
              <w:t>Вєрової</w:t>
            </w:r>
            <w:proofErr w:type="spellEnd"/>
            <w:r>
              <w:t xml:space="preserve"> Любові Василівни</w:t>
            </w:r>
            <w:r w:rsidRPr="00325A5A">
              <w:t xml:space="preserve"> щодо надання дозволу на відведення земельної ділянки</w:t>
            </w:r>
            <w:r>
              <w:t xml:space="preserve"> орієнтовною площею 251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  <w:r w:rsidRPr="00325A5A">
              <w:t xml:space="preserve"> для будівництва та обслуговування житлового будинку, господарських будівель і споруд</w:t>
            </w:r>
            <w:r>
              <w:t xml:space="preserve"> по вул. Яснополянська,15/3</w:t>
            </w:r>
            <w:r w:rsidRPr="00325A5A">
              <w:t xml:space="preserve">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18FA" w14:textId="271778B2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BCAD073" w14:textId="77777777" w:rsidTr="00A55522">
        <w:trPr>
          <w:trHeight w:val="5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795" w14:textId="0F72B0E9" w:rsidR="00B32924" w:rsidRPr="008E3CEB" w:rsidRDefault="00B32924" w:rsidP="00B32924">
            <w:pPr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49</w:t>
            </w:r>
          </w:p>
        </w:tc>
        <w:tc>
          <w:tcPr>
            <w:tcW w:w="7391" w:type="dxa"/>
          </w:tcPr>
          <w:p w14:paraId="441D3C7D" w14:textId="715F43FD" w:rsidR="00B32924" w:rsidRPr="00005F06" w:rsidRDefault="00B32924" w:rsidP="00B32924">
            <w:pPr>
              <w:pStyle w:val="a3"/>
              <w:jc w:val="both"/>
              <w:rPr>
                <w:b/>
              </w:rPr>
            </w:pPr>
            <w:r w:rsidRPr="00325A5A">
              <w:t xml:space="preserve">Про розгляд звернення </w:t>
            </w:r>
            <w:proofErr w:type="spellStart"/>
            <w:r>
              <w:t>Джумалі</w:t>
            </w:r>
            <w:proofErr w:type="spellEnd"/>
            <w:r>
              <w:t xml:space="preserve"> Наталії Григорівни</w:t>
            </w:r>
            <w:r w:rsidRPr="00325A5A">
              <w:t xml:space="preserve"> щодо надання дозволу на відведення земельної ділянки</w:t>
            </w:r>
            <w:r>
              <w:t xml:space="preserve"> орієнтовною площею 267 </w:t>
            </w:r>
            <w:proofErr w:type="spellStart"/>
            <w:r>
              <w:t>кв.м</w:t>
            </w:r>
            <w:proofErr w:type="spellEnd"/>
            <w:r>
              <w:t xml:space="preserve"> </w:t>
            </w:r>
            <w:r w:rsidRPr="00325A5A">
              <w:t xml:space="preserve"> для будівництва та обслуговування житлового будинку, господарських будівель і споруд</w:t>
            </w:r>
            <w:r>
              <w:t xml:space="preserve"> по вул. </w:t>
            </w:r>
            <w:proofErr w:type="spellStart"/>
            <w:r>
              <w:t>Н.Яремчука</w:t>
            </w:r>
            <w:proofErr w:type="spellEnd"/>
            <w:r w:rsidRPr="00325A5A">
              <w:t xml:space="preserve">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DB0" w14:textId="64CFABA4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0E4C99D" w14:textId="77777777" w:rsidTr="00A55522">
        <w:trPr>
          <w:trHeight w:val="667"/>
        </w:trPr>
        <w:tc>
          <w:tcPr>
            <w:tcW w:w="576" w:type="dxa"/>
          </w:tcPr>
          <w:p w14:paraId="2EABD1FA" w14:textId="3DF9A13A" w:rsidR="00B32924" w:rsidRPr="008E3CEB" w:rsidRDefault="00B32924" w:rsidP="00B32924">
            <w:pPr>
              <w:jc w:val="center"/>
              <w:rPr>
                <w:b/>
              </w:rPr>
            </w:pPr>
            <w:r w:rsidRPr="00D37F0D">
              <w:rPr>
                <w:b/>
                <w:color w:val="000000"/>
              </w:rPr>
              <w:t>50</w:t>
            </w:r>
          </w:p>
        </w:tc>
        <w:tc>
          <w:tcPr>
            <w:tcW w:w="7391" w:type="dxa"/>
          </w:tcPr>
          <w:p w14:paraId="10A32396" w14:textId="6EC0320D" w:rsidR="00B32924" w:rsidRDefault="00B32924" w:rsidP="00B32924">
            <w:pPr>
              <w:jc w:val="both"/>
              <w:rPr>
                <w:lang w:eastAsia="en-US"/>
              </w:rPr>
            </w:pPr>
            <w:r w:rsidRPr="00325A5A">
              <w:t xml:space="preserve">Про надання дозволу </w:t>
            </w:r>
            <w:proofErr w:type="spellStart"/>
            <w:r w:rsidRPr="00325A5A">
              <w:t>Османову</w:t>
            </w:r>
            <w:proofErr w:type="spellEnd"/>
            <w:r w:rsidRPr="00325A5A">
              <w:t xml:space="preserve">  </w:t>
            </w:r>
            <w:proofErr w:type="spellStart"/>
            <w:r w:rsidRPr="00325A5A">
              <w:t>Музафару</w:t>
            </w:r>
            <w:proofErr w:type="spellEnd"/>
            <w:r w:rsidRPr="00325A5A">
              <w:t xml:space="preserve">  </w:t>
            </w:r>
            <w:proofErr w:type="spellStart"/>
            <w:r w:rsidRPr="00325A5A">
              <w:t>Шамсендиновичу</w:t>
            </w:r>
            <w:proofErr w:type="spellEnd"/>
            <w:r w:rsidRPr="00325A5A">
              <w:t xml:space="preserve"> на укладання договору про встановлення особистого строкового </w:t>
            </w:r>
            <w:r w:rsidRPr="00325A5A">
              <w:lastRenderedPageBreak/>
              <w:t>сервітуту  для встановлення комплексу тимчасових споруд для провадження підприємницької діяльності вул. Горького в м. Буча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FB12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27807DE" w14:textId="77777777" w:rsidTr="00A55522">
        <w:trPr>
          <w:trHeight w:val="509"/>
        </w:trPr>
        <w:tc>
          <w:tcPr>
            <w:tcW w:w="576" w:type="dxa"/>
          </w:tcPr>
          <w:p w14:paraId="74177156" w14:textId="2CAB0BF5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51</w:t>
            </w:r>
          </w:p>
        </w:tc>
        <w:tc>
          <w:tcPr>
            <w:tcW w:w="7391" w:type="dxa"/>
          </w:tcPr>
          <w:p w14:paraId="4263E043" w14:textId="5E4D015A" w:rsidR="00B32924" w:rsidRDefault="00B32924" w:rsidP="00B32924">
            <w:pPr>
              <w:jc w:val="both"/>
            </w:pPr>
            <w:r w:rsidRPr="00325A5A">
              <w:t xml:space="preserve">Про розгляд звернення ТОВ « ВОРЗЕЛЬ ЛЕЙКВУД» про надання дозволу на розробку документації із землеустрою на з/д 3210945600:01:064:0038 </w:t>
            </w:r>
            <w:proofErr w:type="spellStart"/>
            <w:r w:rsidRPr="00325A5A">
              <w:t>пл</w:t>
            </w:r>
            <w:proofErr w:type="spellEnd"/>
            <w:r w:rsidRPr="00325A5A">
              <w:t xml:space="preserve">. 0,84га та 3210945600:01:064:0065 </w:t>
            </w:r>
            <w:proofErr w:type="spellStart"/>
            <w:r w:rsidRPr="00325A5A">
              <w:t>пл</w:t>
            </w:r>
            <w:proofErr w:type="spellEnd"/>
            <w:r w:rsidRPr="00325A5A">
              <w:t>. 2,16га для будівництва та обслуговування об’єктів рекреаційного призначення  вул. Горького,23 в селищі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319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D104500" w14:textId="77777777" w:rsidTr="00A55522">
        <w:trPr>
          <w:trHeight w:val="509"/>
        </w:trPr>
        <w:tc>
          <w:tcPr>
            <w:tcW w:w="576" w:type="dxa"/>
          </w:tcPr>
          <w:p w14:paraId="61D2BBEB" w14:textId="38F68055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52</w:t>
            </w:r>
          </w:p>
        </w:tc>
        <w:tc>
          <w:tcPr>
            <w:tcW w:w="7391" w:type="dxa"/>
          </w:tcPr>
          <w:p w14:paraId="6C801244" w14:textId="4B39B170" w:rsidR="00B32924" w:rsidRDefault="00B32924" w:rsidP="00B32924">
            <w:pPr>
              <w:jc w:val="both"/>
            </w:pPr>
            <w:r w:rsidRPr="00325A5A">
              <w:t xml:space="preserve">Про розгляд звернення Васько Олексія Миколайовича щодо надання дозволу на відведення земельної ділянки для будівництва та обслуговування житлового будинку, господарських будівель і споруд в м. Буча.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A20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3A8E935" w14:textId="77777777" w:rsidTr="00A55522">
        <w:trPr>
          <w:trHeight w:val="509"/>
        </w:trPr>
        <w:tc>
          <w:tcPr>
            <w:tcW w:w="576" w:type="dxa"/>
          </w:tcPr>
          <w:p w14:paraId="4433CD64" w14:textId="63A61DE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53</w:t>
            </w:r>
          </w:p>
        </w:tc>
        <w:tc>
          <w:tcPr>
            <w:tcW w:w="7391" w:type="dxa"/>
          </w:tcPr>
          <w:p w14:paraId="56491BA7" w14:textId="7F58E40F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Мерімеріна</w:t>
            </w:r>
            <w:proofErr w:type="spellEnd"/>
            <w:r>
              <w:t xml:space="preserve"> Олександра Володимировича</w:t>
            </w:r>
            <w:r w:rsidRPr="00325A5A">
              <w:t xml:space="preserve"> щодо надання дозволу на відведення земельної ділянки</w:t>
            </w:r>
            <w:r>
              <w:t xml:space="preserve"> орієнтовною площею 1500кв.м </w:t>
            </w:r>
            <w:r w:rsidRPr="00325A5A">
              <w:t xml:space="preserve"> для будівництва та обслуговування житлового будинку, господарських будівель і споруд</w:t>
            </w:r>
            <w:r>
              <w:t xml:space="preserve"> в см.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A1D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63F80FB" w14:textId="77777777" w:rsidTr="00A55522">
        <w:trPr>
          <w:trHeight w:val="509"/>
        </w:trPr>
        <w:tc>
          <w:tcPr>
            <w:tcW w:w="576" w:type="dxa"/>
          </w:tcPr>
          <w:p w14:paraId="32078BD1" w14:textId="76D6561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54</w:t>
            </w:r>
          </w:p>
        </w:tc>
        <w:tc>
          <w:tcPr>
            <w:tcW w:w="7391" w:type="dxa"/>
          </w:tcPr>
          <w:p w14:paraId="668BAA9D" w14:textId="10321381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Герасименка Миколи Володимировича </w:t>
            </w:r>
            <w:r w:rsidRPr="00325A5A">
              <w:t xml:space="preserve"> щодо надання дозволу на відведення земельної ділянки</w:t>
            </w:r>
            <w:r>
              <w:t xml:space="preserve"> орієнтовною площею 0,01га  </w:t>
            </w:r>
            <w:r w:rsidRPr="00325A5A">
              <w:t xml:space="preserve"> для будівництва та </w:t>
            </w:r>
            <w:r>
              <w:t>гаража  в см.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323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BE07514" w14:textId="77777777" w:rsidTr="00A55522">
        <w:trPr>
          <w:trHeight w:val="509"/>
        </w:trPr>
        <w:tc>
          <w:tcPr>
            <w:tcW w:w="576" w:type="dxa"/>
          </w:tcPr>
          <w:p w14:paraId="5D441105" w14:textId="17B1F0D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55</w:t>
            </w:r>
          </w:p>
        </w:tc>
        <w:tc>
          <w:tcPr>
            <w:tcW w:w="7391" w:type="dxa"/>
          </w:tcPr>
          <w:p w14:paraId="174DE5FA" w14:textId="6C22FFAC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Макітрюк</w:t>
            </w:r>
            <w:proofErr w:type="spellEnd"/>
            <w:r>
              <w:t xml:space="preserve"> Таїсії Миколаївни </w:t>
            </w:r>
            <w:r w:rsidRPr="00325A5A">
              <w:t xml:space="preserve"> щодо надання дозволу на відведення земельної ділянки 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.. 0,0450га </w:t>
            </w:r>
            <w:r w:rsidRPr="00325A5A">
              <w:t xml:space="preserve">для будівництва та обслуговування житлового будинку, господарських будівель і споруд </w:t>
            </w:r>
            <w:r>
              <w:t xml:space="preserve"> по вул. Шевченка,77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6A6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0FDAF37" w14:textId="77777777" w:rsidTr="00A55522">
        <w:trPr>
          <w:trHeight w:val="509"/>
        </w:trPr>
        <w:tc>
          <w:tcPr>
            <w:tcW w:w="576" w:type="dxa"/>
          </w:tcPr>
          <w:p w14:paraId="0CF851A4" w14:textId="207180BD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56</w:t>
            </w:r>
          </w:p>
        </w:tc>
        <w:tc>
          <w:tcPr>
            <w:tcW w:w="7391" w:type="dxa"/>
          </w:tcPr>
          <w:p w14:paraId="2D60BE19" w14:textId="15B75216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Хомінської</w:t>
            </w:r>
            <w:proofErr w:type="spellEnd"/>
            <w:r>
              <w:t xml:space="preserve"> Наталії Олександрівни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по вул. Патріотів </w:t>
            </w:r>
            <w:r w:rsidRPr="00325A5A">
              <w:t xml:space="preserve"> 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7D6D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0449FA0" w14:textId="77777777" w:rsidTr="00A55522">
        <w:trPr>
          <w:trHeight w:val="509"/>
        </w:trPr>
        <w:tc>
          <w:tcPr>
            <w:tcW w:w="576" w:type="dxa"/>
          </w:tcPr>
          <w:p w14:paraId="0F37AB1F" w14:textId="3D648636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57</w:t>
            </w:r>
          </w:p>
        </w:tc>
        <w:tc>
          <w:tcPr>
            <w:tcW w:w="7391" w:type="dxa"/>
          </w:tcPr>
          <w:p w14:paraId="276E5D52" w14:textId="34D4DF59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Равського</w:t>
            </w:r>
            <w:proofErr w:type="spellEnd"/>
            <w:r>
              <w:t xml:space="preserve"> Дмитра Олеговича 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в смт.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E283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47E0A33" w14:textId="77777777" w:rsidTr="00A55522">
        <w:trPr>
          <w:trHeight w:val="509"/>
        </w:trPr>
        <w:tc>
          <w:tcPr>
            <w:tcW w:w="576" w:type="dxa"/>
          </w:tcPr>
          <w:p w14:paraId="63AC5D0B" w14:textId="547D9E42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58</w:t>
            </w:r>
          </w:p>
        </w:tc>
        <w:tc>
          <w:tcPr>
            <w:tcW w:w="7391" w:type="dxa"/>
          </w:tcPr>
          <w:p w14:paraId="7E76C0B5" w14:textId="65892C80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Семенченка Сергія Олександровича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0DB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55B3C01" w14:textId="77777777" w:rsidTr="00A55522">
        <w:trPr>
          <w:trHeight w:val="509"/>
        </w:trPr>
        <w:tc>
          <w:tcPr>
            <w:tcW w:w="576" w:type="dxa"/>
          </w:tcPr>
          <w:p w14:paraId="125A1BCD" w14:textId="722D1F3E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59</w:t>
            </w:r>
          </w:p>
        </w:tc>
        <w:tc>
          <w:tcPr>
            <w:tcW w:w="7391" w:type="dxa"/>
          </w:tcPr>
          <w:p w14:paraId="7DD82158" w14:textId="5A7D1C2A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Байло</w:t>
            </w:r>
            <w:proofErr w:type="spellEnd"/>
            <w:r>
              <w:t xml:space="preserve"> Миколи </w:t>
            </w:r>
            <w:proofErr w:type="spellStart"/>
            <w:r>
              <w:t>Гаррійовича</w:t>
            </w:r>
            <w:proofErr w:type="spellEnd"/>
            <w:r>
              <w:t xml:space="preserve"> 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в смт.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111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F34853E" w14:textId="77777777" w:rsidTr="00A55522">
        <w:trPr>
          <w:trHeight w:val="509"/>
        </w:trPr>
        <w:tc>
          <w:tcPr>
            <w:tcW w:w="576" w:type="dxa"/>
          </w:tcPr>
          <w:p w14:paraId="2819E29C" w14:textId="4814827D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60</w:t>
            </w:r>
          </w:p>
        </w:tc>
        <w:tc>
          <w:tcPr>
            <w:tcW w:w="7391" w:type="dxa"/>
          </w:tcPr>
          <w:p w14:paraId="041731E6" w14:textId="0CAE6628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Гейко</w:t>
            </w:r>
            <w:proofErr w:type="spellEnd"/>
            <w:r>
              <w:t xml:space="preserve"> Оксани Іванівни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F304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3363D1A0" w14:textId="77777777" w:rsidTr="00A55522">
        <w:trPr>
          <w:trHeight w:val="509"/>
        </w:trPr>
        <w:tc>
          <w:tcPr>
            <w:tcW w:w="576" w:type="dxa"/>
          </w:tcPr>
          <w:p w14:paraId="7CE87C7A" w14:textId="55DEBDB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61</w:t>
            </w:r>
          </w:p>
        </w:tc>
        <w:tc>
          <w:tcPr>
            <w:tcW w:w="7391" w:type="dxa"/>
          </w:tcPr>
          <w:p w14:paraId="7DFC562B" w14:textId="1991B96A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Беркута Володимира Юрійовича 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 xml:space="preserve">в </w:t>
            </w:r>
            <w:proofErr w:type="spellStart"/>
            <w:r>
              <w:t>с.Гаврилівка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795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291C702" w14:textId="77777777" w:rsidTr="00A55522">
        <w:trPr>
          <w:trHeight w:val="509"/>
        </w:trPr>
        <w:tc>
          <w:tcPr>
            <w:tcW w:w="576" w:type="dxa"/>
          </w:tcPr>
          <w:p w14:paraId="176DC071" w14:textId="5D20FA2F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62</w:t>
            </w:r>
          </w:p>
        </w:tc>
        <w:tc>
          <w:tcPr>
            <w:tcW w:w="7391" w:type="dxa"/>
          </w:tcPr>
          <w:p w14:paraId="687C764E" w14:textId="0682E9C8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Лисенко Людмили Іванівни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494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1926014" w14:textId="77777777" w:rsidTr="00A55522">
        <w:trPr>
          <w:trHeight w:val="509"/>
        </w:trPr>
        <w:tc>
          <w:tcPr>
            <w:tcW w:w="576" w:type="dxa"/>
          </w:tcPr>
          <w:p w14:paraId="7D8C55C4" w14:textId="552ABBB5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63</w:t>
            </w:r>
          </w:p>
        </w:tc>
        <w:tc>
          <w:tcPr>
            <w:tcW w:w="7391" w:type="dxa"/>
          </w:tcPr>
          <w:p w14:paraId="0BC32955" w14:textId="674F6210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Іванової-Данилової Тетяни Григорівни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F5C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FAFE5BB" w14:textId="77777777" w:rsidTr="00A55522">
        <w:trPr>
          <w:trHeight w:val="509"/>
        </w:trPr>
        <w:tc>
          <w:tcPr>
            <w:tcW w:w="576" w:type="dxa"/>
          </w:tcPr>
          <w:p w14:paraId="077CA913" w14:textId="636FF867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64</w:t>
            </w:r>
          </w:p>
        </w:tc>
        <w:tc>
          <w:tcPr>
            <w:tcW w:w="7391" w:type="dxa"/>
          </w:tcPr>
          <w:p w14:paraId="546EEE28" w14:textId="6B71F9CB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Шаяхметова</w:t>
            </w:r>
            <w:proofErr w:type="spellEnd"/>
            <w:r>
              <w:t xml:space="preserve"> Вадима Михайловича </w:t>
            </w:r>
            <w:r w:rsidRPr="00325A5A">
              <w:t xml:space="preserve"> </w:t>
            </w:r>
            <w:r>
              <w:t xml:space="preserve">про </w:t>
            </w:r>
            <w:r w:rsidRPr="00325A5A">
              <w:t xml:space="preserve"> надання дозволу на відведення земельної ділянки для будівництва та </w:t>
            </w:r>
            <w:r w:rsidRPr="00325A5A">
              <w:lastRenderedPageBreak/>
              <w:t>обслуговування житлового будинку, господарських будівель і споруд</w:t>
            </w:r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 xml:space="preserve">.. 0,1 га по вул. Кравченка,1 в </w:t>
            </w:r>
            <w:proofErr w:type="spellStart"/>
            <w:r>
              <w:t>с.Мироцьке</w:t>
            </w:r>
            <w:proofErr w:type="spellEnd"/>
            <w: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4D79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3F68DF9" w14:textId="77777777" w:rsidTr="00A55522">
        <w:trPr>
          <w:trHeight w:val="509"/>
        </w:trPr>
        <w:tc>
          <w:tcPr>
            <w:tcW w:w="576" w:type="dxa"/>
          </w:tcPr>
          <w:p w14:paraId="1A0D41C7" w14:textId="5999659A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65</w:t>
            </w:r>
          </w:p>
        </w:tc>
        <w:tc>
          <w:tcPr>
            <w:tcW w:w="7391" w:type="dxa"/>
          </w:tcPr>
          <w:p w14:paraId="09A1391A" w14:textId="0E88D5DD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Герди Максима Ігоровича  </w:t>
            </w:r>
            <w:r w:rsidRPr="00325A5A">
              <w:t xml:space="preserve"> 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 xml:space="preserve">в </w:t>
            </w:r>
            <w:proofErr w:type="spellStart"/>
            <w:r>
              <w:t>с.Блиставиця</w:t>
            </w:r>
            <w:proofErr w:type="spellEnd"/>
            <w: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4AB4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B502B83" w14:textId="77777777" w:rsidTr="00A55522">
        <w:trPr>
          <w:trHeight w:val="509"/>
        </w:trPr>
        <w:tc>
          <w:tcPr>
            <w:tcW w:w="576" w:type="dxa"/>
          </w:tcPr>
          <w:p w14:paraId="24B12DE0" w14:textId="6CDBAB25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66</w:t>
            </w:r>
          </w:p>
        </w:tc>
        <w:tc>
          <w:tcPr>
            <w:tcW w:w="7391" w:type="dxa"/>
          </w:tcPr>
          <w:p w14:paraId="3C39A87E" w14:textId="32812F2A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proofErr w:type="spellStart"/>
            <w:r>
              <w:t>антонюка</w:t>
            </w:r>
            <w:proofErr w:type="spellEnd"/>
            <w:r>
              <w:t xml:space="preserve"> Ігоря Петровича </w:t>
            </w:r>
            <w:r w:rsidRPr="00325A5A">
              <w:t xml:space="preserve"> щодо надання дозволу на відведення земельної ділянки для </w:t>
            </w:r>
            <w:r>
              <w:t xml:space="preserve">ведення особистого селянського господарства </w:t>
            </w:r>
            <w:proofErr w:type="spellStart"/>
            <w:r>
              <w:t>пл</w:t>
            </w:r>
            <w:proofErr w:type="spellEnd"/>
            <w:r>
              <w:t xml:space="preserve">.. 0,25га по вул. Центральна,21 в с. </w:t>
            </w:r>
            <w:proofErr w:type="spellStart"/>
            <w:r>
              <w:t>Здвижівка</w:t>
            </w:r>
            <w:proofErr w:type="spellEnd"/>
            <w: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382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D792877" w14:textId="77777777" w:rsidTr="00A55522">
        <w:trPr>
          <w:trHeight w:val="509"/>
        </w:trPr>
        <w:tc>
          <w:tcPr>
            <w:tcW w:w="576" w:type="dxa"/>
          </w:tcPr>
          <w:p w14:paraId="2DA21DA7" w14:textId="4241A15A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67</w:t>
            </w:r>
          </w:p>
        </w:tc>
        <w:tc>
          <w:tcPr>
            <w:tcW w:w="7391" w:type="dxa"/>
          </w:tcPr>
          <w:p w14:paraId="3F585A12" w14:textId="20FB3AB9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Дерев’янка  Володимира Миколайовича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C8A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F065620" w14:textId="77777777" w:rsidTr="00A55522">
        <w:trPr>
          <w:trHeight w:val="509"/>
        </w:trPr>
        <w:tc>
          <w:tcPr>
            <w:tcW w:w="576" w:type="dxa"/>
          </w:tcPr>
          <w:p w14:paraId="0C12515F" w14:textId="6AD7DDB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68</w:t>
            </w:r>
          </w:p>
        </w:tc>
        <w:tc>
          <w:tcPr>
            <w:tcW w:w="7391" w:type="dxa"/>
          </w:tcPr>
          <w:p w14:paraId="35C871D2" w14:textId="6108843A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Ткаченка Олександра Михайловича 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по вул. Водопровідній 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3A1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4BEB6365" w14:textId="77777777" w:rsidTr="00A55522">
        <w:trPr>
          <w:trHeight w:val="509"/>
        </w:trPr>
        <w:tc>
          <w:tcPr>
            <w:tcW w:w="576" w:type="dxa"/>
          </w:tcPr>
          <w:p w14:paraId="0122CCEA" w14:textId="7661EEDA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69</w:t>
            </w:r>
          </w:p>
        </w:tc>
        <w:tc>
          <w:tcPr>
            <w:tcW w:w="7391" w:type="dxa"/>
          </w:tcPr>
          <w:p w14:paraId="2F1BE4D5" w14:textId="1EC587AE" w:rsidR="00B32924" w:rsidRDefault="00B32924" w:rsidP="00B32924">
            <w:pPr>
              <w:jc w:val="both"/>
            </w:pPr>
            <w:r>
              <w:t xml:space="preserve">Про розгляд звернення Клименка Михайла Петровича  щодо надання дозволу на розробку технічної документації із землеустрою щодо встановлення відновлення меж ділянки </w:t>
            </w:r>
            <w:proofErr w:type="spellStart"/>
            <w:r>
              <w:t>пл</w:t>
            </w:r>
            <w:proofErr w:type="spellEnd"/>
            <w:r>
              <w:t xml:space="preserve">.. 0,03га для будівництва магазину по вул.  Соборна в с. </w:t>
            </w:r>
            <w:proofErr w:type="spellStart"/>
            <w:r>
              <w:t>Блиставиця</w:t>
            </w:r>
            <w:proofErr w:type="spellEnd"/>
            <w: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F38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A27888D" w14:textId="77777777" w:rsidTr="00A55522">
        <w:trPr>
          <w:trHeight w:val="509"/>
        </w:trPr>
        <w:tc>
          <w:tcPr>
            <w:tcW w:w="576" w:type="dxa"/>
          </w:tcPr>
          <w:p w14:paraId="2050E5F8" w14:textId="261509B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70</w:t>
            </w:r>
          </w:p>
        </w:tc>
        <w:tc>
          <w:tcPr>
            <w:tcW w:w="7391" w:type="dxa"/>
          </w:tcPr>
          <w:p w14:paraId="5A93317C" w14:textId="1AF2D330" w:rsidR="00B32924" w:rsidRDefault="00B32924" w:rsidP="00B32924">
            <w:pPr>
              <w:jc w:val="both"/>
            </w:pPr>
            <w:r w:rsidRPr="007363E6">
              <w:t xml:space="preserve">Про затвердження проекту землеустрою   щодо відведення  земельної ділянки приватної власності  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 </w:t>
            </w:r>
            <w:r>
              <w:t>3210945300:01:098:0026</w:t>
            </w:r>
            <w:r w:rsidRPr="007363E6">
              <w:t xml:space="preserve">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</w:t>
            </w:r>
            <w:r>
              <w:t>0,0169га</w:t>
            </w:r>
            <w:r w:rsidRPr="007363E6">
              <w:t xml:space="preserve">  цільове призначення якої змінюється  з </w:t>
            </w:r>
            <w:r>
              <w:t xml:space="preserve">ведення особистого селянського господарства </w:t>
            </w:r>
            <w:r w:rsidRPr="007363E6">
              <w:t xml:space="preserve">  для будівництва та обслуговування житлового будинку господарських будівель і споруд ( присадибна ділянка) </w:t>
            </w:r>
            <w:r>
              <w:t xml:space="preserve">вул. О.Тихого,22 в м. Буча </w:t>
            </w:r>
            <w:r w:rsidRPr="007363E6">
              <w:t xml:space="preserve">  власник </w:t>
            </w:r>
            <w:proofErr w:type="spellStart"/>
            <w:r>
              <w:t>Прит</w:t>
            </w:r>
            <w:proofErr w:type="spellEnd"/>
            <w:r>
              <w:t xml:space="preserve"> Андрій Васильович.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4C72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232B043" w14:textId="77777777" w:rsidTr="00A55522">
        <w:trPr>
          <w:trHeight w:val="509"/>
        </w:trPr>
        <w:tc>
          <w:tcPr>
            <w:tcW w:w="576" w:type="dxa"/>
          </w:tcPr>
          <w:p w14:paraId="59AE92F1" w14:textId="1022C0AC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71</w:t>
            </w:r>
          </w:p>
        </w:tc>
        <w:tc>
          <w:tcPr>
            <w:tcW w:w="7391" w:type="dxa"/>
          </w:tcPr>
          <w:p w14:paraId="1947FBFF" w14:textId="709C9C05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Селезньова Олімпія Едуардовича 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44F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366B017" w14:textId="77777777" w:rsidTr="00A55522">
        <w:trPr>
          <w:trHeight w:val="509"/>
        </w:trPr>
        <w:tc>
          <w:tcPr>
            <w:tcW w:w="576" w:type="dxa"/>
          </w:tcPr>
          <w:p w14:paraId="7DA0D407" w14:textId="20463E62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72</w:t>
            </w:r>
          </w:p>
        </w:tc>
        <w:tc>
          <w:tcPr>
            <w:tcW w:w="7391" w:type="dxa"/>
          </w:tcPr>
          <w:p w14:paraId="1DF2FAA5" w14:textId="431A65E0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</w:t>
            </w:r>
            <w:proofErr w:type="spellStart"/>
            <w:r>
              <w:t>Косцев’ят</w:t>
            </w:r>
            <w:proofErr w:type="spellEnd"/>
            <w:r>
              <w:t xml:space="preserve"> Марії Вікторівни 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737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6C2D73A" w14:textId="77777777" w:rsidTr="00A55522">
        <w:trPr>
          <w:trHeight w:val="509"/>
        </w:trPr>
        <w:tc>
          <w:tcPr>
            <w:tcW w:w="576" w:type="dxa"/>
          </w:tcPr>
          <w:p w14:paraId="457E5B84" w14:textId="41D3FC6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73</w:t>
            </w:r>
          </w:p>
        </w:tc>
        <w:tc>
          <w:tcPr>
            <w:tcW w:w="7391" w:type="dxa"/>
          </w:tcPr>
          <w:p w14:paraId="1B89A5DB" w14:textId="66C3182A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</w:t>
            </w:r>
            <w:proofErr w:type="spellStart"/>
            <w:r>
              <w:t>Трачук</w:t>
            </w:r>
            <w:proofErr w:type="spellEnd"/>
            <w:r>
              <w:t xml:space="preserve"> Олександра Васильовича 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04E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78BA585" w14:textId="77777777" w:rsidTr="00A55522">
        <w:trPr>
          <w:trHeight w:val="509"/>
        </w:trPr>
        <w:tc>
          <w:tcPr>
            <w:tcW w:w="576" w:type="dxa"/>
          </w:tcPr>
          <w:p w14:paraId="4BC789F6" w14:textId="7C871491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74</w:t>
            </w:r>
          </w:p>
        </w:tc>
        <w:tc>
          <w:tcPr>
            <w:tcW w:w="7391" w:type="dxa"/>
          </w:tcPr>
          <w:p w14:paraId="41047D8E" w14:textId="658302A2" w:rsidR="00B32924" w:rsidRDefault="00B32924" w:rsidP="00B32924">
            <w:pPr>
              <w:jc w:val="both"/>
            </w:pPr>
            <w:r w:rsidRPr="00325A5A">
              <w:t xml:space="preserve">Про розгляд звернення </w:t>
            </w:r>
            <w:r>
              <w:t xml:space="preserve">    </w:t>
            </w:r>
            <w:proofErr w:type="spellStart"/>
            <w:r>
              <w:t>Баранської</w:t>
            </w:r>
            <w:proofErr w:type="spellEnd"/>
            <w:r>
              <w:t xml:space="preserve"> Алли Миколаївни  </w:t>
            </w:r>
            <w:r w:rsidRPr="00325A5A">
              <w:t>щодо надання дозволу на відведення земельної ділянки для будівництва та обслуговування житлового будинку, господарських будівель і споруд</w:t>
            </w:r>
            <w:r>
              <w:t xml:space="preserve">  </w:t>
            </w:r>
            <w:r w:rsidRPr="00325A5A">
              <w:t>в м. Буча.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C99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52CBC34" w14:textId="77777777" w:rsidTr="00A55522">
        <w:trPr>
          <w:trHeight w:val="509"/>
        </w:trPr>
        <w:tc>
          <w:tcPr>
            <w:tcW w:w="576" w:type="dxa"/>
          </w:tcPr>
          <w:p w14:paraId="3359B449" w14:textId="652D095E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75</w:t>
            </w:r>
          </w:p>
        </w:tc>
        <w:tc>
          <w:tcPr>
            <w:tcW w:w="7391" w:type="dxa"/>
          </w:tcPr>
          <w:p w14:paraId="13662D9D" w14:textId="6E08F8F6" w:rsidR="00B32924" w:rsidRDefault="00B32924" w:rsidP="00B32924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Серкіна</w:t>
            </w:r>
            <w:proofErr w:type="spellEnd"/>
            <w:r>
              <w:t xml:space="preserve"> Ігоря Олександровича щодо затвердження  проекту землеустрою щодо відведення земельної ділянки приватної власності цільове призначення якої змінюється з ведення особистого  селянського господарства  на землі для будівництва та обслуговування житлового будинку, господарських будівель і споруд ( присадибна ділянка)  </w:t>
            </w:r>
            <w:proofErr w:type="spellStart"/>
            <w:r>
              <w:t>пл</w:t>
            </w:r>
            <w:proofErr w:type="spellEnd"/>
            <w:r>
              <w:t xml:space="preserve">.. 0,9381га </w:t>
            </w:r>
            <w:proofErr w:type="spellStart"/>
            <w:r>
              <w:t>к.н</w:t>
            </w:r>
            <w:proofErr w:type="spellEnd"/>
            <w:r>
              <w:t xml:space="preserve">. 3222484800:03:023:5004 </w:t>
            </w:r>
            <w:proofErr w:type="spellStart"/>
            <w:r>
              <w:t>с.Мироцьке</w:t>
            </w:r>
            <w:proofErr w:type="spellEnd"/>
            <w: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263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2D77AD8F" w14:textId="77777777" w:rsidTr="00A55522">
        <w:trPr>
          <w:trHeight w:val="509"/>
        </w:trPr>
        <w:tc>
          <w:tcPr>
            <w:tcW w:w="576" w:type="dxa"/>
          </w:tcPr>
          <w:p w14:paraId="703CE15E" w14:textId="0BCD3D62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76</w:t>
            </w:r>
          </w:p>
        </w:tc>
        <w:tc>
          <w:tcPr>
            <w:tcW w:w="7391" w:type="dxa"/>
          </w:tcPr>
          <w:p w14:paraId="6A9EC21D" w14:textId="6943D5B9" w:rsidR="00B32924" w:rsidRDefault="00B32924" w:rsidP="00B32924">
            <w:pPr>
              <w:jc w:val="both"/>
            </w:pPr>
            <w:r>
              <w:t xml:space="preserve">Про розгляд звернення </w:t>
            </w:r>
            <w:proofErr w:type="spellStart"/>
            <w:r>
              <w:t>Серкіна</w:t>
            </w:r>
            <w:proofErr w:type="spellEnd"/>
            <w:r>
              <w:t xml:space="preserve"> Ігоря Олександровича щодо затвердження  проекту землеустрою щодо відведення земельної ділянки приватної власності цільове призначення якої змінюється з ведення особистого  селянського господарства  на землі для будівництва та обслуговування житлового будинку, господарських </w:t>
            </w:r>
            <w:r>
              <w:lastRenderedPageBreak/>
              <w:t xml:space="preserve">будівель і споруд ( присадибна ділянка)  </w:t>
            </w:r>
            <w:proofErr w:type="spellStart"/>
            <w:r>
              <w:t>пл</w:t>
            </w:r>
            <w:proofErr w:type="spellEnd"/>
            <w:r>
              <w:t xml:space="preserve">.. 1,5038га </w:t>
            </w:r>
            <w:proofErr w:type="spellStart"/>
            <w:r>
              <w:t>к.н</w:t>
            </w:r>
            <w:proofErr w:type="spellEnd"/>
            <w:r>
              <w:t xml:space="preserve">. 3222484800:03:023:5005 </w:t>
            </w:r>
            <w:proofErr w:type="spellStart"/>
            <w:r>
              <w:t>с.Мироцьке</w:t>
            </w:r>
            <w:proofErr w:type="spellEnd"/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32F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5A926B6A" w14:textId="77777777" w:rsidTr="00A55522">
        <w:trPr>
          <w:trHeight w:val="509"/>
        </w:trPr>
        <w:tc>
          <w:tcPr>
            <w:tcW w:w="576" w:type="dxa"/>
          </w:tcPr>
          <w:p w14:paraId="634A079C" w14:textId="5BB89119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77</w:t>
            </w:r>
          </w:p>
        </w:tc>
        <w:tc>
          <w:tcPr>
            <w:tcW w:w="7391" w:type="dxa"/>
          </w:tcPr>
          <w:p w14:paraId="2A12E283" w14:textId="6A6B0AD2" w:rsidR="00B32924" w:rsidRDefault="00B32924" w:rsidP="00B32924">
            <w:pPr>
              <w:jc w:val="both"/>
            </w:pPr>
            <w:r w:rsidRPr="00325A5A">
              <w:t xml:space="preserve">Про надання дозволу </w:t>
            </w:r>
            <w:r>
              <w:t xml:space="preserve"> ФОП </w:t>
            </w:r>
            <w:proofErr w:type="spellStart"/>
            <w:r>
              <w:t>Муринюк</w:t>
            </w:r>
            <w:proofErr w:type="spellEnd"/>
            <w:r>
              <w:t xml:space="preserve"> Олени Вікторівни</w:t>
            </w:r>
            <w:r w:rsidRPr="00325A5A">
              <w:t xml:space="preserve"> на укладання договору про встановлення особистого строкового сервітуту</w:t>
            </w:r>
            <w:r>
              <w:t xml:space="preserve"> на земельну ділянку </w:t>
            </w:r>
            <w:proofErr w:type="spellStart"/>
            <w:r>
              <w:t>пл</w:t>
            </w:r>
            <w:proofErr w:type="spellEnd"/>
            <w:r>
              <w:t xml:space="preserve">.. 115 </w:t>
            </w:r>
            <w:proofErr w:type="spellStart"/>
            <w:r>
              <w:t>кв.м</w:t>
            </w:r>
            <w:proofErr w:type="spellEnd"/>
            <w:r>
              <w:t xml:space="preserve">  поруч із ділянкою 3210945600:01:074:0001 в межах вул. Квіткова та Ворзельська в смт. Ворзель</w:t>
            </w:r>
            <w:r w:rsidRPr="00325A5A">
              <w:t xml:space="preserve">  для встановлення </w:t>
            </w:r>
            <w:r>
              <w:t xml:space="preserve">тимчасової </w:t>
            </w:r>
            <w:r w:rsidRPr="00325A5A">
              <w:t xml:space="preserve"> споруд</w:t>
            </w:r>
            <w:r>
              <w:t xml:space="preserve">и </w:t>
            </w:r>
            <w:r w:rsidRPr="00325A5A">
              <w:t xml:space="preserve"> для провадження підприємницької діяльності </w:t>
            </w:r>
            <w:r>
              <w:t xml:space="preserve">в блоці з </w:t>
            </w:r>
            <w:proofErr w:type="spellStart"/>
            <w:r>
              <w:t>зупинковим</w:t>
            </w:r>
            <w:proofErr w:type="spellEnd"/>
            <w:r>
              <w:t xml:space="preserve"> павільйоном.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237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9903DD1" w14:textId="77777777" w:rsidTr="00A55522">
        <w:trPr>
          <w:trHeight w:val="509"/>
        </w:trPr>
        <w:tc>
          <w:tcPr>
            <w:tcW w:w="576" w:type="dxa"/>
          </w:tcPr>
          <w:p w14:paraId="3E2FADA1" w14:textId="52A34446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78</w:t>
            </w:r>
          </w:p>
        </w:tc>
        <w:tc>
          <w:tcPr>
            <w:tcW w:w="7391" w:type="dxa"/>
          </w:tcPr>
          <w:p w14:paraId="4624D773" w14:textId="278B1AB8" w:rsidR="00B32924" w:rsidRDefault="00B32924" w:rsidP="00B32924">
            <w:pPr>
              <w:jc w:val="both"/>
            </w:pPr>
            <w:r>
              <w:t xml:space="preserve">Про розгляд  звернення ПрАТ « КИЇВСТАР» Про затвердження проекту землеустрою. Про передачу в оренду з/д </w:t>
            </w:r>
            <w:proofErr w:type="spellStart"/>
            <w:r>
              <w:t>к.н</w:t>
            </w:r>
            <w:proofErr w:type="spellEnd"/>
            <w:r>
              <w:t xml:space="preserve">. 3210945600:01:018:0063 </w:t>
            </w:r>
            <w:proofErr w:type="spellStart"/>
            <w:r>
              <w:t>пл</w:t>
            </w:r>
            <w:proofErr w:type="spellEnd"/>
            <w:r>
              <w:t>. 0,02га  для розміщення базової станції стільникового зв’язку на розі вул. Білостоцьких та Курортна в смт. 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2814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1D3933F2" w14:textId="77777777" w:rsidTr="00A55522">
        <w:trPr>
          <w:trHeight w:val="509"/>
        </w:trPr>
        <w:tc>
          <w:tcPr>
            <w:tcW w:w="576" w:type="dxa"/>
          </w:tcPr>
          <w:p w14:paraId="4DA03764" w14:textId="5C7F0340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79</w:t>
            </w:r>
          </w:p>
        </w:tc>
        <w:tc>
          <w:tcPr>
            <w:tcW w:w="7391" w:type="dxa"/>
          </w:tcPr>
          <w:p w14:paraId="1679E793" w14:textId="1E8CC50F" w:rsidR="00B32924" w:rsidRDefault="00B32924" w:rsidP="00B32924">
            <w:pPr>
              <w:jc w:val="both"/>
            </w:pPr>
            <w:r w:rsidRPr="007363E6">
              <w:t xml:space="preserve">Про затвердження документації із землеустрою. Про передачу у  приватну власність гр. </w:t>
            </w:r>
            <w:proofErr w:type="spellStart"/>
            <w:r>
              <w:t>Чаленко</w:t>
            </w:r>
            <w:proofErr w:type="spellEnd"/>
            <w:r>
              <w:t xml:space="preserve"> Віталію Григоровичу</w:t>
            </w:r>
            <w:r w:rsidRPr="007363E6">
              <w:t xml:space="preserve">  з/д </w:t>
            </w:r>
            <w:proofErr w:type="spellStart"/>
            <w:r w:rsidRPr="007363E6">
              <w:t>к.н</w:t>
            </w:r>
            <w:proofErr w:type="spellEnd"/>
            <w:r w:rsidRPr="007363E6">
              <w:t xml:space="preserve">. </w:t>
            </w:r>
            <w:r>
              <w:t>3210945600:01:062:0002</w:t>
            </w:r>
            <w:r w:rsidRPr="007363E6">
              <w:t xml:space="preserve"> </w:t>
            </w:r>
            <w:proofErr w:type="spellStart"/>
            <w:r w:rsidRPr="007363E6">
              <w:t>пл</w:t>
            </w:r>
            <w:proofErr w:type="spellEnd"/>
            <w:r w:rsidRPr="007363E6">
              <w:t xml:space="preserve">. </w:t>
            </w:r>
            <w:r>
              <w:t>0,0643га</w:t>
            </w:r>
            <w:r w:rsidRPr="007363E6">
              <w:t xml:space="preserve">  для будівництва  та обслуговування житлового будинку господарських будівель і споруд( присадибна ділянка)  вул. </w:t>
            </w:r>
            <w:proofErr w:type="spellStart"/>
            <w:r>
              <w:t>Потєхи</w:t>
            </w:r>
            <w:proofErr w:type="spellEnd"/>
            <w:r>
              <w:t xml:space="preserve"> Нестора,11</w:t>
            </w:r>
            <w:r w:rsidRPr="007363E6">
              <w:t xml:space="preserve">  в м. </w:t>
            </w:r>
            <w:r>
              <w:t>Ворзель.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A99F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083ED3B5" w14:textId="77777777" w:rsidTr="00A55522">
        <w:trPr>
          <w:trHeight w:val="509"/>
        </w:trPr>
        <w:tc>
          <w:tcPr>
            <w:tcW w:w="576" w:type="dxa"/>
          </w:tcPr>
          <w:p w14:paraId="368A9611" w14:textId="0FAC9594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80</w:t>
            </w:r>
          </w:p>
        </w:tc>
        <w:tc>
          <w:tcPr>
            <w:tcW w:w="7391" w:type="dxa"/>
          </w:tcPr>
          <w:p w14:paraId="7DABEB21" w14:textId="1B57CB20" w:rsidR="00B32924" w:rsidRDefault="00B32924" w:rsidP="00B32924">
            <w:pPr>
              <w:jc w:val="both"/>
            </w:pPr>
            <w:r>
              <w:t>Депутатські запити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2D7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B32924" w14:paraId="744A928C" w14:textId="77777777" w:rsidTr="00A55522">
        <w:trPr>
          <w:trHeight w:val="509"/>
        </w:trPr>
        <w:tc>
          <w:tcPr>
            <w:tcW w:w="576" w:type="dxa"/>
          </w:tcPr>
          <w:p w14:paraId="6D4C72CF" w14:textId="6AF314BF" w:rsidR="00B32924" w:rsidRPr="008E3CEB" w:rsidRDefault="00B32924" w:rsidP="00B32924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 w:rsidRPr="00D37F0D">
              <w:rPr>
                <w:b/>
                <w:color w:val="000000"/>
              </w:rPr>
              <w:t>81</w:t>
            </w:r>
          </w:p>
        </w:tc>
        <w:tc>
          <w:tcPr>
            <w:tcW w:w="7391" w:type="dxa"/>
          </w:tcPr>
          <w:p w14:paraId="28DD67E9" w14:textId="10BFBCBB" w:rsidR="00B32924" w:rsidRDefault="00B32924" w:rsidP="00B32924">
            <w:pPr>
              <w:jc w:val="both"/>
            </w:pPr>
            <w:r>
              <w:t>Різне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119" w14:textId="77777777" w:rsidR="00B32924" w:rsidRDefault="00B32924" w:rsidP="00B32924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14:paraId="14FB5340" w14:textId="77777777" w:rsidR="0053578A" w:rsidRDefault="0053578A">
      <w:bookmarkStart w:id="3" w:name="_GoBack"/>
      <w:bookmarkEnd w:id="0"/>
      <w:bookmarkEnd w:id="3"/>
    </w:p>
    <w:sectPr w:rsidR="0053578A" w:rsidSect="00543BDB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57F1C"/>
    <w:multiLevelType w:val="hybridMultilevel"/>
    <w:tmpl w:val="67C6B11A"/>
    <w:lvl w:ilvl="0" w:tplc="84EE2038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1F76C00"/>
    <w:multiLevelType w:val="hybridMultilevel"/>
    <w:tmpl w:val="684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C90"/>
    <w:multiLevelType w:val="hybridMultilevel"/>
    <w:tmpl w:val="0114DAC2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752A"/>
    <w:multiLevelType w:val="hybridMultilevel"/>
    <w:tmpl w:val="65B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5D9"/>
    <w:multiLevelType w:val="hybridMultilevel"/>
    <w:tmpl w:val="B85E70CA"/>
    <w:lvl w:ilvl="0" w:tplc="1ACC6E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1D0A7C"/>
    <w:multiLevelType w:val="hybridMultilevel"/>
    <w:tmpl w:val="F31C05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32E5C"/>
    <w:multiLevelType w:val="hybridMultilevel"/>
    <w:tmpl w:val="3E5801EE"/>
    <w:lvl w:ilvl="0" w:tplc="CABC45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37A4"/>
    <w:multiLevelType w:val="hybridMultilevel"/>
    <w:tmpl w:val="65B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D3680"/>
    <w:multiLevelType w:val="hybridMultilevel"/>
    <w:tmpl w:val="65B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910A9"/>
    <w:multiLevelType w:val="hybridMultilevel"/>
    <w:tmpl w:val="3D4E610A"/>
    <w:lvl w:ilvl="0" w:tplc="57A00C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15126"/>
    <w:multiLevelType w:val="hybridMultilevel"/>
    <w:tmpl w:val="65B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3D16"/>
    <w:multiLevelType w:val="hybridMultilevel"/>
    <w:tmpl w:val="65B6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6D"/>
    <w:rsid w:val="000B50C2"/>
    <w:rsid w:val="00105B7D"/>
    <w:rsid w:val="001B15D6"/>
    <w:rsid w:val="001D52BD"/>
    <w:rsid w:val="001D6CD6"/>
    <w:rsid w:val="002D6B10"/>
    <w:rsid w:val="003A3F8B"/>
    <w:rsid w:val="003D536F"/>
    <w:rsid w:val="0053578A"/>
    <w:rsid w:val="00543BDB"/>
    <w:rsid w:val="00591538"/>
    <w:rsid w:val="005D4D45"/>
    <w:rsid w:val="00634BF6"/>
    <w:rsid w:val="006C78AF"/>
    <w:rsid w:val="007A2583"/>
    <w:rsid w:val="008E2148"/>
    <w:rsid w:val="00950CAE"/>
    <w:rsid w:val="009A7953"/>
    <w:rsid w:val="009B4BC3"/>
    <w:rsid w:val="00B32243"/>
    <w:rsid w:val="00B32924"/>
    <w:rsid w:val="00B5356D"/>
    <w:rsid w:val="00BE2678"/>
    <w:rsid w:val="00CA2E90"/>
    <w:rsid w:val="00CB0926"/>
    <w:rsid w:val="00CE07E7"/>
    <w:rsid w:val="00D02003"/>
    <w:rsid w:val="00DA33F8"/>
    <w:rsid w:val="00DE0DE7"/>
    <w:rsid w:val="00DF2FD7"/>
    <w:rsid w:val="00E021FC"/>
    <w:rsid w:val="00E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DBF"/>
  <w15:chartTrackingRefBased/>
  <w15:docId w15:val="{F53908E1-EADF-40F1-9602-2C0BF32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07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07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CE07E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ru-RU"/>
    </w:rPr>
  </w:style>
  <w:style w:type="paragraph" w:styleId="a3">
    <w:name w:val="No Spacing"/>
    <w:uiPriority w:val="1"/>
    <w:qFormat/>
    <w:rsid w:val="00CE0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1">
    <w:name w:val="Основной текст (2)"/>
    <w:basedOn w:val="a0"/>
    <w:rsid w:val="00CE07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CE07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7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E7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v1msonormal">
    <w:name w:val="v1msonormal"/>
    <w:basedOn w:val="a"/>
    <w:rsid w:val="00CE07E7"/>
    <w:pPr>
      <w:spacing w:before="100" w:beforeAutospacing="1" w:after="100" w:afterAutospacing="1"/>
    </w:pPr>
    <w:rPr>
      <w:lang w:eastAsia="uk-UA"/>
    </w:rPr>
  </w:style>
  <w:style w:type="character" w:customStyle="1" w:styleId="22">
    <w:name w:val="Основний текст (2)"/>
    <w:basedOn w:val="a0"/>
    <w:rsid w:val="00CE07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locked/>
    <w:rsid w:val="00CE07E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E07E7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val="ru-RU" w:eastAsia="en-US"/>
    </w:rPr>
  </w:style>
  <w:style w:type="paragraph" w:customStyle="1" w:styleId="Standard">
    <w:name w:val="Standard"/>
    <w:rsid w:val="00CE07E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7">
    <w:name w:val="Strong"/>
    <w:basedOn w:val="a0"/>
    <w:uiPriority w:val="22"/>
    <w:qFormat/>
    <w:rsid w:val="00CE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2021-05-13T13:12:00Z</cp:lastPrinted>
  <dcterms:created xsi:type="dcterms:W3CDTF">2021-05-11T08:06:00Z</dcterms:created>
  <dcterms:modified xsi:type="dcterms:W3CDTF">2021-05-13T13:58:00Z</dcterms:modified>
</cp:coreProperties>
</file>