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04" w:rsidRDefault="00AC3704" w:rsidP="00C36685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</w:pPr>
      <w:r w:rsidRPr="00F50646"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7.25pt;visibility:visible" filled="t">
            <v:imagedata r:id="rId5" o:title=""/>
          </v:shape>
        </w:pict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  <w:r>
        <w:rPr>
          <w:rFonts w:ascii="Times New Roman" w:hAnsi="Times New Roman"/>
          <w:noProof/>
          <w:kern w:val="2"/>
          <w:sz w:val="24"/>
          <w:szCs w:val="24"/>
          <w:lang w:val="ru-RU" w:eastAsia="ru-RU"/>
        </w:rPr>
        <w:tab/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БУЧАНСЬКА    МІСЬКА    РАДА</w:t>
      </w:r>
    </w:p>
    <w:p w:rsidR="00AC3704" w:rsidRPr="006A6F18" w:rsidRDefault="00AC3704" w:rsidP="00C36685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КИЇВСЬКОЇ ОБЛАСТІ</w:t>
      </w:r>
    </w:p>
    <w:p w:rsidR="00AC3704" w:rsidRPr="006A6F18" w:rsidRDefault="00AC3704" w:rsidP="00C36685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hAnsi="Times New Roman"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В И К О Н А В Ч И Й      К О М І Т Е Т</w:t>
      </w:r>
    </w:p>
    <w:p w:rsidR="00AC3704" w:rsidRPr="006A6F18" w:rsidRDefault="00AC3704" w:rsidP="00C36685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hAnsi="Times New Roman"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Р  І  Ш  Е  Н  Н  Я</w:t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227" w:right="-227"/>
        <w:rPr>
          <w:rFonts w:ascii="Times New Roman" w:hAnsi="Times New Roman"/>
          <w:kern w:val="2"/>
          <w:sz w:val="24"/>
          <w:szCs w:val="24"/>
        </w:rPr>
      </w:pP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  <w:u w:val="single"/>
        </w:rPr>
        <w:t xml:space="preserve">« 10 »  вересня 2021 року </w:t>
      </w: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 w:rsidRPr="00D756E1">
        <w:rPr>
          <w:rFonts w:ascii="Times New Roman" w:hAnsi="Times New Roman"/>
          <w:b/>
          <w:bCs/>
          <w:kern w:val="2"/>
          <w:sz w:val="24"/>
          <w:szCs w:val="24"/>
        </w:rPr>
        <w:t>№  647</w:t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AC3704" w:rsidRPr="006A6F18" w:rsidRDefault="00AC3704" w:rsidP="001B27A9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Про при</w:t>
      </w:r>
      <w:r>
        <w:rPr>
          <w:rFonts w:ascii="Times New Roman" w:hAnsi="Times New Roman"/>
          <w:b/>
          <w:bCs/>
          <w:kern w:val="2"/>
          <w:sz w:val="24"/>
          <w:szCs w:val="24"/>
        </w:rPr>
        <w:t>зу</w:t>
      </w: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пинення діяльності закладу</w:t>
      </w:r>
    </w:p>
    <w:p w:rsidR="00AC3704" w:rsidRPr="006A6F18" w:rsidRDefault="00AC3704" w:rsidP="001B27A9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культури у зв’язку з непридатним</w:t>
      </w:r>
    </w:p>
    <w:p w:rsidR="00AC3704" w:rsidRPr="006A6F18" w:rsidRDefault="00AC3704" w:rsidP="001B27A9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для експлуатації станом приміщення</w:t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Cs/>
          <w:kern w:val="2"/>
          <w:sz w:val="24"/>
          <w:szCs w:val="24"/>
        </w:rPr>
        <w:tab/>
      </w:r>
      <w:r>
        <w:rPr>
          <w:rFonts w:ascii="Times New Roman" w:hAnsi="Times New Roman"/>
          <w:bCs/>
          <w:kern w:val="2"/>
          <w:sz w:val="24"/>
          <w:szCs w:val="24"/>
        </w:rPr>
        <w:t>Розглянувши</w:t>
      </w:r>
      <w:bookmarkStart w:id="0" w:name="_GoBack"/>
      <w:bookmarkEnd w:id="0"/>
      <w:r>
        <w:rPr>
          <w:rFonts w:ascii="Times New Roman" w:hAnsi="Times New Roman"/>
          <w:bCs/>
          <w:kern w:val="2"/>
          <w:sz w:val="24"/>
          <w:szCs w:val="24"/>
        </w:rPr>
        <w:t xml:space="preserve"> звернення в.о. начальника відділу культури, національностей та релігій Бучанськох міської ради Кожемяки І.Г. 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 xml:space="preserve">щодо незадовільного технічного стану та застарілих комунікацій приміщення </w:t>
      </w:r>
      <w:r>
        <w:rPr>
          <w:rFonts w:ascii="Times New Roman" w:hAnsi="Times New Roman"/>
          <w:bCs/>
          <w:kern w:val="2"/>
          <w:sz w:val="24"/>
          <w:szCs w:val="24"/>
        </w:rPr>
        <w:t xml:space="preserve">Філії 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>Новоздвижівськ</w:t>
      </w:r>
      <w:r>
        <w:rPr>
          <w:rFonts w:ascii="Times New Roman" w:hAnsi="Times New Roman"/>
          <w:bCs/>
          <w:kern w:val="2"/>
          <w:sz w:val="24"/>
          <w:szCs w:val="24"/>
        </w:rPr>
        <w:t>а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 xml:space="preserve"> Публічної бібліотекиБучанської міської територіальної громади</w:t>
      </w:r>
      <w:r>
        <w:rPr>
          <w:rFonts w:ascii="Times New Roman" w:hAnsi="Times New Roman"/>
          <w:bCs/>
          <w:kern w:val="2"/>
          <w:sz w:val="24"/>
          <w:szCs w:val="24"/>
        </w:rPr>
        <w:t xml:space="preserve"> (</w:t>
      </w:r>
      <w:r w:rsidRPr="006A6F18">
        <w:rPr>
          <w:rFonts w:ascii="Times New Roman" w:hAnsi="Times New Roman"/>
          <w:sz w:val="24"/>
          <w:szCs w:val="24"/>
          <w:lang w:eastAsia="en-US"/>
        </w:rPr>
        <w:t>Київська обл., с. Здвижівка, вул. Новоселів, 26</w:t>
      </w:r>
      <w:r>
        <w:rPr>
          <w:rFonts w:ascii="Times New Roman" w:hAnsi="Times New Roman"/>
          <w:bCs/>
          <w:kern w:val="2"/>
          <w:sz w:val="24"/>
          <w:szCs w:val="24"/>
        </w:rPr>
        <w:t>)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 xml:space="preserve">, </w:t>
      </w:r>
      <w:r>
        <w:rPr>
          <w:rFonts w:ascii="Times New Roman" w:hAnsi="Times New Roman"/>
          <w:bCs/>
          <w:kern w:val="2"/>
          <w:sz w:val="24"/>
          <w:szCs w:val="24"/>
        </w:rPr>
        <w:t xml:space="preserve">яке не може надалі експлуатуватись без проведення капітального ремонту або реконструкції, 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 xml:space="preserve">керуючись </w:t>
      </w:r>
      <w:r>
        <w:rPr>
          <w:rFonts w:ascii="Times New Roman" w:hAnsi="Times New Roman"/>
          <w:bCs/>
          <w:kern w:val="2"/>
          <w:sz w:val="24"/>
          <w:szCs w:val="24"/>
        </w:rPr>
        <w:t>З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>акон</w:t>
      </w:r>
      <w:r>
        <w:rPr>
          <w:rFonts w:ascii="Times New Roman" w:hAnsi="Times New Roman"/>
          <w:bCs/>
          <w:kern w:val="2"/>
          <w:sz w:val="24"/>
          <w:szCs w:val="24"/>
        </w:rPr>
        <w:t>ом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 xml:space="preserve"> України «Про місцеве самоврядування в Україні»</w:t>
      </w:r>
      <w:r>
        <w:rPr>
          <w:rFonts w:ascii="Times New Roman" w:hAnsi="Times New Roman"/>
          <w:bCs/>
          <w:kern w:val="2"/>
          <w:sz w:val="24"/>
          <w:szCs w:val="24"/>
        </w:rPr>
        <w:t xml:space="preserve"> та з метою ефективного використання комунального майна,</w:t>
      </w:r>
      <w:r w:rsidRPr="006A6F18">
        <w:rPr>
          <w:rFonts w:ascii="Times New Roman" w:hAnsi="Times New Roman"/>
          <w:bCs/>
          <w:kern w:val="2"/>
          <w:sz w:val="24"/>
          <w:szCs w:val="24"/>
        </w:rPr>
        <w:t xml:space="preserve"> виконавчий ко</w:t>
      </w:r>
      <w:r>
        <w:rPr>
          <w:rFonts w:ascii="Times New Roman" w:hAnsi="Times New Roman"/>
          <w:bCs/>
          <w:kern w:val="2"/>
          <w:sz w:val="24"/>
          <w:szCs w:val="24"/>
        </w:rPr>
        <w:t>мітет Бучанської міської ради</w:t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6A6F18">
        <w:rPr>
          <w:rFonts w:ascii="Times New Roman" w:hAnsi="Times New Roman"/>
          <w:b/>
          <w:bCs/>
          <w:kern w:val="2"/>
          <w:sz w:val="24"/>
          <w:szCs w:val="24"/>
        </w:rPr>
        <w:t>ВИРІШИВ:</w:t>
      </w: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AC3704" w:rsidRPr="006A6F18" w:rsidRDefault="00AC3704" w:rsidP="00050D7D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42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6F18">
        <w:rPr>
          <w:rFonts w:ascii="Times New Roman" w:hAnsi="Times New Roman"/>
          <w:sz w:val="24"/>
          <w:szCs w:val="24"/>
          <w:lang w:eastAsia="en-US"/>
        </w:rPr>
        <w:t>Припинити тимчасово діяльність Філії Новоздвижівська Публічної бібліотеки Бучанської міської територіальної громади с. Здвижівка, розташованої за адресою</w:t>
      </w:r>
      <w:r>
        <w:rPr>
          <w:rFonts w:ascii="Times New Roman" w:hAnsi="Times New Roman"/>
          <w:sz w:val="24"/>
          <w:szCs w:val="24"/>
          <w:lang w:eastAsia="en-US"/>
        </w:rPr>
        <w:t>:</w:t>
      </w:r>
      <w:r w:rsidRPr="006A6F18">
        <w:rPr>
          <w:rFonts w:ascii="Times New Roman" w:hAnsi="Times New Roman"/>
          <w:sz w:val="24"/>
          <w:szCs w:val="24"/>
          <w:lang w:eastAsia="en-US"/>
        </w:rPr>
        <w:t xml:space="preserve"> Київська обл., с. Здвижівка, вул. Новоселів, 26, до моменту її реконструкції або проведення капітального ремонту.</w:t>
      </w:r>
    </w:p>
    <w:p w:rsidR="00AC3704" w:rsidRPr="006A6F18" w:rsidRDefault="00AC3704" w:rsidP="00050D7D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42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6F18">
        <w:rPr>
          <w:rFonts w:ascii="Times New Roman" w:hAnsi="Times New Roman"/>
          <w:sz w:val="24"/>
          <w:szCs w:val="24"/>
          <w:lang w:eastAsia="en-US"/>
        </w:rPr>
        <w:t>Відділу культури, національностей та релігій Бучанскоїміської ради вчинити відповідні дії, щодо внесення змін до штатних розписів структурних підрозділів Відділу культури, національностей та релігій Бучанської міської ради.</w:t>
      </w:r>
    </w:p>
    <w:p w:rsidR="00AC3704" w:rsidRPr="006A6F18" w:rsidRDefault="00AC3704" w:rsidP="00050D7D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42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6F18">
        <w:rPr>
          <w:rFonts w:ascii="Times New Roman" w:hAnsi="Times New Roman"/>
          <w:sz w:val="24"/>
          <w:szCs w:val="24"/>
          <w:lang w:eastAsia="en-US"/>
        </w:rPr>
        <w:t>Контроль за виконаням даного рішення покласти на заступника Бучанського міського голови Шепетька С.А.</w:t>
      </w:r>
    </w:p>
    <w:p w:rsidR="00AC3704" w:rsidRPr="006A6F18" w:rsidRDefault="00AC3704" w:rsidP="00910915">
      <w:pPr>
        <w:widowControl w:val="0"/>
        <w:tabs>
          <w:tab w:val="left" w:pos="993"/>
        </w:tabs>
        <w:suppressAutoHyphens/>
        <w:spacing w:after="0" w:line="240" w:lineRule="auto"/>
        <w:ind w:left="709" w:right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3704" w:rsidRPr="006A6F18" w:rsidRDefault="00AC3704" w:rsidP="00050999">
      <w:pPr>
        <w:widowControl w:val="0"/>
        <w:tabs>
          <w:tab w:val="left" w:pos="993"/>
        </w:tabs>
        <w:suppressAutoHyphens/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3704" w:rsidRPr="006A6F18" w:rsidRDefault="00AC3704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hAnsi="Times New Roman"/>
          <w:b/>
          <w:kern w:val="2"/>
          <w:sz w:val="24"/>
          <w:szCs w:val="24"/>
        </w:rPr>
      </w:pPr>
    </w:p>
    <w:p w:rsidR="00AC3704" w:rsidRPr="006A6F18" w:rsidRDefault="00AC3704" w:rsidP="006A6F18">
      <w:pPr>
        <w:pStyle w:val="Title"/>
        <w:jc w:val="both"/>
        <w:rPr>
          <w:b/>
          <w:bCs/>
          <w:sz w:val="28"/>
          <w:szCs w:val="28"/>
        </w:rPr>
      </w:pPr>
      <w:r w:rsidRPr="006A6F18">
        <w:rPr>
          <w:b/>
          <w:bCs/>
          <w:sz w:val="28"/>
          <w:szCs w:val="28"/>
        </w:rPr>
        <w:t>Міський голова</w:t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  <w:t>А.П.Федорук</w:t>
      </w:r>
    </w:p>
    <w:p w:rsidR="00AC3704" w:rsidRPr="006A6F18" w:rsidRDefault="00AC3704" w:rsidP="006A6F18">
      <w:pPr>
        <w:pStyle w:val="Title"/>
        <w:jc w:val="both"/>
        <w:rPr>
          <w:b/>
          <w:bCs/>
          <w:sz w:val="28"/>
          <w:szCs w:val="28"/>
        </w:rPr>
      </w:pPr>
    </w:p>
    <w:p w:rsidR="00AC3704" w:rsidRPr="006A6F18" w:rsidRDefault="00AC3704" w:rsidP="006A6F18">
      <w:pPr>
        <w:pStyle w:val="Title"/>
        <w:jc w:val="both"/>
        <w:rPr>
          <w:b/>
          <w:bCs/>
          <w:sz w:val="28"/>
          <w:szCs w:val="28"/>
        </w:rPr>
      </w:pPr>
    </w:p>
    <w:p w:rsidR="00AC3704" w:rsidRPr="006A6F18" w:rsidRDefault="00AC3704" w:rsidP="006A6F18">
      <w:pPr>
        <w:pStyle w:val="Title"/>
        <w:jc w:val="both"/>
        <w:rPr>
          <w:b/>
          <w:bCs/>
          <w:sz w:val="28"/>
          <w:szCs w:val="28"/>
        </w:rPr>
      </w:pPr>
    </w:p>
    <w:p w:rsidR="00AC3704" w:rsidRPr="006A6F18" w:rsidRDefault="00AC3704" w:rsidP="006A6F18">
      <w:pPr>
        <w:pStyle w:val="Title"/>
        <w:jc w:val="both"/>
        <w:rPr>
          <w:b/>
          <w:bCs/>
          <w:sz w:val="28"/>
          <w:szCs w:val="28"/>
        </w:rPr>
      </w:pPr>
      <w:r w:rsidRPr="006A6F18">
        <w:rPr>
          <w:b/>
          <w:bCs/>
          <w:sz w:val="28"/>
          <w:szCs w:val="28"/>
        </w:rPr>
        <w:t>Керуючий справами</w:t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</w:r>
      <w:r w:rsidRPr="006A6F18">
        <w:rPr>
          <w:b/>
          <w:bCs/>
          <w:sz w:val="28"/>
          <w:szCs w:val="28"/>
        </w:rPr>
        <w:tab/>
        <w:t>Д.О. Гапченко</w:t>
      </w:r>
    </w:p>
    <w:p w:rsidR="00AC3704" w:rsidRPr="006A6F18" w:rsidRDefault="00AC3704" w:rsidP="006A6F18">
      <w:pPr>
        <w:pStyle w:val="Title"/>
        <w:jc w:val="both"/>
        <w:rPr>
          <w:b/>
          <w:bCs/>
          <w:sz w:val="28"/>
          <w:szCs w:val="28"/>
        </w:rPr>
      </w:pPr>
    </w:p>
    <w:p w:rsidR="00AC3704" w:rsidRPr="006A6F18" w:rsidRDefault="00AC3704" w:rsidP="006A6F18">
      <w:pPr>
        <w:pStyle w:val="Title"/>
        <w:contextualSpacing/>
        <w:jc w:val="both"/>
        <w:rPr>
          <w:b/>
          <w:bCs/>
          <w:sz w:val="28"/>
          <w:szCs w:val="28"/>
        </w:rPr>
      </w:pPr>
    </w:p>
    <w:p w:rsidR="00AC3704" w:rsidRPr="006A6F18" w:rsidRDefault="00AC3704" w:rsidP="006A6F18">
      <w:pPr>
        <w:pStyle w:val="Title"/>
        <w:jc w:val="both"/>
        <w:rPr>
          <w:b/>
          <w:sz w:val="28"/>
          <w:szCs w:val="28"/>
        </w:rPr>
      </w:pPr>
      <w:r w:rsidRPr="006A6F18">
        <w:rPr>
          <w:b/>
          <w:sz w:val="28"/>
          <w:szCs w:val="28"/>
        </w:rPr>
        <w:t>Погоджено:</w:t>
      </w:r>
    </w:p>
    <w:p w:rsidR="00AC3704" w:rsidRPr="006A6F18" w:rsidRDefault="00AC3704" w:rsidP="006A6F18">
      <w:pPr>
        <w:pStyle w:val="Title"/>
        <w:jc w:val="both"/>
        <w:rPr>
          <w:b/>
          <w:sz w:val="28"/>
          <w:szCs w:val="28"/>
        </w:rPr>
      </w:pPr>
      <w:r w:rsidRPr="006A6F18">
        <w:rPr>
          <w:b/>
          <w:sz w:val="28"/>
          <w:szCs w:val="28"/>
        </w:rPr>
        <w:t xml:space="preserve">В.о. начальника юридичного відділу </w:t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  <w:t>М.О. Резнік</w:t>
      </w:r>
    </w:p>
    <w:p w:rsidR="00AC3704" w:rsidRPr="006A6F18" w:rsidRDefault="00AC3704" w:rsidP="006A6F18">
      <w:pPr>
        <w:pStyle w:val="Title"/>
        <w:jc w:val="both"/>
        <w:rPr>
          <w:b/>
          <w:sz w:val="28"/>
          <w:szCs w:val="28"/>
        </w:rPr>
      </w:pPr>
    </w:p>
    <w:p w:rsidR="00AC3704" w:rsidRPr="006A6F18" w:rsidRDefault="00AC3704" w:rsidP="006A6F18">
      <w:pPr>
        <w:pStyle w:val="Title"/>
        <w:jc w:val="both"/>
        <w:rPr>
          <w:b/>
          <w:sz w:val="28"/>
          <w:szCs w:val="28"/>
        </w:rPr>
      </w:pPr>
      <w:r w:rsidRPr="006A6F18">
        <w:rPr>
          <w:b/>
          <w:sz w:val="28"/>
          <w:szCs w:val="28"/>
        </w:rPr>
        <w:t>Подання:</w:t>
      </w:r>
    </w:p>
    <w:p w:rsidR="00AC3704" w:rsidRPr="006A6F18" w:rsidRDefault="00AC3704" w:rsidP="006A6F18">
      <w:pPr>
        <w:pStyle w:val="Titl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начальника відд</w:t>
      </w:r>
      <w:r w:rsidRPr="006A6F18">
        <w:rPr>
          <w:b/>
          <w:sz w:val="28"/>
          <w:szCs w:val="28"/>
        </w:rPr>
        <w:t>ілу культури,</w:t>
      </w:r>
    </w:p>
    <w:p w:rsidR="00AC3704" w:rsidRDefault="00AC3704" w:rsidP="00FC67C1">
      <w:pPr>
        <w:pStyle w:val="Title"/>
        <w:jc w:val="both"/>
      </w:pPr>
      <w:r>
        <w:rPr>
          <w:b/>
          <w:sz w:val="28"/>
          <w:szCs w:val="28"/>
        </w:rPr>
        <w:t>н</w:t>
      </w:r>
      <w:r w:rsidRPr="006A6F18">
        <w:rPr>
          <w:b/>
          <w:sz w:val="28"/>
          <w:szCs w:val="28"/>
        </w:rPr>
        <w:t xml:space="preserve">аціональностей та релігій </w:t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</w:r>
      <w:r w:rsidRPr="006A6F18">
        <w:rPr>
          <w:b/>
          <w:sz w:val="28"/>
          <w:szCs w:val="28"/>
        </w:rPr>
        <w:tab/>
        <w:t>І.Г. Кожемяка</w:t>
      </w:r>
    </w:p>
    <w:sectPr w:rsidR="00AC3704" w:rsidSect="00C3668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1C21"/>
    <w:multiLevelType w:val="hybridMultilevel"/>
    <w:tmpl w:val="456E14E2"/>
    <w:lvl w:ilvl="0" w:tplc="93AA7AAE">
      <w:start w:val="1"/>
      <w:numFmt w:val="decimal"/>
      <w:lvlText w:val="%1."/>
      <w:lvlJc w:val="left"/>
      <w:pPr>
        <w:ind w:left="958" w:hanging="390"/>
      </w:pPr>
      <w:rPr>
        <w:rFonts w:ascii="Times New Roman" w:eastAsia="Times New Roman" w:hAnsi="Times New Roman" w:cs="Times New Roman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0E3122B"/>
    <w:multiLevelType w:val="hybridMultilevel"/>
    <w:tmpl w:val="87486E82"/>
    <w:lvl w:ilvl="0" w:tplc="A2065E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809"/>
    <w:rsid w:val="00046C61"/>
    <w:rsid w:val="00050999"/>
    <w:rsid w:val="00050D7D"/>
    <w:rsid w:val="00167BC8"/>
    <w:rsid w:val="001B27A9"/>
    <w:rsid w:val="0022790A"/>
    <w:rsid w:val="002B3330"/>
    <w:rsid w:val="00325CC1"/>
    <w:rsid w:val="003C10BD"/>
    <w:rsid w:val="003E5B6C"/>
    <w:rsid w:val="00546EFE"/>
    <w:rsid w:val="005929AD"/>
    <w:rsid w:val="00691FC9"/>
    <w:rsid w:val="006A6F18"/>
    <w:rsid w:val="00756C31"/>
    <w:rsid w:val="00766809"/>
    <w:rsid w:val="007A6672"/>
    <w:rsid w:val="00910915"/>
    <w:rsid w:val="009F1503"/>
    <w:rsid w:val="009F3CA6"/>
    <w:rsid w:val="00AC3704"/>
    <w:rsid w:val="00B22694"/>
    <w:rsid w:val="00B44683"/>
    <w:rsid w:val="00B81B5E"/>
    <w:rsid w:val="00C36685"/>
    <w:rsid w:val="00CB3FF3"/>
    <w:rsid w:val="00CD3152"/>
    <w:rsid w:val="00D019D5"/>
    <w:rsid w:val="00D52738"/>
    <w:rsid w:val="00D756E1"/>
    <w:rsid w:val="00DE2674"/>
    <w:rsid w:val="00EC46A6"/>
    <w:rsid w:val="00F50646"/>
    <w:rsid w:val="00FC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685"/>
    <w:pPr>
      <w:spacing w:after="200" w:line="276" w:lineRule="auto"/>
    </w:pPr>
    <w:rPr>
      <w:rFonts w:eastAsia="Times New Roman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6685"/>
    <w:pPr>
      <w:ind w:left="720"/>
      <w:contextualSpacing/>
    </w:pPr>
  </w:style>
  <w:style w:type="table" w:styleId="TableGrid">
    <w:name w:val="Table Grid"/>
    <w:basedOn w:val="TableNormal"/>
    <w:uiPriority w:val="99"/>
    <w:rsid w:val="0022790A"/>
    <w:rPr>
      <w:rFonts w:eastAsia="Times New Roman"/>
      <w:sz w:val="20"/>
      <w:szCs w:val="20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5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999"/>
    <w:rPr>
      <w:rFonts w:ascii="Tahoma" w:hAnsi="Tahoma" w:cs="Tahoma"/>
      <w:sz w:val="16"/>
      <w:szCs w:val="16"/>
      <w:lang w:val="uk-UA" w:eastAsia="uk-UA"/>
    </w:rPr>
  </w:style>
  <w:style w:type="paragraph" w:styleId="Title">
    <w:name w:val="Title"/>
    <w:basedOn w:val="Normal"/>
    <w:link w:val="TitleChar"/>
    <w:uiPriority w:val="99"/>
    <w:qFormat/>
    <w:rsid w:val="006A6F18"/>
    <w:pPr>
      <w:spacing w:after="0" w:line="240" w:lineRule="auto"/>
      <w:jc w:val="center"/>
    </w:pPr>
    <w:rPr>
      <w:rFonts w:ascii="Times New Roman" w:hAnsi="Times New Roman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6A6F18"/>
    <w:rPr>
      <w:rFonts w:ascii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252</Words>
  <Characters>1438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www.PHILka.RU</cp:lastModifiedBy>
  <cp:revision>3</cp:revision>
  <cp:lastPrinted>2021-01-21T08:03:00Z</cp:lastPrinted>
  <dcterms:created xsi:type="dcterms:W3CDTF">2021-09-10T06:17:00Z</dcterms:created>
  <dcterms:modified xsi:type="dcterms:W3CDTF">2021-10-05T10:47:00Z</dcterms:modified>
</cp:coreProperties>
</file>