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6A0" w:rsidRPr="00EC73BA" w:rsidRDefault="002256A0" w:rsidP="005C77B6">
      <w:pPr>
        <w:jc w:val="center"/>
        <w:rPr>
          <w:b/>
          <w:bCs/>
          <w:sz w:val="20"/>
          <w:szCs w:val="20"/>
        </w:rPr>
      </w:pPr>
      <w:r w:rsidRPr="00E711F3">
        <w:rPr>
          <w:rFonts w:ascii="MS Sans Serif" w:hAnsi="MS Sans Serif"/>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TSIGN" style="width:40.5pt;height:50.25pt;visibility:visible">
            <v:imagedata r:id="rId5" o:title="" grayscale="t" bilevel="t"/>
          </v:shape>
        </w:pict>
      </w:r>
    </w:p>
    <w:p w:rsidR="002256A0" w:rsidRDefault="002256A0" w:rsidP="005C77B6">
      <w:pPr>
        <w:pStyle w:val="Caption"/>
        <w:jc w:val="center"/>
        <w:rPr>
          <w:b/>
          <w:sz w:val="28"/>
          <w:szCs w:val="28"/>
        </w:rPr>
      </w:pPr>
      <w:r>
        <w:rPr>
          <w:b/>
          <w:sz w:val="28"/>
          <w:szCs w:val="28"/>
        </w:rPr>
        <w:t>БУЧАНСЬКА     МІСЬКА      РАДА</w:t>
      </w:r>
    </w:p>
    <w:p w:rsidR="002256A0" w:rsidRDefault="002256A0" w:rsidP="005C77B6">
      <w:pPr>
        <w:pStyle w:val="Heading2"/>
        <w:pBdr>
          <w:bottom w:val="single" w:sz="12" w:space="1" w:color="auto"/>
        </w:pBdr>
        <w:rPr>
          <w:sz w:val="24"/>
          <w:szCs w:val="24"/>
        </w:rPr>
      </w:pPr>
      <w:r>
        <w:rPr>
          <w:sz w:val="24"/>
          <w:szCs w:val="24"/>
        </w:rPr>
        <w:t>КИЇВСЬКОЇ ОБЛАСТІ</w:t>
      </w:r>
    </w:p>
    <w:p w:rsidR="002256A0" w:rsidRPr="001418FE" w:rsidRDefault="002256A0" w:rsidP="005C77B6">
      <w:pPr>
        <w:pStyle w:val="Heading3"/>
        <w:spacing w:before="0" w:after="0"/>
        <w:jc w:val="center"/>
        <w:rPr>
          <w:rFonts w:ascii="Times New Roman" w:hAnsi="Times New Roman" w:cs="Times New Roman"/>
          <w:sz w:val="28"/>
          <w:szCs w:val="28"/>
          <w:lang w:val="ru-RU"/>
        </w:rPr>
      </w:pPr>
      <w:r>
        <w:rPr>
          <w:rFonts w:ascii="Times New Roman" w:hAnsi="Times New Roman" w:cs="Times New Roman"/>
          <w:sz w:val="28"/>
          <w:szCs w:val="28"/>
        </w:rPr>
        <w:t>В И К О Н А В Ч И  Й         К О М І Т Е Т</w:t>
      </w:r>
    </w:p>
    <w:p w:rsidR="002256A0" w:rsidRDefault="002256A0" w:rsidP="005C77B6">
      <w:pPr>
        <w:pStyle w:val="Heading3"/>
        <w:tabs>
          <w:tab w:val="left" w:pos="8931"/>
        </w:tabs>
        <w:spacing w:before="0" w:after="0"/>
        <w:jc w:val="center"/>
        <w:rPr>
          <w:rFonts w:ascii="Times New Roman" w:hAnsi="Times New Roman" w:cs="Times New Roman"/>
          <w:sz w:val="28"/>
          <w:szCs w:val="28"/>
        </w:rPr>
      </w:pPr>
      <w:r>
        <w:rPr>
          <w:rFonts w:ascii="Times New Roman" w:hAnsi="Times New Roman" w:cs="Times New Roman"/>
          <w:sz w:val="28"/>
          <w:szCs w:val="28"/>
        </w:rPr>
        <w:t>Р  І  Ш  Е  Н  Н  Я</w:t>
      </w:r>
    </w:p>
    <w:p w:rsidR="002256A0" w:rsidRDefault="002256A0" w:rsidP="005C77B6">
      <w:pPr>
        <w:spacing w:after="0" w:line="240" w:lineRule="auto"/>
        <w:rPr>
          <w:b/>
          <w:bCs/>
          <w:sz w:val="24"/>
          <w:szCs w:val="24"/>
          <w:u w:val="single"/>
          <w:lang w:val="uk-UA"/>
        </w:rPr>
      </w:pPr>
    </w:p>
    <w:p w:rsidR="002256A0" w:rsidRPr="005E0F8E" w:rsidRDefault="002256A0" w:rsidP="005C77B6">
      <w:pPr>
        <w:spacing w:after="0" w:line="240" w:lineRule="auto"/>
        <w:rPr>
          <w:b/>
          <w:bCs/>
          <w:sz w:val="24"/>
          <w:szCs w:val="24"/>
          <w:u w:val="single"/>
          <w:lang w:val="uk-UA"/>
        </w:rPr>
      </w:pPr>
    </w:p>
    <w:p w:rsidR="002256A0" w:rsidRPr="009B7AE2" w:rsidRDefault="002256A0" w:rsidP="009B7AE2">
      <w:pPr>
        <w:spacing w:after="0" w:line="240" w:lineRule="auto"/>
        <w:rPr>
          <w:rFonts w:ascii="Times New Roman" w:hAnsi="Times New Roman"/>
          <w:b/>
          <w:sz w:val="24"/>
          <w:szCs w:val="24"/>
          <w:u w:val="single"/>
          <w:lang w:val="uk-UA"/>
        </w:rPr>
      </w:pPr>
      <w:r w:rsidRPr="00081BC9">
        <w:rPr>
          <w:rFonts w:ascii="Times New Roman" w:hAnsi="Times New Roman"/>
          <w:b/>
          <w:bCs/>
          <w:sz w:val="24"/>
          <w:szCs w:val="24"/>
          <w:u w:val="single"/>
          <w:lang w:val="uk-UA"/>
        </w:rPr>
        <w:t>«</w:t>
      </w:r>
      <w:r>
        <w:rPr>
          <w:rFonts w:ascii="Times New Roman" w:hAnsi="Times New Roman"/>
          <w:b/>
          <w:bCs/>
          <w:sz w:val="24"/>
          <w:szCs w:val="24"/>
          <w:u w:val="single"/>
          <w:lang w:val="uk-UA"/>
        </w:rPr>
        <w:t>21»   вересня</w:t>
      </w:r>
      <w:r w:rsidRPr="00081BC9">
        <w:rPr>
          <w:rFonts w:ascii="Times New Roman" w:hAnsi="Times New Roman"/>
          <w:b/>
          <w:bCs/>
          <w:sz w:val="24"/>
          <w:szCs w:val="24"/>
          <w:u w:val="single"/>
          <w:lang w:val="uk-UA"/>
        </w:rPr>
        <w:t>_2021 року</w:t>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b/>
          <w:bCs/>
          <w:sz w:val="24"/>
          <w:szCs w:val="24"/>
          <w:u w:val="single"/>
          <w:lang w:val="uk-UA"/>
        </w:rPr>
        <w:t>№ 701_</w:t>
      </w:r>
    </w:p>
    <w:p w:rsidR="002256A0" w:rsidRDefault="002256A0" w:rsidP="008541C2">
      <w:pPr>
        <w:ind w:right="5526"/>
        <w:jc w:val="both"/>
        <w:rPr>
          <w:rFonts w:ascii="Times New Roman" w:hAnsi="Times New Roman"/>
          <w:b/>
          <w:sz w:val="24"/>
          <w:szCs w:val="24"/>
        </w:rPr>
      </w:pPr>
    </w:p>
    <w:p w:rsidR="002256A0" w:rsidRPr="008541C2" w:rsidRDefault="002256A0" w:rsidP="008541C2">
      <w:pPr>
        <w:ind w:right="5526"/>
        <w:jc w:val="both"/>
        <w:rPr>
          <w:rFonts w:ascii="Times New Roman" w:hAnsi="Times New Roman"/>
          <w:b/>
          <w:sz w:val="24"/>
          <w:szCs w:val="24"/>
        </w:rPr>
      </w:pPr>
      <w:r w:rsidRPr="00BB2D93">
        <w:rPr>
          <w:rFonts w:ascii="Times New Roman" w:hAnsi="Times New Roman"/>
          <w:b/>
          <w:sz w:val="24"/>
          <w:szCs w:val="24"/>
        </w:rPr>
        <w:t xml:space="preserve">Про готовність закладів освіти Бучанської міської територіальної громади до нового 2021/2022 навчального року </w:t>
      </w:r>
    </w:p>
    <w:p w:rsidR="002256A0" w:rsidRPr="000D6ED2" w:rsidRDefault="002256A0" w:rsidP="00BB2D93">
      <w:pPr>
        <w:spacing w:after="0" w:line="240" w:lineRule="auto"/>
        <w:ind w:firstLine="708"/>
        <w:jc w:val="both"/>
        <w:rPr>
          <w:rFonts w:ascii="Times New Roman" w:hAnsi="Times New Roman"/>
          <w:sz w:val="24"/>
          <w:szCs w:val="24"/>
          <w:lang w:val="uk-UA"/>
        </w:rPr>
      </w:pPr>
      <w:r w:rsidRPr="000D6ED2">
        <w:rPr>
          <w:rFonts w:ascii="Times New Roman" w:hAnsi="Times New Roman"/>
          <w:sz w:val="24"/>
          <w:szCs w:val="24"/>
          <w:lang w:val="uk-UA"/>
        </w:rPr>
        <w:t>Заслухавши інформацію начальника відділу освіти Бучанської міської ради, Цимбала О.І. про готовність закладів освіти Бучанської міської територіальної громади до нового 2021/2022 навчального року, в</w:t>
      </w:r>
      <w:r w:rsidRPr="000D6ED2">
        <w:rPr>
          <w:rFonts w:ascii="Times New Roman" w:hAnsi="Times New Roman"/>
          <w:color w:val="333333"/>
          <w:sz w:val="24"/>
          <w:szCs w:val="24"/>
          <w:bdr w:val="none" w:sz="0" w:space="0" w:color="auto" w:frame="1"/>
          <w:shd w:val="clear" w:color="auto" w:fill="FFFFFF"/>
          <w:lang w:val="uk-UA"/>
        </w:rPr>
        <w:t xml:space="preserve">ідповідно до Законів України «Про освіту», «Про повну загальну середню освіту», «Про дошкільну освіту», «Про позашкільну освіту», </w:t>
      </w:r>
      <w:r w:rsidRPr="000D6ED2">
        <w:rPr>
          <w:rFonts w:ascii="Times New Roman" w:hAnsi="Times New Roman"/>
          <w:sz w:val="24"/>
          <w:szCs w:val="24"/>
        </w:rPr>
        <w:t xml:space="preserve">постанов Кабінету Міністрів України </w:t>
      </w:r>
      <w:r w:rsidRPr="000D6ED2">
        <w:rPr>
          <w:rFonts w:ascii="Times New Roman" w:hAnsi="Times New Roman"/>
          <w:bCs/>
          <w:color w:val="333333"/>
          <w:sz w:val="24"/>
          <w:szCs w:val="24"/>
          <w:shd w:val="clear" w:color="auto" w:fill="FFFFFF"/>
        </w:rPr>
        <w:t>від 21.07.2021 №765</w:t>
      </w:r>
      <w:r w:rsidRPr="000D6ED2">
        <w:rPr>
          <w:rFonts w:ascii="Times New Roman" w:hAnsi="Times New Roman"/>
          <w:sz w:val="24"/>
          <w:szCs w:val="24"/>
        </w:rPr>
        <w:t xml:space="preserve"> «</w:t>
      </w:r>
      <w:r w:rsidRPr="000D6ED2">
        <w:rPr>
          <w:rFonts w:ascii="Times New Roman" w:hAnsi="Times New Roman"/>
          <w:bCs/>
          <w:color w:val="333333"/>
          <w:sz w:val="24"/>
          <w:szCs w:val="24"/>
          <w:shd w:val="clear" w:color="auto" w:fill="FFFFFF"/>
        </w:rPr>
        <w:t>Про внесення змін до деяких постанов Кабінету Міністрів України щодо організації навчання осіб з особливими освітніми потребами»</w:t>
      </w:r>
      <w:r w:rsidRPr="000D6ED2">
        <w:rPr>
          <w:rFonts w:ascii="Times New Roman" w:hAnsi="Times New Roman"/>
          <w:sz w:val="24"/>
          <w:szCs w:val="24"/>
        </w:rPr>
        <w:t xml:space="preserve">, від 12.07.2017 №545 «Про затвердження Положення про інклюзивно-ресурсний центр», розпоряджень Кабінету Міністрів України від 13.12.2017 №903-р «Про затвердження плану заходів на 2017-2029 роки із запровадження Концепції реалізації державної політики у сфері реформування загальної середньої освіти «Нова українська школа», голови Київської обласної державної адміністрації від 06.07.2021 №410 «Про заходи з підготовки та організованого початку 2021/2022 навчального року в Київській області», </w:t>
      </w:r>
      <w:r w:rsidRPr="000D6ED2">
        <w:rPr>
          <w:rFonts w:ascii="Times New Roman" w:hAnsi="Times New Roman"/>
          <w:sz w:val="24"/>
          <w:szCs w:val="24"/>
          <w:lang w:val="uk-UA"/>
        </w:rPr>
        <w:t xml:space="preserve">з метою задоволення потреб територіальної громади в здобутті дошкільної, загальної середньої та позашкільної освіти, </w:t>
      </w:r>
      <w:r w:rsidRPr="000D6ED2">
        <w:rPr>
          <w:rFonts w:ascii="Times New Roman" w:hAnsi="Times New Roman"/>
          <w:color w:val="000000"/>
          <w:sz w:val="24"/>
          <w:szCs w:val="24"/>
          <w:lang w:val="uk-UA"/>
        </w:rPr>
        <w:t xml:space="preserve">керуючись Законом України «Про місцеве самоврядування в Україні», </w:t>
      </w:r>
      <w:r w:rsidRPr="000D6ED2">
        <w:rPr>
          <w:rFonts w:ascii="Times New Roman" w:hAnsi="Times New Roman"/>
          <w:sz w:val="24"/>
          <w:szCs w:val="24"/>
          <w:lang w:val="uk-UA"/>
        </w:rPr>
        <w:t>виконавчий комітет Бучанської міської ради</w:t>
      </w:r>
    </w:p>
    <w:p w:rsidR="002256A0" w:rsidRPr="00081BC9" w:rsidRDefault="002256A0" w:rsidP="005C77B6">
      <w:pPr>
        <w:spacing w:after="0" w:line="240" w:lineRule="auto"/>
        <w:jc w:val="both"/>
        <w:rPr>
          <w:rFonts w:ascii="Times New Roman" w:hAnsi="Times New Roman"/>
          <w:b/>
          <w:sz w:val="24"/>
          <w:szCs w:val="24"/>
          <w:lang w:val="uk-UA"/>
        </w:rPr>
      </w:pPr>
      <w:r w:rsidRPr="00081BC9">
        <w:rPr>
          <w:rFonts w:ascii="Times New Roman" w:hAnsi="Times New Roman"/>
          <w:b/>
          <w:sz w:val="24"/>
          <w:szCs w:val="24"/>
          <w:lang w:val="uk-UA"/>
        </w:rPr>
        <w:t>ВИРІШИВ:</w:t>
      </w:r>
    </w:p>
    <w:p w:rsidR="002256A0" w:rsidRPr="00081BC9" w:rsidRDefault="002256A0" w:rsidP="005C77B6">
      <w:pPr>
        <w:spacing w:after="0" w:line="240" w:lineRule="auto"/>
        <w:jc w:val="both"/>
        <w:rPr>
          <w:rFonts w:ascii="Times New Roman" w:hAnsi="Times New Roman"/>
          <w:b/>
          <w:sz w:val="24"/>
          <w:szCs w:val="24"/>
          <w:lang w:val="uk-UA"/>
        </w:rPr>
      </w:pPr>
    </w:p>
    <w:p w:rsidR="002256A0" w:rsidRPr="001833E6" w:rsidRDefault="002256A0" w:rsidP="001833E6">
      <w:pPr>
        <w:pStyle w:val="ListParagraph"/>
        <w:numPr>
          <w:ilvl w:val="0"/>
          <w:numId w:val="12"/>
        </w:numPr>
        <w:jc w:val="both"/>
        <w:rPr>
          <w:lang w:val="uk-UA"/>
        </w:rPr>
      </w:pPr>
      <w:r w:rsidRPr="001833E6">
        <w:rPr>
          <w:spacing w:val="3"/>
          <w:lang w:val="uk-UA"/>
        </w:rPr>
        <w:t xml:space="preserve">Інформацію </w:t>
      </w:r>
      <w:r w:rsidRPr="001833E6">
        <w:rPr>
          <w:spacing w:val="4"/>
          <w:lang w:val="uk-UA"/>
        </w:rPr>
        <w:t xml:space="preserve">відділу освіти Бучанської міської ради </w:t>
      </w:r>
      <w:r w:rsidRPr="001833E6">
        <w:rPr>
          <w:spacing w:val="3"/>
          <w:lang w:val="uk-UA"/>
        </w:rPr>
        <w:t xml:space="preserve">про готовність закладів освіти Бучанської міської територіальної громади до нового 2021-2022 навчального року </w:t>
      </w:r>
      <w:r w:rsidRPr="001833E6">
        <w:rPr>
          <w:spacing w:val="4"/>
          <w:lang w:val="uk-UA"/>
        </w:rPr>
        <w:t>взяти до відома (додаток).</w:t>
      </w:r>
    </w:p>
    <w:p w:rsidR="002256A0" w:rsidRPr="001833E6" w:rsidRDefault="002256A0" w:rsidP="001833E6">
      <w:pPr>
        <w:pStyle w:val="ListParagraph"/>
        <w:numPr>
          <w:ilvl w:val="0"/>
          <w:numId w:val="12"/>
        </w:numPr>
        <w:jc w:val="both"/>
        <w:rPr>
          <w:lang w:val="uk-UA"/>
        </w:rPr>
      </w:pPr>
      <w:r w:rsidRPr="001833E6">
        <w:rPr>
          <w:lang w:val="uk-UA"/>
        </w:rPr>
        <w:t xml:space="preserve">Відділу освіти </w:t>
      </w:r>
      <w:smartTag w:uri="urn:schemas-microsoft-com:office:smarttags" w:element="PersonName">
        <w:r w:rsidRPr="001833E6">
          <w:rPr>
            <w:lang w:val="uk-UA"/>
          </w:rPr>
          <w:t>Буча</w:t>
        </w:r>
      </w:smartTag>
      <w:r w:rsidRPr="001833E6">
        <w:rPr>
          <w:lang w:val="uk-UA"/>
        </w:rPr>
        <w:t>нської міської ради та керівникам закладів освіти продовжити роботу щодо:</w:t>
      </w:r>
    </w:p>
    <w:p w:rsidR="002256A0" w:rsidRDefault="002256A0" w:rsidP="001833E6">
      <w:pPr>
        <w:pStyle w:val="ListParagraph"/>
        <w:numPr>
          <w:ilvl w:val="1"/>
          <w:numId w:val="12"/>
        </w:numPr>
        <w:jc w:val="both"/>
        <w:rPr>
          <w:lang w:val="uk-UA"/>
        </w:rPr>
      </w:pPr>
      <w:r w:rsidRPr="001833E6">
        <w:rPr>
          <w:spacing w:val="1"/>
          <w:lang w:val="uk-UA"/>
        </w:rPr>
        <w:t xml:space="preserve">утримання та розвитку матеріально-технічної бази </w:t>
      </w:r>
      <w:r w:rsidRPr="001833E6">
        <w:rPr>
          <w:lang w:val="uk-UA"/>
        </w:rPr>
        <w:t>закладів освіти Бучанської міської  територіальної громади;</w:t>
      </w:r>
    </w:p>
    <w:p w:rsidR="002256A0" w:rsidRDefault="002256A0" w:rsidP="001833E6">
      <w:pPr>
        <w:pStyle w:val="ListParagraph"/>
        <w:numPr>
          <w:ilvl w:val="1"/>
          <w:numId w:val="12"/>
        </w:numPr>
        <w:jc w:val="both"/>
        <w:rPr>
          <w:lang w:val="uk-UA"/>
        </w:rPr>
      </w:pPr>
      <w:r w:rsidRPr="001833E6">
        <w:rPr>
          <w:lang w:val="uk-UA"/>
        </w:rPr>
        <w:t>створення у закладах освіти інклюзивного освітнього середовища;</w:t>
      </w:r>
    </w:p>
    <w:p w:rsidR="002256A0" w:rsidRPr="001833E6" w:rsidRDefault="002256A0" w:rsidP="001833E6">
      <w:pPr>
        <w:pStyle w:val="ListParagraph"/>
        <w:numPr>
          <w:ilvl w:val="1"/>
          <w:numId w:val="12"/>
        </w:numPr>
        <w:jc w:val="both"/>
        <w:rPr>
          <w:lang w:val="uk-UA"/>
        </w:rPr>
      </w:pPr>
      <w:r>
        <w:t>створення у закладах освіти безперешкодного середтвищадля учасників освітнього процесу, зокрема для осіб з особливими освітніми потребами;</w:t>
      </w:r>
    </w:p>
    <w:p w:rsidR="002256A0" w:rsidRPr="001833E6" w:rsidRDefault="002256A0" w:rsidP="001833E6">
      <w:pPr>
        <w:pStyle w:val="ListParagraph"/>
        <w:numPr>
          <w:ilvl w:val="1"/>
          <w:numId w:val="12"/>
        </w:numPr>
        <w:jc w:val="both"/>
        <w:rPr>
          <w:lang w:val="uk-UA"/>
        </w:rPr>
      </w:pPr>
      <w:r w:rsidRPr="001833E6">
        <w:rPr>
          <w:lang w:val="uk-UA"/>
        </w:rPr>
        <w:t>забезпечення діяльності закладів освіти з урахуванням протиепідемічних та профілактичних заходів відповідно до особливостей епідемічної ситуації, у зв’язку  з поширенням коронавірусної хвороби (</w:t>
      </w:r>
      <w:r w:rsidRPr="001833E6">
        <w:rPr>
          <w:color w:val="1D1D1B"/>
          <w:shd w:val="clear" w:color="auto" w:fill="FFFFFF"/>
        </w:rPr>
        <w:t>COVID</w:t>
      </w:r>
      <w:r w:rsidRPr="001833E6">
        <w:rPr>
          <w:color w:val="1D1D1B"/>
          <w:shd w:val="clear" w:color="auto" w:fill="FFFFFF"/>
          <w:lang w:val="uk-UA"/>
        </w:rPr>
        <w:t>-19);</w:t>
      </w:r>
    </w:p>
    <w:p w:rsidR="002256A0" w:rsidRPr="001833E6" w:rsidRDefault="002256A0" w:rsidP="001833E6">
      <w:pPr>
        <w:pStyle w:val="ListParagraph"/>
        <w:numPr>
          <w:ilvl w:val="1"/>
          <w:numId w:val="12"/>
        </w:numPr>
        <w:jc w:val="both"/>
        <w:rPr>
          <w:lang w:val="uk-UA"/>
        </w:rPr>
      </w:pPr>
      <w:r>
        <w:rPr>
          <w:color w:val="1D1D1B"/>
          <w:shd w:val="clear" w:color="auto" w:fill="FFFFFF"/>
          <w:lang w:val="uk-UA"/>
        </w:rPr>
        <w:t>з</w:t>
      </w:r>
      <w:r w:rsidRPr="00630E0D">
        <w:t>абезпеченн</w:t>
      </w:r>
      <w:r>
        <w:t>я</w:t>
      </w:r>
      <w:r w:rsidRPr="00630E0D">
        <w:t xml:space="preserve"> закладів освіти первинними засобами пожежогасіння та встановленню пожежних сигналізацій. </w:t>
      </w:r>
    </w:p>
    <w:p w:rsidR="002256A0" w:rsidRDefault="002256A0" w:rsidP="001833E6">
      <w:pPr>
        <w:pStyle w:val="ListParagraph"/>
        <w:numPr>
          <w:ilvl w:val="0"/>
          <w:numId w:val="12"/>
        </w:numPr>
        <w:tabs>
          <w:tab w:val="left" w:pos="-3828"/>
        </w:tabs>
        <w:jc w:val="both"/>
        <w:rPr>
          <w:lang w:val="uk-UA"/>
        </w:rPr>
      </w:pPr>
      <w:r w:rsidRPr="001833E6">
        <w:rPr>
          <w:lang w:val="uk-UA"/>
        </w:rPr>
        <w:t>Відділу освіти Бучанської міської ради довести дане рішення до відома керівників закладів освіти та батьківської громадськості.</w:t>
      </w:r>
    </w:p>
    <w:p w:rsidR="002256A0" w:rsidRPr="001833E6" w:rsidRDefault="002256A0" w:rsidP="001833E6">
      <w:pPr>
        <w:pStyle w:val="ListParagraph"/>
        <w:numPr>
          <w:ilvl w:val="0"/>
          <w:numId w:val="12"/>
        </w:numPr>
        <w:tabs>
          <w:tab w:val="left" w:pos="-3828"/>
        </w:tabs>
        <w:jc w:val="both"/>
        <w:rPr>
          <w:lang w:val="uk-UA"/>
        </w:rPr>
      </w:pPr>
      <w:r w:rsidRPr="001833E6">
        <w:rPr>
          <w:lang w:val="uk-UA"/>
        </w:rPr>
        <w:t>Контроль за виконанням  даного рішення покласти  на заступника Бучанського міського голови С. Шепетька.</w:t>
      </w:r>
    </w:p>
    <w:p w:rsidR="002256A0" w:rsidRDefault="002256A0" w:rsidP="005C77B6">
      <w:pPr>
        <w:spacing w:after="0" w:line="240" w:lineRule="auto"/>
        <w:jc w:val="both"/>
        <w:rPr>
          <w:rFonts w:ascii="Times New Roman" w:hAnsi="Times New Roman"/>
          <w:b/>
          <w:sz w:val="24"/>
          <w:szCs w:val="24"/>
          <w:lang w:val="uk-UA"/>
        </w:rPr>
      </w:pPr>
    </w:p>
    <w:p w:rsidR="002256A0" w:rsidRPr="00081BC9" w:rsidRDefault="002256A0" w:rsidP="005C77B6">
      <w:pPr>
        <w:spacing w:after="0" w:line="240" w:lineRule="auto"/>
        <w:jc w:val="both"/>
        <w:rPr>
          <w:rFonts w:ascii="Times New Roman" w:hAnsi="Times New Roman"/>
          <w:b/>
          <w:sz w:val="24"/>
          <w:szCs w:val="24"/>
          <w:lang w:val="uk-UA"/>
        </w:rPr>
      </w:pPr>
    </w:p>
    <w:p w:rsidR="002256A0" w:rsidRPr="00081BC9" w:rsidRDefault="002256A0" w:rsidP="005C77B6">
      <w:pPr>
        <w:spacing w:after="0" w:line="240" w:lineRule="auto"/>
        <w:jc w:val="both"/>
        <w:rPr>
          <w:rFonts w:ascii="Times New Roman" w:hAnsi="Times New Roman"/>
          <w:b/>
          <w:sz w:val="24"/>
          <w:szCs w:val="24"/>
          <w:lang w:val="uk-UA"/>
        </w:rPr>
      </w:pPr>
    </w:p>
    <w:p w:rsidR="002256A0" w:rsidRPr="008C191D" w:rsidRDefault="002256A0" w:rsidP="00823023">
      <w:pPr>
        <w:spacing w:after="0" w:line="240" w:lineRule="auto"/>
        <w:jc w:val="both"/>
        <w:rPr>
          <w:rFonts w:ascii="Times New Roman" w:hAnsi="Times New Roman"/>
          <w:b/>
          <w:sz w:val="24"/>
          <w:szCs w:val="24"/>
          <w:lang w:val="uk-UA"/>
        </w:rPr>
      </w:pPr>
      <w:r w:rsidRPr="00823023">
        <w:rPr>
          <w:rFonts w:ascii="Times New Roman" w:hAnsi="Times New Roman"/>
          <w:b/>
          <w:sz w:val="24"/>
          <w:szCs w:val="24"/>
        </w:rPr>
        <w:t>Міський  голова</w:t>
      </w:r>
      <w:r w:rsidRPr="00823023">
        <w:rPr>
          <w:rFonts w:ascii="Times New Roman" w:hAnsi="Times New Roman"/>
          <w:b/>
          <w:sz w:val="24"/>
          <w:szCs w:val="24"/>
        </w:rPr>
        <w:tab/>
      </w:r>
      <w:r w:rsidRPr="00823023">
        <w:rPr>
          <w:rFonts w:ascii="Times New Roman" w:hAnsi="Times New Roman"/>
          <w:b/>
          <w:sz w:val="24"/>
          <w:szCs w:val="24"/>
        </w:rPr>
        <w:tab/>
      </w:r>
      <w:r w:rsidRPr="00823023">
        <w:rPr>
          <w:rFonts w:ascii="Times New Roman" w:hAnsi="Times New Roman"/>
          <w:b/>
          <w:sz w:val="24"/>
          <w:szCs w:val="24"/>
        </w:rPr>
        <w:tab/>
      </w:r>
      <w:r w:rsidRPr="00823023">
        <w:rPr>
          <w:rFonts w:ascii="Times New Roman" w:hAnsi="Times New Roman"/>
          <w:b/>
          <w:sz w:val="24"/>
          <w:szCs w:val="24"/>
        </w:rPr>
        <w:tab/>
      </w:r>
      <w:r w:rsidRPr="00823023">
        <w:rPr>
          <w:rFonts w:ascii="Times New Roman" w:hAnsi="Times New Roman"/>
          <w:b/>
          <w:sz w:val="24"/>
          <w:szCs w:val="24"/>
        </w:rPr>
        <w:tab/>
      </w:r>
      <w:r w:rsidRPr="00823023">
        <w:rPr>
          <w:rFonts w:ascii="Times New Roman" w:hAnsi="Times New Roman"/>
          <w:b/>
          <w:sz w:val="24"/>
          <w:szCs w:val="24"/>
        </w:rPr>
        <w:tab/>
      </w:r>
      <w:r w:rsidRPr="00823023">
        <w:rPr>
          <w:rFonts w:ascii="Times New Roman" w:hAnsi="Times New Roman"/>
          <w:b/>
          <w:sz w:val="24"/>
          <w:szCs w:val="24"/>
        </w:rPr>
        <w:tab/>
        <w:t>А</w:t>
      </w:r>
      <w:r>
        <w:rPr>
          <w:rFonts w:ascii="Times New Roman" w:hAnsi="Times New Roman"/>
          <w:b/>
          <w:sz w:val="24"/>
          <w:szCs w:val="24"/>
          <w:lang w:val="uk-UA"/>
        </w:rPr>
        <w:t xml:space="preserve">натолій </w:t>
      </w:r>
      <w:r w:rsidRPr="00823023">
        <w:rPr>
          <w:rFonts w:ascii="Times New Roman" w:hAnsi="Times New Roman"/>
          <w:b/>
          <w:sz w:val="24"/>
          <w:szCs w:val="24"/>
        </w:rPr>
        <w:t>Ф</w:t>
      </w:r>
      <w:r>
        <w:rPr>
          <w:rFonts w:ascii="Times New Roman" w:hAnsi="Times New Roman"/>
          <w:b/>
          <w:sz w:val="24"/>
          <w:szCs w:val="24"/>
          <w:lang w:val="uk-UA"/>
        </w:rPr>
        <w:t>ЕДОРУК</w:t>
      </w:r>
    </w:p>
    <w:p w:rsidR="002256A0" w:rsidRPr="00823023" w:rsidRDefault="002256A0" w:rsidP="00823023">
      <w:pPr>
        <w:spacing w:after="0" w:line="240" w:lineRule="auto"/>
        <w:ind w:firstLine="567"/>
        <w:jc w:val="both"/>
        <w:rPr>
          <w:rFonts w:ascii="Times New Roman" w:hAnsi="Times New Roman"/>
          <w:b/>
          <w:sz w:val="24"/>
          <w:szCs w:val="24"/>
          <w:lang w:val="uk-UA"/>
        </w:rPr>
      </w:pPr>
    </w:p>
    <w:p w:rsidR="002256A0" w:rsidRPr="00823023" w:rsidRDefault="002256A0" w:rsidP="00823023">
      <w:pPr>
        <w:spacing w:after="0" w:line="240" w:lineRule="auto"/>
        <w:jc w:val="both"/>
        <w:rPr>
          <w:rFonts w:ascii="Times New Roman" w:hAnsi="Times New Roman"/>
          <w:b/>
          <w:sz w:val="24"/>
          <w:szCs w:val="24"/>
          <w:lang w:val="uk-UA"/>
        </w:rPr>
      </w:pPr>
      <w:r w:rsidRPr="00823023">
        <w:rPr>
          <w:rFonts w:ascii="Times New Roman" w:hAnsi="Times New Roman"/>
          <w:b/>
          <w:sz w:val="24"/>
          <w:szCs w:val="24"/>
          <w:lang w:val="uk-UA"/>
        </w:rPr>
        <w:t>Заступник міського голови</w:t>
      </w:r>
      <w:r w:rsidRPr="00823023">
        <w:rPr>
          <w:rFonts w:ascii="Times New Roman" w:hAnsi="Times New Roman"/>
          <w:b/>
          <w:sz w:val="24"/>
          <w:szCs w:val="24"/>
          <w:lang w:val="uk-UA"/>
        </w:rPr>
        <w:tab/>
      </w:r>
      <w:r w:rsidRPr="00823023">
        <w:rPr>
          <w:rFonts w:ascii="Times New Roman" w:hAnsi="Times New Roman"/>
          <w:b/>
          <w:sz w:val="24"/>
          <w:szCs w:val="24"/>
          <w:lang w:val="uk-UA"/>
        </w:rPr>
        <w:tab/>
      </w:r>
      <w:r w:rsidRPr="00823023">
        <w:rPr>
          <w:rFonts w:ascii="Times New Roman" w:hAnsi="Times New Roman"/>
          <w:b/>
          <w:sz w:val="24"/>
          <w:szCs w:val="24"/>
          <w:lang w:val="uk-UA"/>
        </w:rPr>
        <w:tab/>
      </w:r>
      <w:r w:rsidRPr="00823023">
        <w:rPr>
          <w:rFonts w:ascii="Times New Roman" w:hAnsi="Times New Roman"/>
          <w:b/>
          <w:sz w:val="24"/>
          <w:szCs w:val="24"/>
          <w:lang w:val="uk-UA"/>
        </w:rPr>
        <w:tab/>
      </w:r>
      <w:r w:rsidRPr="00823023">
        <w:rPr>
          <w:rFonts w:ascii="Times New Roman" w:hAnsi="Times New Roman"/>
          <w:b/>
          <w:sz w:val="24"/>
          <w:szCs w:val="24"/>
          <w:lang w:val="uk-UA"/>
        </w:rPr>
        <w:tab/>
      </w:r>
      <w:r>
        <w:rPr>
          <w:rFonts w:ascii="Times New Roman" w:hAnsi="Times New Roman"/>
          <w:b/>
          <w:sz w:val="24"/>
          <w:szCs w:val="24"/>
          <w:lang w:val="uk-UA"/>
        </w:rPr>
        <w:t>Сергій ШЕПЕТЬКО</w:t>
      </w:r>
    </w:p>
    <w:p w:rsidR="002256A0" w:rsidRPr="00823023" w:rsidRDefault="002256A0" w:rsidP="00823023">
      <w:pPr>
        <w:spacing w:after="0" w:line="240" w:lineRule="auto"/>
        <w:jc w:val="both"/>
        <w:rPr>
          <w:rFonts w:ascii="Times New Roman" w:hAnsi="Times New Roman"/>
          <w:b/>
          <w:sz w:val="24"/>
          <w:szCs w:val="24"/>
          <w:lang w:val="uk-UA"/>
        </w:rPr>
      </w:pPr>
      <w:r w:rsidRPr="00823023">
        <w:rPr>
          <w:rFonts w:ascii="Times New Roman" w:hAnsi="Times New Roman"/>
          <w:b/>
          <w:sz w:val="24"/>
          <w:szCs w:val="24"/>
          <w:lang w:val="uk-UA"/>
        </w:rPr>
        <w:tab/>
      </w:r>
      <w:r w:rsidRPr="00823023">
        <w:rPr>
          <w:rFonts w:ascii="Times New Roman" w:hAnsi="Times New Roman"/>
          <w:b/>
          <w:sz w:val="24"/>
          <w:szCs w:val="24"/>
          <w:lang w:val="uk-UA"/>
        </w:rPr>
        <w:tab/>
      </w:r>
      <w:r w:rsidRPr="00823023">
        <w:rPr>
          <w:rFonts w:ascii="Times New Roman" w:hAnsi="Times New Roman"/>
          <w:b/>
          <w:sz w:val="24"/>
          <w:szCs w:val="24"/>
          <w:lang w:val="uk-UA"/>
        </w:rPr>
        <w:tab/>
      </w:r>
      <w:r w:rsidRPr="00823023">
        <w:rPr>
          <w:rFonts w:ascii="Times New Roman" w:hAnsi="Times New Roman"/>
          <w:b/>
          <w:sz w:val="24"/>
          <w:szCs w:val="24"/>
          <w:lang w:val="uk-UA"/>
        </w:rPr>
        <w:tab/>
      </w:r>
      <w:r w:rsidRPr="00823023">
        <w:rPr>
          <w:rFonts w:ascii="Times New Roman" w:hAnsi="Times New Roman"/>
          <w:b/>
          <w:sz w:val="24"/>
          <w:szCs w:val="24"/>
          <w:lang w:val="uk-UA"/>
        </w:rPr>
        <w:tab/>
      </w:r>
    </w:p>
    <w:p w:rsidR="002256A0" w:rsidRPr="00823023" w:rsidRDefault="002256A0" w:rsidP="00823023">
      <w:pPr>
        <w:spacing w:after="0" w:line="240" w:lineRule="auto"/>
        <w:jc w:val="both"/>
        <w:rPr>
          <w:rFonts w:ascii="Times New Roman" w:hAnsi="Times New Roman"/>
          <w:b/>
          <w:sz w:val="24"/>
          <w:szCs w:val="24"/>
          <w:lang w:val="uk-UA"/>
        </w:rPr>
      </w:pPr>
      <w:r w:rsidRPr="00823023">
        <w:rPr>
          <w:rFonts w:ascii="Times New Roman" w:hAnsi="Times New Roman"/>
          <w:b/>
          <w:bCs/>
          <w:color w:val="000000"/>
          <w:spacing w:val="1"/>
          <w:sz w:val="24"/>
          <w:szCs w:val="24"/>
          <w:lang w:val="uk-UA"/>
        </w:rPr>
        <w:t>К</w:t>
      </w:r>
      <w:r w:rsidRPr="00823023">
        <w:rPr>
          <w:rFonts w:ascii="Times New Roman" w:hAnsi="Times New Roman"/>
          <w:b/>
          <w:bCs/>
          <w:color w:val="000000"/>
          <w:spacing w:val="1"/>
          <w:sz w:val="24"/>
          <w:szCs w:val="24"/>
        </w:rPr>
        <w:t>еруюч</w:t>
      </w:r>
      <w:r w:rsidRPr="00823023">
        <w:rPr>
          <w:rFonts w:ascii="Times New Roman" w:hAnsi="Times New Roman"/>
          <w:b/>
          <w:bCs/>
          <w:color w:val="000000"/>
          <w:spacing w:val="1"/>
          <w:sz w:val="24"/>
          <w:szCs w:val="24"/>
          <w:lang w:val="uk-UA"/>
        </w:rPr>
        <w:t>ий</w:t>
      </w:r>
      <w:r w:rsidRPr="00823023">
        <w:rPr>
          <w:rFonts w:ascii="Times New Roman" w:hAnsi="Times New Roman"/>
          <w:b/>
          <w:bCs/>
          <w:color w:val="000000"/>
          <w:spacing w:val="1"/>
          <w:sz w:val="24"/>
          <w:szCs w:val="24"/>
        </w:rPr>
        <w:t xml:space="preserve"> справами</w:t>
      </w:r>
      <w:r w:rsidRPr="00823023">
        <w:rPr>
          <w:rFonts w:ascii="Times New Roman" w:hAnsi="Times New Roman"/>
          <w:b/>
          <w:bCs/>
          <w:color w:val="000000"/>
          <w:spacing w:val="1"/>
          <w:sz w:val="24"/>
          <w:szCs w:val="24"/>
        </w:rPr>
        <w:tab/>
      </w:r>
      <w:r w:rsidRPr="00823023">
        <w:rPr>
          <w:rFonts w:ascii="Times New Roman" w:hAnsi="Times New Roman"/>
          <w:b/>
          <w:bCs/>
          <w:color w:val="000000"/>
          <w:spacing w:val="1"/>
          <w:sz w:val="24"/>
          <w:szCs w:val="24"/>
        </w:rPr>
        <w:tab/>
      </w:r>
      <w:r w:rsidRPr="00823023">
        <w:rPr>
          <w:rFonts w:ascii="Times New Roman" w:hAnsi="Times New Roman"/>
          <w:b/>
          <w:bCs/>
          <w:color w:val="000000"/>
          <w:spacing w:val="1"/>
          <w:sz w:val="24"/>
          <w:szCs w:val="24"/>
        </w:rPr>
        <w:tab/>
      </w:r>
      <w:r w:rsidRPr="00823023">
        <w:rPr>
          <w:rFonts w:ascii="Times New Roman" w:hAnsi="Times New Roman"/>
          <w:b/>
          <w:bCs/>
          <w:color w:val="000000"/>
          <w:spacing w:val="1"/>
          <w:sz w:val="24"/>
          <w:szCs w:val="24"/>
        </w:rPr>
        <w:tab/>
      </w:r>
      <w:r w:rsidRPr="00823023">
        <w:rPr>
          <w:rFonts w:ascii="Times New Roman" w:hAnsi="Times New Roman"/>
          <w:b/>
          <w:bCs/>
          <w:color w:val="000000"/>
          <w:spacing w:val="1"/>
          <w:sz w:val="24"/>
          <w:szCs w:val="24"/>
        </w:rPr>
        <w:tab/>
      </w:r>
      <w:r w:rsidRPr="00823023">
        <w:rPr>
          <w:rFonts w:ascii="Times New Roman" w:hAnsi="Times New Roman"/>
          <w:b/>
          <w:bCs/>
          <w:color w:val="000000"/>
          <w:spacing w:val="1"/>
          <w:sz w:val="24"/>
          <w:szCs w:val="24"/>
        </w:rPr>
        <w:tab/>
      </w:r>
      <w:r>
        <w:rPr>
          <w:rFonts w:ascii="Times New Roman" w:hAnsi="Times New Roman"/>
          <w:b/>
          <w:bCs/>
          <w:color w:val="000000"/>
          <w:spacing w:val="1"/>
          <w:sz w:val="24"/>
          <w:szCs w:val="24"/>
          <w:lang w:val="uk-UA"/>
        </w:rPr>
        <w:t>Дмитро ГАПЧЕНКО</w:t>
      </w:r>
    </w:p>
    <w:p w:rsidR="002256A0" w:rsidRPr="00823023" w:rsidRDefault="002256A0" w:rsidP="00823023">
      <w:pPr>
        <w:spacing w:after="0" w:line="240" w:lineRule="auto"/>
        <w:jc w:val="both"/>
        <w:rPr>
          <w:rFonts w:ascii="Times New Roman" w:hAnsi="Times New Roman"/>
          <w:b/>
          <w:sz w:val="24"/>
          <w:szCs w:val="24"/>
          <w:lang w:val="uk-UA"/>
        </w:rPr>
      </w:pPr>
    </w:p>
    <w:p w:rsidR="002256A0" w:rsidRDefault="002256A0" w:rsidP="00823023">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Начальник управління </w:t>
      </w:r>
    </w:p>
    <w:p w:rsidR="002256A0" w:rsidRPr="005D1DDE" w:rsidRDefault="002256A0" w:rsidP="00823023">
      <w:pPr>
        <w:spacing w:after="0" w:line="240" w:lineRule="auto"/>
        <w:jc w:val="both"/>
        <w:rPr>
          <w:rFonts w:ascii="Times New Roman" w:hAnsi="Times New Roman"/>
          <w:b/>
          <w:sz w:val="24"/>
          <w:szCs w:val="24"/>
          <w:lang w:val="uk-UA"/>
        </w:rPr>
      </w:pPr>
      <w:r>
        <w:rPr>
          <w:rFonts w:ascii="Times New Roman" w:hAnsi="Times New Roman"/>
          <w:b/>
          <w:sz w:val="24"/>
          <w:szCs w:val="24"/>
          <w:lang w:val="uk-UA"/>
        </w:rPr>
        <w:t>Юридично-кадрової роботи</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Людмила РИЖЕНКО</w:t>
      </w:r>
    </w:p>
    <w:p w:rsidR="002256A0" w:rsidRDefault="002256A0" w:rsidP="00823023">
      <w:pPr>
        <w:spacing w:after="0" w:line="240" w:lineRule="auto"/>
        <w:jc w:val="both"/>
        <w:rPr>
          <w:rFonts w:ascii="Times New Roman" w:hAnsi="Times New Roman"/>
          <w:b/>
          <w:sz w:val="24"/>
          <w:szCs w:val="24"/>
        </w:rPr>
      </w:pPr>
    </w:p>
    <w:p w:rsidR="002256A0" w:rsidRPr="00823023" w:rsidRDefault="002256A0" w:rsidP="00823023">
      <w:pPr>
        <w:spacing w:after="0" w:line="240" w:lineRule="auto"/>
        <w:jc w:val="both"/>
        <w:rPr>
          <w:rFonts w:ascii="Times New Roman" w:hAnsi="Times New Roman"/>
          <w:b/>
          <w:sz w:val="24"/>
          <w:szCs w:val="24"/>
        </w:rPr>
      </w:pPr>
      <w:r w:rsidRPr="00823023">
        <w:rPr>
          <w:rFonts w:ascii="Times New Roman" w:hAnsi="Times New Roman"/>
          <w:b/>
          <w:sz w:val="24"/>
          <w:szCs w:val="24"/>
        </w:rPr>
        <w:t>ПОДАННЯ:</w:t>
      </w:r>
    </w:p>
    <w:p w:rsidR="002256A0" w:rsidRPr="008C191D" w:rsidRDefault="002256A0" w:rsidP="00823023">
      <w:pPr>
        <w:spacing w:after="0" w:line="240" w:lineRule="auto"/>
        <w:jc w:val="both"/>
        <w:rPr>
          <w:rFonts w:ascii="Times New Roman" w:hAnsi="Times New Roman"/>
          <w:sz w:val="24"/>
          <w:szCs w:val="24"/>
          <w:lang w:val="uk-UA"/>
        </w:rPr>
      </w:pPr>
      <w:r w:rsidRPr="00823023">
        <w:rPr>
          <w:rFonts w:ascii="Times New Roman" w:hAnsi="Times New Roman"/>
          <w:sz w:val="24"/>
          <w:szCs w:val="24"/>
        </w:rPr>
        <w:t>Начальник відділу освіти</w:t>
      </w:r>
      <w:r w:rsidRPr="00823023">
        <w:rPr>
          <w:rFonts w:ascii="Times New Roman" w:hAnsi="Times New Roman"/>
          <w:sz w:val="24"/>
          <w:szCs w:val="24"/>
        </w:rPr>
        <w:tab/>
      </w:r>
      <w:r w:rsidRPr="00823023">
        <w:rPr>
          <w:rFonts w:ascii="Times New Roman" w:hAnsi="Times New Roman"/>
          <w:sz w:val="24"/>
          <w:szCs w:val="24"/>
        </w:rPr>
        <w:tab/>
      </w:r>
      <w:r w:rsidRPr="00823023">
        <w:rPr>
          <w:rFonts w:ascii="Times New Roman" w:hAnsi="Times New Roman"/>
          <w:sz w:val="24"/>
          <w:szCs w:val="24"/>
        </w:rPr>
        <w:tab/>
      </w:r>
      <w:r w:rsidRPr="00823023">
        <w:rPr>
          <w:rFonts w:ascii="Times New Roman" w:hAnsi="Times New Roman"/>
          <w:sz w:val="24"/>
          <w:szCs w:val="24"/>
        </w:rPr>
        <w:tab/>
      </w:r>
      <w:r w:rsidRPr="00823023">
        <w:rPr>
          <w:rFonts w:ascii="Times New Roman" w:hAnsi="Times New Roman"/>
          <w:sz w:val="24"/>
          <w:szCs w:val="24"/>
        </w:rPr>
        <w:tab/>
      </w:r>
      <w:r w:rsidRPr="00823023">
        <w:rPr>
          <w:rFonts w:ascii="Times New Roman" w:hAnsi="Times New Roman"/>
          <w:sz w:val="24"/>
          <w:szCs w:val="24"/>
        </w:rPr>
        <w:tab/>
        <w:t>О</w:t>
      </w:r>
      <w:r>
        <w:rPr>
          <w:rFonts w:ascii="Times New Roman" w:hAnsi="Times New Roman"/>
          <w:sz w:val="24"/>
          <w:szCs w:val="24"/>
          <w:lang w:val="uk-UA"/>
        </w:rPr>
        <w:t>легЦИМБАЛ</w:t>
      </w:r>
    </w:p>
    <w:p w:rsidR="002256A0" w:rsidRPr="00081BC9" w:rsidRDefault="002256A0" w:rsidP="00C57626">
      <w:pPr>
        <w:spacing w:after="0" w:line="240" w:lineRule="auto"/>
        <w:ind w:left="6372"/>
        <w:jc w:val="both"/>
        <w:rPr>
          <w:rFonts w:ascii="Times New Roman" w:hAnsi="Times New Roman"/>
          <w:sz w:val="24"/>
          <w:szCs w:val="24"/>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lang w:val="uk-UA"/>
        </w:rPr>
      </w:pPr>
    </w:p>
    <w:p w:rsidR="002256A0" w:rsidRDefault="002256A0" w:rsidP="00A5483A">
      <w:pPr>
        <w:spacing w:after="0" w:line="240" w:lineRule="auto"/>
        <w:jc w:val="both"/>
        <w:rPr>
          <w:rFonts w:ascii="Times New Roman" w:hAnsi="Times New Roman"/>
          <w:sz w:val="20"/>
          <w:szCs w:val="20"/>
          <w:lang w:val="uk-UA"/>
        </w:rPr>
      </w:pPr>
    </w:p>
    <w:p w:rsidR="002256A0" w:rsidRDefault="002256A0" w:rsidP="00A5483A">
      <w:pPr>
        <w:spacing w:after="0" w:line="240" w:lineRule="auto"/>
        <w:jc w:val="both"/>
        <w:rPr>
          <w:rFonts w:ascii="Times New Roman" w:hAnsi="Times New Roman"/>
          <w:sz w:val="20"/>
          <w:szCs w:val="20"/>
          <w:lang w:val="uk-UA"/>
        </w:rPr>
      </w:pPr>
    </w:p>
    <w:p w:rsidR="002256A0" w:rsidRDefault="002256A0" w:rsidP="00C57626">
      <w:pPr>
        <w:spacing w:after="0" w:line="240" w:lineRule="auto"/>
        <w:ind w:left="6372"/>
        <w:jc w:val="both"/>
        <w:rPr>
          <w:rFonts w:ascii="Times New Roman" w:hAnsi="Times New Roman"/>
          <w:sz w:val="20"/>
          <w:szCs w:val="20"/>
        </w:rPr>
      </w:pPr>
    </w:p>
    <w:p w:rsidR="002256A0" w:rsidRDefault="002256A0" w:rsidP="00C57626">
      <w:pPr>
        <w:spacing w:after="0" w:line="240" w:lineRule="auto"/>
        <w:ind w:left="6372"/>
        <w:jc w:val="both"/>
        <w:rPr>
          <w:rFonts w:ascii="Times New Roman" w:hAnsi="Times New Roman"/>
          <w:sz w:val="20"/>
          <w:szCs w:val="20"/>
        </w:rPr>
      </w:pPr>
    </w:p>
    <w:p w:rsidR="002256A0" w:rsidRDefault="002256A0" w:rsidP="00C57626">
      <w:pPr>
        <w:spacing w:after="0" w:line="240" w:lineRule="auto"/>
        <w:ind w:left="6372"/>
        <w:jc w:val="both"/>
        <w:rPr>
          <w:rFonts w:ascii="Times New Roman" w:hAnsi="Times New Roman"/>
          <w:sz w:val="20"/>
          <w:szCs w:val="20"/>
        </w:rPr>
      </w:pPr>
    </w:p>
    <w:p w:rsidR="002256A0" w:rsidRDefault="002256A0" w:rsidP="00C57626">
      <w:pPr>
        <w:spacing w:after="0" w:line="240" w:lineRule="auto"/>
        <w:ind w:left="6372"/>
        <w:jc w:val="both"/>
        <w:rPr>
          <w:rFonts w:ascii="Times New Roman" w:hAnsi="Times New Roman"/>
          <w:sz w:val="20"/>
          <w:szCs w:val="20"/>
        </w:rPr>
      </w:pPr>
    </w:p>
    <w:p w:rsidR="002256A0" w:rsidRDefault="002256A0" w:rsidP="00C57626">
      <w:pPr>
        <w:spacing w:after="0" w:line="240" w:lineRule="auto"/>
        <w:ind w:left="6372"/>
        <w:jc w:val="both"/>
        <w:rPr>
          <w:rFonts w:ascii="Times New Roman" w:hAnsi="Times New Roman"/>
          <w:sz w:val="20"/>
          <w:szCs w:val="20"/>
        </w:rPr>
      </w:pPr>
    </w:p>
    <w:p w:rsidR="002256A0" w:rsidRDefault="002256A0" w:rsidP="00C57626">
      <w:pPr>
        <w:spacing w:after="0" w:line="240" w:lineRule="auto"/>
        <w:ind w:left="6372"/>
        <w:jc w:val="both"/>
        <w:rPr>
          <w:rFonts w:ascii="Times New Roman" w:hAnsi="Times New Roman"/>
          <w:sz w:val="20"/>
          <w:szCs w:val="20"/>
        </w:rPr>
      </w:pPr>
    </w:p>
    <w:p w:rsidR="002256A0" w:rsidRPr="00C57626" w:rsidRDefault="002256A0" w:rsidP="00C57626">
      <w:pPr>
        <w:spacing w:after="0" w:line="240" w:lineRule="auto"/>
        <w:ind w:left="6372"/>
        <w:jc w:val="both"/>
        <w:rPr>
          <w:rFonts w:ascii="Times New Roman" w:hAnsi="Times New Roman"/>
          <w:sz w:val="20"/>
          <w:szCs w:val="20"/>
        </w:rPr>
      </w:pPr>
      <w:r w:rsidRPr="00C57626">
        <w:rPr>
          <w:rFonts w:ascii="Times New Roman" w:hAnsi="Times New Roman"/>
          <w:sz w:val="20"/>
          <w:szCs w:val="20"/>
        </w:rPr>
        <w:t>Додаток 1</w:t>
      </w:r>
    </w:p>
    <w:p w:rsidR="002256A0" w:rsidRPr="00C57626" w:rsidRDefault="002256A0" w:rsidP="00C57626">
      <w:pPr>
        <w:spacing w:after="0" w:line="240" w:lineRule="auto"/>
        <w:ind w:left="6372"/>
        <w:jc w:val="both"/>
        <w:rPr>
          <w:rFonts w:ascii="Times New Roman" w:hAnsi="Times New Roman"/>
          <w:sz w:val="20"/>
          <w:szCs w:val="20"/>
        </w:rPr>
      </w:pPr>
      <w:r w:rsidRPr="00C57626">
        <w:rPr>
          <w:rFonts w:ascii="Times New Roman" w:hAnsi="Times New Roman"/>
          <w:sz w:val="20"/>
          <w:szCs w:val="20"/>
        </w:rPr>
        <w:t xml:space="preserve">до рішення виконавчого комітету </w:t>
      </w:r>
    </w:p>
    <w:p w:rsidR="002256A0" w:rsidRPr="00C57626" w:rsidRDefault="002256A0" w:rsidP="00C57626">
      <w:pPr>
        <w:spacing w:after="0" w:line="240" w:lineRule="auto"/>
        <w:ind w:left="6372"/>
        <w:jc w:val="both"/>
        <w:rPr>
          <w:rFonts w:ascii="Times New Roman" w:hAnsi="Times New Roman"/>
          <w:sz w:val="20"/>
          <w:szCs w:val="20"/>
        </w:rPr>
      </w:pPr>
      <w:r w:rsidRPr="00C57626">
        <w:rPr>
          <w:rFonts w:ascii="Times New Roman" w:hAnsi="Times New Roman"/>
          <w:sz w:val="20"/>
          <w:szCs w:val="20"/>
        </w:rPr>
        <w:t>Бучанської міської ради</w:t>
      </w:r>
    </w:p>
    <w:p w:rsidR="002256A0" w:rsidRPr="009B7AE2" w:rsidRDefault="002256A0" w:rsidP="00C57626">
      <w:pPr>
        <w:spacing w:after="0" w:line="240" w:lineRule="auto"/>
        <w:ind w:left="6372"/>
        <w:jc w:val="both"/>
        <w:rPr>
          <w:rFonts w:ascii="Times New Roman" w:hAnsi="Times New Roman"/>
          <w:sz w:val="20"/>
          <w:szCs w:val="20"/>
          <w:u w:val="single"/>
          <w:lang w:val="uk-UA"/>
        </w:rPr>
      </w:pPr>
      <w:r>
        <w:rPr>
          <w:rFonts w:ascii="Times New Roman" w:hAnsi="Times New Roman"/>
          <w:sz w:val="20"/>
          <w:szCs w:val="20"/>
        </w:rPr>
        <w:t xml:space="preserve">від </w:t>
      </w:r>
      <w:r w:rsidRPr="009B7AE2">
        <w:rPr>
          <w:rFonts w:ascii="Times New Roman" w:hAnsi="Times New Roman"/>
          <w:sz w:val="20"/>
          <w:szCs w:val="20"/>
          <w:u w:val="single"/>
        </w:rPr>
        <w:t>21.09.20</w:t>
      </w:r>
      <w:r w:rsidRPr="009B7AE2">
        <w:rPr>
          <w:rFonts w:ascii="Times New Roman" w:hAnsi="Times New Roman"/>
          <w:sz w:val="20"/>
          <w:szCs w:val="20"/>
          <w:u w:val="single"/>
          <w:lang w:val="uk-UA"/>
        </w:rPr>
        <w:t>21</w:t>
      </w:r>
      <w:r w:rsidRPr="009B7AE2">
        <w:rPr>
          <w:rFonts w:ascii="Times New Roman" w:hAnsi="Times New Roman"/>
          <w:sz w:val="20"/>
          <w:szCs w:val="20"/>
          <w:u w:val="single"/>
        </w:rPr>
        <w:t xml:space="preserve"> р. №</w:t>
      </w:r>
      <w:r w:rsidRPr="009B7AE2">
        <w:rPr>
          <w:rFonts w:ascii="Times New Roman" w:hAnsi="Times New Roman"/>
          <w:sz w:val="20"/>
          <w:szCs w:val="20"/>
          <w:u w:val="single"/>
          <w:lang w:val="uk-UA"/>
        </w:rPr>
        <w:t xml:space="preserve"> 701</w:t>
      </w:r>
    </w:p>
    <w:p w:rsidR="002256A0" w:rsidRDefault="002256A0" w:rsidP="00931D05">
      <w:pPr>
        <w:widowControl w:val="0"/>
        <w:shd w:val="clear" w:color="auto" w:fill="FFFFFF"/>
        <w:autoSpaceDE w:val="0"/>
        <w:autoSpaceDN w:val="0"/>
        <w:adjustRightInd w:val="0"/>
        <w:ind w:left="5" w:right="-1"/>
        <w:jc w:val="center"/>
        <w:rPr>
          <w:rFonts w:ascii="Times New Roman" w:hAnsi="Times New Roman"/>
          <w:b/>
          <w:sz w:val="24"/>
          <w:szCs w:val="24"/>
        </w:rPr>
      </w:pPr>
    </w:p>
    <w:p w:rsidR="002256A0" w:rsidRDefault="002256A0" w:rsidP="000A5B4F">
      <w:pPr>
        <w:widowControl w:val="0"/>
        <w:shd w:val="clear" w:color="auto" w:fill="FFFFFF"/>
        <w:autoSpaceDE w:val="0"/>
        <w:autoSpaceDN w:val="0"/>
        <w:adjustRightInd w:val="0"/>
        <w:spacing w:after="0" w:line="240" w:lineRule="auto"/>
        <w:ind w:left="5" w:right="-1"/>
        <w:jc w:val="center"/>
        <w:rPr>
          <w:rFonts w:ascii="Times New Roman" w:hAnsi="Times New Roman"/>
          <w:b/>
          <w:sz w:val="24"/>
          <w:szCs w:val="24"/>
        </w:rPr>
      </w:pPr>
      <w:r w:rsidRPr="00EB4B15">
        <w:rPr>
          <w:rFonts w:ascii="Times New Roman" w:hAnsi="Times New Roman"/>
          <w:b/>
          <w:sz w:val="24"/>
          <w:szCs w:val="24"/>
          <w:lang w:val="uk-UA"/>
        </w:rPr>
        <w:t xml:space="preserve">Інформація про </w:t>
      </w:r>
      <w:r w:rsidRPr="00EB4B15">
        <w:rPr>
          <w:rFonts w:ascii="Times New Roman" w:hAnsi="Times New Roman"/>
          <w:b/>
          <w:sz w:val="24"/>
          <w:szCs w:val="24"/>
        </w:rPr>
        <w:t xml:space="preserve">готовність закладів освіти </w:t>
      </w:r>
      <w:r w:rsidRPr="00EB4B15">
        <w:rPr>
          <w:rFonts w:ascii="Times New Roman" w:hAnsi="Times New Roman"/>
          <w:b/>
          <w:bCs/>
          <w:spacing w:val="2"/>
          <w:sz w:val="24"/>
          <w:szCs w:val="24"/>
        </w:rPr>
        <w:t>Бучанської міської т</w:t>
      </w:r>
      <w:bookmarkStart w:id="0" w:name="_GoBack"/>
      <w:bookmarkEnd w:id="0"/>
      <w:r w:rsidRPr="00EB4B15">
        <w:rPr>
          <w:rFonts w:ascii="Times New Roman" w:hAnsi="Times New Roman"/>
          <w:b/>
          <w:bCs/>
          <w:spacing w:val="2"/>
          <w:sz w:val="24"/>
          <w:szCs w:val="24"/>
        </w:rPr>
        <w:t xml:space="preserve">ериторіальної громади </w:t>
      </w:r>
      <w:r w:rsidRPr="00EB4B15">
        <w:rPr>
          <w:rFonts w:ascii="Times New Roman" w:hAnsi="Times New Roman"/>
          <w:b/>
          <w:sz w:val="24"/>
          <w:szCs w:val="24"/>
        </w:rPr>
        <w:t>до нового 2020-2021 навчального року</w:t>
      </w:r>
    </w:p>
    <w:p w:rsidR="002256A0" w:rsidRPr="00EB4B15" w:rsidRDefault="002256A0" w:rsidP="000A5B4F">
      <w:pPr>
        <w:widowControl w:val="0"/>
        <w:shd w:val="clear" w:color="auto" w:fill="FFFFFF"/>
        <w:autoSpaceDE w:val="0"/>
        <w:autoSpaceDN w:val="0"/>
        <w:adjustRightInd w:val="0"/>
        <w:spacing w:after="0" w:line="240" w:lineRule="auto"/>
        <w:ind w:left="5" w:right="-1"/>
        <w:jc w:val="center"/>
        <w:rPr>
          <w:rFonts w:ascii="Times New Roman" w:hAnsi="Times New Roman"/>
          <w:b/>
          <w:sz w:val="24"/>
          <w:szCs w:val="24"/>
        </w:rPr>
      </w:pPr>
    </w:p>
    <w:p w:rsidR="002256A0" w:rsidRPr="00EB4B15" w:rsidRDefault="002256A0" w:rsidP="000A5B4F">
      <w:pPr>
        <w:widowControl w:val="0"/>
        <w:autoSpaceDE w:val="0"/>
        <w:autoSpaceDN w:val="0"/>
        <w:adjustRightInd w:val="0"/>
        <w:spacing w:after="0" w:line="240" w:lineRule="auto"/>
        <w:ind w:firstLine="708"/>
        <w:jc w:val="both"/>
        <w:rPr>
          <w:rFonts w:ascii="Times New Roman" w:hAnsi="Times New Roman"/>
          <w:sz w:val="24"/>
          <w:szCs w:val="24"/>
        </w:rPr>
      </w:pPr>
      <w:r w:rsidRPr="00EB4B15">
        <w:rPr>
          <w:rFonts w:ascii="Times New Roman" w:hAnsi="Times New Roman"/>
          <w:sz w:val="24"/>
          <w:szCs w:val="24"/>
        </w:rPr>
        <w:t xml:space="preserve">Відповідно до Законів України «Про освіту», «Про повну загальну середню освіту», «Про дошкільну освіту», «Про позашкільну освіту» «Про охорону дитинства», постанови Кабінету Міністрів України від 12.07.2017 №545 «Про затвердження Положення про інклюзивно-ресурсний центр», Указів Президента України від 25.05.2020 № 195 «Про Національну стратегію розбудови безпечного і здорового освтінього середовища у новій українській гколі», від 03.12.2019 №875 «Про підвищення ефективності заходів у сфері прав осіб з інвалідністю», від 30.09.2019 №722 «Про Цілі сталого розвитку України на період до  2030 року», постанов Кабінету Міністрів України </w:t>
      </w:r>
      <w:r w:rsidRPr="00EB4B15">
        <w:rPr>
          <w:rFonts w:ascii="Times New Roman" w:hAnsi="Times New Roman"/>
          <w:bCs/>
          <w:sz w:val="24"/>
          <w:szCs w:val="24"/>
          <w:shd w:val="clear" w:color="auto" w:fill="FFFFFF"/>
        </w:rPr>
        <w:t>від 21.07.2021 №765</w:t>
      </w:r>
      <w:r w:rsidRPr="00EB4B15">
        <w:rPr>
          <w:rFonts w:ascii="Times New Roman" w:hAnsi="Times New Roman"/>
          <w:sz w:val="24"/>
          <w:szCs w:val="24"/>
        </w:rPr>
        <w:t xml:space="preserve"> «</w:t>
      </w:r>
      <w:r w:rsidRPr="00EB4B15">
        <w:rPr>
          <w:rFonts w:ascii="Times New Roman" w:hAnsi="Times New Roman"/>
          <w:bCs/>
          <w:sz w:val="24"/>
          <w:szCs w:val="24"/>
          <w:shd w:val="clear" w:color="auto" w:fill="FFFFFF"/>
        </w:rPr>
        <w:t>Про внесення змін до деяких постанов Кабінету Міністрів України щодо організації навчання осіб з особливими освітніми потребами»</w:t>
      </w:r>
      <w:r w:rsidRPr="00EB4B15">
        <w:rPr>
          <w:rFonts w:ascii="Times New Roman" w:hAnsi="Times New Roman"/>
          <w:sz w:val="24"/>
          <w:szCs w:val="24"/>
        </w:rPr>
        <w:t>, від 12.07.2017 №545 «Про затвердження Положення про інклюзивно-ресурсний центр», розпоряджень Кабінету Міністрів України від 13.12.2017 №903-р «Про затвердження плану заходів на 2017-2029 роки із запровадження Концепції реалізації державної політики у сфері реформування загальної середньої освіти «Нова українська школа», голови Київської обласної державної адміністрації від 06.07.2021 №410 «Про заходи з підготовки та організованого початку 2021/2022 навчального року в Київській області», рішення виконавчого комітету Бучанської міської ради від 20.07.2021 №483 «Про заходи з підготовки та організованого початку 2021/2022 навчального року в закладах освіти Бучанської міської територіальної громади» здійснено підготовку закладів освіти до початку нового 2021/2022 навчального року.</w:t>
      </w:r>
    </w:p>
    <w:p w:rsidR="002256A0" w:rsidRPr="00EB4B15" w:rsidRDefault="002256A0" w:rsidP="000A5B4F">
      <w:pPr>
        <w:widowControl w:val="0"/>
        <w:autoSpaceDE w:val="0"/>
        <w:autoSpaceDN w:val="0"/>
        <w:adjustRightInd w:val="0"/>
        <w:spacing w:after="0" w:line="240" w:lineRule="auto"/>
        <w:ind w:firstLine="567"/>
        <w:jc w:val="both"/>
        <w:rPr>
          <w:rFonts w:ascii="Times New Roman" w:hAnsi="Times New Roman"/>
          <w:sz w:val="24"/>
          <w:szCs w:val="24"/>
        </w:rPr>
      </w:pPr>
      <w:r w:rsidRPr="00EB4B15">
        <w:rPr>
          <w:rFonts w:ascii="Times New Roman" w:hAnsi="Times New Roman"/>
          <w:sz w:val="24"/>
          <w:szCs w:val="24"/>
        </w:rPr>
        <w:t>На початок 2021/2022 навчального року, у Бучанській міській територіальній громаді (далі – Бучанській МТГ) функціонує:</w:t>
      </w:r>
    </w:p>
    <w:p w:rsidR="002256A0" w:rsidRPr="00EB4B15" w:rsidRDefault="002256A0" w:rsidP="000A5B4F">
      <w:pPr>
        <w:widowControl w:val="0"/>
        <w:numPr>
          <w:ilvl w:val="0"/>
          <w:numId w:val="19"/>
        </w:numPr>
        <w:tabs>
          <w:tab w:val="left" w:pos="-5954"/>
        </w:tabs>
        <w:autoSpaceDE w:val="0"/>
        <w:autoSpaceDN w:val="0"/>
        <w:adjustRightInd w:val="0"/>
        <w:spacing w:after="0" w:line="240" w:lineRule="auto"/>
        <w:ind w:left="567" w:hanging="567"/>
        <w:jc w:val="both"/>
        <w:rPr>
          <w:rFonts w:ascii="Times New Roman" w:eastAsia="MS Mincho" w:hAnsi="Times New Roman"/>
          <w:iCs/>
          <w:sz w:val="24"/>
          <w:szCs w:val="24"/>
        </w:rPr>
      </w:pPr>
      <w:r w:rsidRPr="00EB4B15">
        <w:rPr>
          <w:rFonts w:ascii="Times New Roman" w:eastAsia="MS Mincho" w:hAnsi="Times New Roman"/>
          <w:iCs/>
          <w:sz w:val="24"/>
          <w:szCs w:val="24"/>
        </w:rPr>
        <w:t>1</w:t>
      </w:r>
      <w:r>
        <w:rPr>
          <w:rFonts w:ascii="Times New Roman" w:eastAsia="MS Mincho" w:hAnsi="Times New Roman"/>
          <w:iCs/>
          <w:sz w:val="24"/>
          <w:szCs w:val="24"/>
          <w:lang w:val="uk-UA"/>
        </w:rPr>
        <w:t>7</w:t>
      </w:r>
      <w:r w:rsidRPr="00EB4B15">
        <w:rPr>
          <w:rFonts w:ascii="Times New Roman" w:eastAsia="MS Mincho" w:hAnsi="Times New Roman"/>
          <w:iCs/>
          <w:sz w:val="24"/>
          <w:szCs w:val="24"/>
        </w:rPr>
        <w:t xml:space="preserve"> закладів дошкільної освіти комбінованого типу комунальної форми власності (далі - ЗДО), з них: 1 у складі гімназії, 1 у складі навчально-виховного комплексу (далі - НВК). </w:t>
      </w:r>
    </w:p>
    <w:p w:rsidR="002256A0" w:rsidRPr="00EB4B15" w:rsidRDefault="002256A0" w:rsidP="000A5B4F">
      <w:pPr>
        <w:widowControl w:val="0"/>
        <w:numPr>
          <w:ilvl w:val="0"/>
          <w:numId w:val="19"/>
        </w:numPr>
        <w:tabs>
          <w:tab w:val="left" w:pos="-5954"/>
        </w:tabs>
        <w:autoSpaceDE w:val="0"/>
        <w:autoSpaceDN w:val="0"/>
        <w:adjustRightInd w:val="0"/>
        <w:spacing w:after="0" w:line="240" w:lineRule="auto"/>
        <w:ind w:left="567" w:hanging="567"/>
        <w:jc w:val="both"/>
        <w:rPr>
          <w:rFonts w:ascii="Times New Roman" w:eastAsia="MS Mincho" w:hAnsi="Times New Roman"/>
          <w:iCs/>
          <w:sz w:val="24"/>
          <w:szCs w:val="24"/>
        </w:rPr>
      </w:pPr>
      <w:r w:rsidRPr="00EB4B15">
        <w:rPr>
          <w:rFonts w:ascii="Times New Roman" w:eastAsia="MS Mincho" w:hAnsi="Times New Roman"/>
          <w:iCs/>
          <w:sz w:val="24"/>
          <w:szCs w:val="24"/>
        </w:rPr>
        <w:t xml:space="preserve">17 закладів загальної  середньої освіти комунальної  власності (далі - ЗЗСО).   Серед них: 1 загальноосвітня школа І-ІІІ ступеня (далі - ЗОШ); 1 заклад загальної середньої освіти І-ІІ ступеня (ЗЗСО); </w:t>
      </w:r>
      <w:r>
        <w:rPr>
          <w:rFonts w:ascii="Times New Roman" w:eastAsia="MS Mincho" w:hAnsi="Times New Roman"/>
          <w:iCs/>
          <w:sz w:val="24"/>
          <w:szCs w:val="24"/>
          <w:lang w:val="uk-UA"/>
        </w:rPr>
        <w:t>3</w:t>
      </w:r>
      <w:r w:rsidRPr="00EB4B15">
        <w:rPr>
          <w:rFonts w:ascii="Times New Roman" w:eastAsia="MS Mincho" w:hAnsi="Times New Roman"/>
          <w:iCs/>
          <w:sz w:val="24"/>
          <w:szCs w:val="24"/>
        </w:rPr>
        <w:t xml:space="preserve"> заклади загальної середньої освіти І-ІІІ ступеня (ЗЗСО); 1 спеціалізована загальноосвітня школа І-ІІІ ступенів №5 з поглибленим  вивченням  іноземних  мов (далі - СЗОШ); </w:t>
      </w:r>
      <w:r>
        <w:rPr>
          <w:rFonts w:ascii="Times New Roman" w:eastAsia="MS Mincho" w:hAnsi="Times New Roman"/>
          <w:iCs/>
          <w:sz w:val="24"/>
          <w:szCs w:val="24"/>
          <w:lang w:val="uk-UA"/>
        </w:rPr>
        <w:t>2</w:t>
      </w:r>
      <w:r w:rsidRPr="00EB4B15">
        <w:rPr>
          <w:rFonts w:ascii="Times New Roman" w:eastAsia="MS Mincho" w:hAnsi="Times New Roman"/>
          <w:iCs/>
          <w:sz w:val="24"/>
          <w:szCs w:val="24"/>
        </w:rPr>
        <w:t xml:space="preserve"> гімназі</w:t>
      </w:r>
      <w:r>
        <w:rPr>
          <w:rFonts w:ascii="Times New Roman" w:eastAsia="MS Mincho" w:hAnsi="Times New Roman"/>
          <w:iCs/>
          <w:sz w:val="24"/>
          <w:szCs w:val="24"/>
          <w:lang w:val="uk-UA"/>
        </w:rPr>
        <w:t>ї І-ІІ ступеня</w:t>
      </w:r>
      <w:r w:rsidRPr="00EB4B15">
        <w:rPr>
          <w:rFonts w:ascii="Times New Roman" w:eastAsia="MS Mincho" w:hAnsi="Times New Roman"/>
          <w:iCs/>
          <w:sz w:val="24"/>
          <w:szCs w:val="24"/>
        </w:rPr>
        <w:t xml:space="preserve">; </w:t>
      </w:r>
      <w:r>
        <w:rPr>
          <w:rFonts w:ascii="Times New Roman" w:eastAsia="MS Mincho" w:hAnsi="Times New Roman"/>
          <w:iCs/>
          <w:sz w:val="24"/>
          <w:szCs w:val="24"/>
          <w:lang w:val="uk-UA"/>
        </w:rPr>
        <w:t xml:space="preserve">1 гімназія ІІ-ІІІ ступеня; </w:t>
      </w:r>
      <w:r w:rsidRPr="00EB4B15">
        <w:rPr>
          <w:rFonts w:ascii="Times New Roman" w:eastAsia="MS Mincho" w:hAnsi="Times New Roman"/>
          <w:iCs/>
          <w:sz w:val="24"/>
          <w:szCs w:val="24"/>
        </w:rPr>
        <w:t>1 навчально-виховний комплекс «Загальноосвітня школа І ступеня -  дошкільний навчальний заклад» (НВК); 3 навчально-виховни</w:t>
      </w:r>
      <w:r>
        <w:rPr>
          <w:rFonts w:ascii="Times New Roman" w:eastAsia="MS Mincho" w:hAnsi="Times New Roman"/>
          <w:iCs/>
          <w:sz w:val="24"/>
          <w:szCs w:val="24"/>
          <w:lang w:val="uk-UA"/>
        </w:rPr>
        <w:t>х</w:t>
      </w:r>
      <w:r w:rsidRPr="00EB4B15">
        <w:rPr>
          <w:rFonts w:ascii="Times New Roman" w:eastAsia="MS Mincho" w:hAnsi="Times New Roman"/>
          <w:iCs/>
          <w:sz w:val="24"/>
          <w:szCs w:val="24"/>
        </w:rPr>
        <w:t xml:space="preserve"> комплекс</w:t>
      </w:r>
      <w:r>
        <w:rPr>
          <w:rFonts w:ascii="Times New Roman" w:eastAsia="MS Mincho" w:hAnsi="Times New Roman"/>
          <w:iCs/>
          <w:sz w:val="24"/>
          <w:szCs w:val="24"/>
          <w:lang w:val="uk-UA"/>
        </w:rPr>
        <w:t>и</w:t>
      </w:r>
      <w:r w:rsidRPr="00EB4B15">
        <w:rPr>
          <w:rFonts w:ascii="Times New Roman" w:eastAsia="MS Mincho" w:hAnsi="Times New Roman"/>
          <w:iCs/>
          <w:sz w:val="24"/>
          <w:szCs w:val="24"/>
        </w:rPr>
        <w:t xml:space="preserve"> «спеціалізована загальноосвітня школа І – ІІІ ступенів - загальноосвітня школа І – ІІІ ступенів» (НВК); </w:t>
      </w:r>
      <w:r>
        <w:rPr>
          <w:rFonts w:ascii="Times New Roman" w:eastAsia="MS Mincho" w:hAnsi="Times New Roman"/>
          <w:iCs/>
          <w:sz w:val="24"/>
          <w:szCs w:val="24"/>
          <w:lang w:val="uk-UA"/>
        </w:rPr>
        <w:t xml:space="preserve">1 ліцей; </w:t>
      </w:r>
      <w:r w:rsidRPr="00EB4B15">
        <w:rPr>
          <w:rFonts w:ascii="Times New Roman" w:eastAsia="MS Mincho" w:hAnsi="Times New Roman"/>
          <w:iCs/>
          <w:sz w:val="24"/>
          <w:szCs w:val="24"/>
        </w:rPr>
        <w:t xml:space="preserve">1  початкова школа, 1 – опорний заклад загальної середньої освіти (далі – 1 ОЗЗСО); 1 – філія І супеня. </w:t>
      </w:r>
    </w:p>
    <w:p w:rsidR="002256A0" w:rsidRPr="00EB4B15" w:rsidRDefault="002256A0" w:rsidP="000A5B4F">
      <w:pPr>
        <w:widowControl w:val="0"/>
        <w:numPr>
          <w:ilvl w:val="0"/>
          <w:numId w:val="19"/>
        </w:numPr>
        <w:tabs>
          <w:tab w:val="left" w:pos="-5954"/>
        </w:tabs>
        <w:autoSpaceDE w:val="0"/>
        <w:autoSpaceDN w:val="0"/>
        <w:adjustRightInd w:val="0"/>
        <w:spacing w:after="0" w:line="240" w:lineRule="auto"/>
        <w:ind w:left="567" w:hanging="567"/>
        <w:jc w:val="both"/>
        <w:rPr>
          <w:rFonts w:ascii="Times New Roman" w:eastAsia="MS Mincho" w:hAnsi="Times New Roman"/>
          <w:iCs/>
          <w:sz w:val="24"/>
          <w:szCs w:val="24"/>
        </w:rPr>
      </w:pPr>
      <w:r w:rsidRPr="00EB4B15">
        <w:rPr>
          <w:rFonts w:ascii="Times New Roman" w:eastAsia="MS Mincho" w:hAnsi="Times New Roman"/>
          <w:iCs/>
          <w:sz w:val="24"/>
          <w:szCs w:val="24"/>
        </w:rPr>
        <w:t xml:space="preserve">1 заклад позашкільної освіти (далі - ЗПО) - Бучанський центр позашкільної роботи (далі – БЦПР).  </w:t>
      </w:r>
    </w:p>
    <w:p w:rsidR="002256A0" w:rsidRPr="00EB4B15" w:rsidRDefault="002256A0" w:rsidP="000A5B4F">
      <w:pPr>
        <w:widowControl w:val="0"/>
        <w:tabs>
          <w:tab w:val="left" w:pos="-5954"/>
        </w:tabs>
        <w:autoSpaceDE w:val="0"/>
        <w:autoSpaceDN w:val="0"/>
        <w:adjustRightInd w:val="0"/>
        <w:spacing w:after="0" w:line="240" w:lineRule="auto"/>
        <w:jc w:val="both"/>
        <w:rPr>
          <w:rFonts w:ascii="Times New Roman" w:eastAsia="MS Mincho" w:hAnsi="Times New Roman"/>
          <w:iCs/>
          <w:sz w:val="24"/>
          <w:szCs w:val="24"/>
        </w:rPr>
      </w:pPr>
      <w:r w:rsidRPr="00EB4B15">
        <w:rPr>
          <w:rFonts w:ascii="Times New Roman" w:eastAsia="MS Mincho" w:hAnsi="Times New Roman"/>
          <w:iCs/>
          <w:sz w:val="24"/>
          <w:szCs w:val="24"/>
        </w:rPr>
        <w:tab/>
        <w:t>Функціонує мережа приватних закладів освіти: 12 ЗДО приватної форми власності та 3-и ЗЗСО приватної форми власності. П</w:t>
      </w:r>
      <w:r w:rsidRPr="00EB4B15">
        <w:rPr>
          <w:rFonts w:ascii="Times New Roman" w:hAnsi="Times New Roman"/>
          <w:sz w:val="24"/>
          <w:szCs w:val="24"/>
        </w:rPr>
        <w:t>орівняно з минулим роком кількість ЗДО зросла за рахунок ліцензування приватних ЗДО.</w:t>
      </w:r>
    </w:p>
    <w:p w:rsidR="002256A0" w:rsidRPr="00EB4B15" w:rsidRDefault="002256A0" w:rsidP="000A5B4F">
      <w:pPr>
        <w:tabs>
          <w:tab w:val="left" w:pos="360"/>
        </w:tabs>
        <w:spacing w:after="0" w:line="240" w:lineRule="auto"/>
        <w:jc w:val="both"/>
        <w:rPr>
          <w:rFonts w:ascii="Times New Roman" w:hAnsi="Times New Roman"/>
          <w:sz w:val="24"/>
          <w:szCs w:val="24"/>
        </w:rPr>
      </w:pPr>
      <w:r w:rsidRPr="00EB4B15">
        <w:rPr>
          <w:rFonts w:ascii="Times New Roman" w:eastAsia="MS Mincho" w:hAnsi="Times New Roman"/>
          <w:iCs/>
          <w:sz w:val="24"/>
          <w:szCs w:val="24"/>
        </w:rPr>
        <w:tab/>
      </w:r>
      <w:r w:rsidRPr="00EB4B15">
        <w:rPr>
          <w:rFonts w:ascii="Times New Roman" w:eastAsia="MS Mincho" w:hAnsi="Times New Roman"/>
          <w:iCs/>
          <w:sz w:val="24"/>
          <w:szCs w:val="24"/>
        </w:rPr>
        <w:tab/>
      </w:r>
      <w:r w:rsidRPr="00EB4B15">
        <w:rPr>
          <w:rFonts w:ascii="Times New Roman" w:hAnsi="Times New Roman"/>
          <w:sz w:val="24"/>
          <w:szCs w:val="24"/>
        </w:rPr>
        <w:t xml:space="preserve">На  розвиток  освіти Бучанської МТГ (на проведення поточних  ремонтів,  на  покращення  матеріально-технічної  бази,  навчально-методичного забезпечення тощо) були витрачені як бюджетні, спонсорські так і позабюджетні кошти. </w:t>
      </w:r>
    </w:p>
    <w:p w:rsidR="002256A0" w:rsidRPr="00EB4B15" w:rsidRDefault="002256A0" w:rsidP="000A5B4F">
      <w:pPr>
        <w:tabs>
          <w:tab w:val="left" w:pos="360"/>
        </w:tabs>
        <w:spacing w:after="0" w:line="240" w:lineRule="auto"/>
        <w:jc w:val="both"/>
        <w:rPr>
          <w:rFonts w:ascii="Times New Roman" w:hAnsi="Times New Roman"/>
          <w:sz w:val="24"/>
          <w:szCs w:val="24"/>
          <w:lang w:eastAsia="en-US"/>
        </w:rPr>
      </w:pPr>
      <w:r w:rsidRPr="00EB4B15">
        <w:rPr>
          <w:rFonts w:ascii="Times New Roman" w:hAnsi="Times New Roman"/>
          <w:sz w:val="24"/>
          <w:szCs w:val="24"/>
          <w:lang w:eastAsia="en-US"/>
        </w:rPr>
        <w:tab/>
      </w:r>
      <w:r w:rsidRPr="00EB4B15">
        <w:rPr>
          <w:rFonts w:ascii="Times New Roman" w:hAnsi="Times New Roman"/>
          <w:sz w:val="24"/>
          <w:szCs w:val="24"/>
          <w:lang w:eastAsia="en-US"/>
        </w:rPr>
        <w:tab/>
        <w:t>По загальному фонду місцевого бюджету було виділено 146 млн. 454</w:t>
      </w:r>
      <w:r w:rsidRPr="00EB4B15">
        <w:rPr>
          <w:rFonts w:ascii="Times New Roman" w:hAnsi="Times New Roman"/>
          <w:bCs/>
          <w:sz w:val="24"/>
          <w:szCs w:val="24"/>
          <w:lang w:eastAsia="en-US"/>
        </w:rPr>
        <w:t xml:space="preserve"> тис. 840 грн:</w:t>
      </w:r>
    </w:p>
    <w:p w:rsidR="002256A0" w:rsidRPr="00EB4B15" w:rsidRDefault="002256A0" w:rsidP="000A5B4F">
      <w:pPr>
        <w:numPr>
          <w:ilvl w:val="0"/>
          <w:numId w:val="16"/>
        </w:numPr>
        <w:tabs>
          <w:tab w:val="left" w:pos="360"/>
        </w:tabs>
        <w:spacing w:after="0" w:line="240" w:lineRule="auto"/>
        <w:contextualSpacing/>
        <w:jc w:val="both"/>
        <w:rPr>
          <w:rFonts w:ascii="Times New Roman" w:hAnsi="Times New Roman"/>
          <w:sz w:val="24"/>
          <w:szCs w:val="24"/>
          <w:lang/>
        </w:rPr>
      </w:pPr>
      <w:r w:rsidRPr="00EB4B15">
        <w:rPr>
          <w:rFonts w:ascii="Times New Roman" w:hAnsi="Times New Roman"/>
          <w:sz w:val="24"/>
          <w:szCs w:val="24"/>
          <w:lang/>
        </w:rPr>
        <w:t>субвенція з державного бюджету – 67 млн. 348 тис. 250 грн.</w:t>
      </w:r>
    </w:p>
    <w:p w:rsidR="002256A0" w:rsidRPr="00EB4B15" w:rsidRDefault="002256A0" w:rsidP="000A5B4F">
      <w:pPr>
        <w:numPr>
          <w:ilvl w:val="0"/>
          <w:numId w:val="16"/>
        </w:numPr>
        <w:tabs>
          <w:tab w:val="left" w:pos="360"/>
        </w:tabs>
        <w:spacing w:after="0" w:line="240" w:lineRule="auto"/>
        <w:contextualSpacing/>
        <w:jc w:val="both"/>
        <w:rPr>
          <w:rFonts w:ascii="Times New Roman" w:hAnsi="Times New Roman"/>
          <w:sz w:val="24"/>
          <w:szCs w:val="24"/>
          <w:lang/>
        </w:rPr>
      </w:pPr>
      <w:r w:rsidRPr="00EB4B15">
        <w:rPr>
          <w:rFonts w:ascii="Times New Roman" w:hAnsi="Times New Roman"/>
          <w:sz w:val="24"/>
          <w:szCs w:val="24"/>
          <w:lang/>
        </w:rPr>
        <w:t>кошти місцевого бюджету – 79 млн. 076 тис. 589 грн.</w:t>
      </w:r>
    </w:p>
    <w:p w:rsidR="002256A0" w:rsidRPr="00EB4B15" w:rsidRDefault="002256A0" w:rsidP="000A5B4F">
      <w:pPr>
        <w:tabs>
          <w:tab w:val="left" w:pos="360"/>
        </w:tabs>
        <w:spacing w:after="0" w:line="240" w:lineRule="auto"/>
        <w:jc w:val="both"/>
        <w:rPr>
          <w:rFonts w:ascii="Times New Roman" w:hAnsi="Times New Roman"/>
          <w:sz w:val="24"/>
          <w:szCs w:val="24"/>
        </w:rPr>
      </w:pPr>
      <w:r w:rsidRPr="00EB4B15">
        <w:rPr>
          <w:rFonts w:ascii="Times New Roman" w:hAnsi="Times New Roman"/>
          <w:sz w:val="24"/>
          <w:szCs w:val="24"/>
          <w:lang w:eastAsia="en-US"/>
        </w:rPr>
        <w:tab/>
      </w:r>
      <w:r w:rsidRPr="00EB4B15">
        <w:rPr>
          <w:rFonts w:ascii="Times New Roman" w:hAnsi="Times New Roman"/>
          <w:sz w:val="24"/>
          <w:szCs w:val="24"/>
        </w:rPr>
        <w:t xml:space="preserve">З метою розширення мережі закладів освіти у 2021 році:  </w:t>
      </w:r>
    </w:p>
    <w:p w:rsidR="002256A0" w:rsidRPr="00EB4B15" w:rsidRDefault="002256A0" w:rsidP="000A5B4F">
      <w:pPr>
        <w:tabs>
          <w:tab w:val="left" w:pos="360"/>
        </w:tabs>
        <w:spacing w:after="0" w:line="240" w:lineRule="auto"/>
        <w:jc w:val="both"/>
        <w:rPr>
          <w:rFonts w:ascii="Times New Roman" w:hAnsi="Times New Roman"/>
          <w:bCs/>
          <w:sz w:val="24"/>
          <w:szCs w:val="24"/>
          <w:lang w:eastAsia="en-US"/>
        </w:rPr>
      </w:pPr>
      <w:r w:rsidRPr="00EB4B15">
        <w:rPr>
          <w:rFonts w:ascii="Times New Roman" w:hAnsi="Times New Roman"/>
          <w:bCs/>
          <w:sz w:val="24"/>
          <w:szCs w:val="24"/>
          <w:lang w:eastAsia="en-US"/>
        </w:rPr>
        <w:tab/>
        <w:t>Триває будівництво ЗДО по вул. Л. Українки на 144 місця – 47 млн. 913 тис. 405 грн:</w:t>
      </w:r>
    </w:p>
    <w:p w:rsidR="002256A0" w:rsidRPr="00EB4B15" w:rsidRDefault="002256A0" w:rsidP="000A5B4F">
      <w:pPr>
        <w:numPr>
          <w:ilvl w:val="0"/>
          <w:numId w:val="16"/>
        </w:numPr>
        <w:tabs>
          <w:tab w:val="left" w:pos="360"/>
        </w:tabs>
        <w:spacing w:after="0" w:line="240" w:lineRule="auto"/>
        <w:contextualSpacing/>
        <w:jc w:val="both"/>
        <w:rPr>
          <w:rFonts w:ascii="Times New Roman" w:hAnsi="Times New Roman"/>
          <w:bCs/>
          <w:sz w:val="24"/>
          <w:szCs w:val="24"/>
          <w:lang/>
        </w:rPr>
      </w:pPr>
      <w:r w:rsidRPr="00EB4B15">
        <w:rPr>
          <w:rFonts w:ascii="Times New Roman" w:hAnsi="Times New Roman"/>
          <w:bCs/>
          <w:sz w:val="24"/>
          <w:szCs w:val="24"/>
          <w:lang/>
        </w:rPr>
        <w:t>кошти обласного бюджету – 36 млн. грн.</w:t>
      </w:r>
    </w:p>
    <w:p w:rsidR="002256A0" w:rsidRPr="00EB4B15" w:rsidRDefault="002256A0" w:rsidP="000A5B4F">
      <w:pPr>
        <w:numPr>
          <w:ilvl w:val="0"/>
          <w:numId w:val="16"/>
        </w:numPr>
        <w:tabs>
          <w:tab w:val="left" w:pos="360"/>
        </w:tabs>
        <w:spacing w:after="0" w:line="240" w:lineRule="auto"/>
        <w:contextualSpacing/>
        <w:jc w:val="both"/>
        <w:rPr>
          <w:rFonts w:ascii="Times New Roman" w:hAnsi="Times New Roman"/>
          <w:bCs/>
          <w:sz w:val="24"/>
          <w:szCs w:val="24"/>
          <w:lang/>
        </w:rPr>
      </w:pPr>
      <w:r w:rsidRPr="00EB4B15">
        <w:rPr>
          <w:rFonts w:ascii="Times New Roman" w:hAnsi="Times New Roman"/>
          <w:bCs/>
          <w:sz w:val="24"/>
          <w:szCs w:val="24"/>
          <w:lang/>
        </w:rPr>
        <w:t>кошти місцевого бюджету – 11 млн. 913 тис. 405 грн.</w:t>
      </w:r>
    </w:p>
    <w:p w:rsidR="002256A0" w:rsidRPr="00EB4B15" w:rsidRDefault="002256A0" w:rsidP="000A5B4F">
      <w:pPr>
        <w:tabs>
          <w:tab w:val="left" w:pos="360"/>
        </w:tabs>
        <w:spacing w:after="0" w:line="240" w:lineRule="auto"/>
        <w:jc w:val="both"/>
        <w:rPr>
          <w:rFonts w:ascii="Times New Roman" w:hAnsi="Times New Roman"/>
          <w:sz w:val="24"/>
          <w:szCs w:val="24"/>
          <w:lang w:eastAsia="en-US"/>
        </w:rPr>
      </w:pPr>
      <w:r w:rsidRPr="00EB4B15">
        <w:rPr>
          <w:rFonts w:ascii="Times New Roman" w:hAnsi="Times New Roman"/>
          <w:sz w:val="24"/>
          <w:szCs w:val="24"/>
          <w:lang w:eastAsia="en-US"/>
        </w:rPr>
        <w:tab/>
        <w:t xml:space="preserve">Завершено  будівництво  спортивного  комплексу  при  Бучанському НВК № 2 – </w:t>
      </w:r>
      <w:r>
        <w:rPr>
          <w:rFonts w:ascii="Times New Roman" w:hAnsi="Times New Roman"/>
          <w:sz w:val="24"/>
          <w:szCs w:val="24"/>
          <w:lang w:val="uk-UA" w:eastAsia="en-US"/>
        </w:rPr>
        <w:t>115</w:t>
      </w:r>
      <w:r w:rsidRPr="00EB4B15">
        <w:rPr>
          <w:rFonts w:ascii="Times New Roman" w:hAnsi="Times New Roman"/>
          <w:bCs/>
          <w:sz w:val="24"/>
          <w:szCs w:val="24"/>
          <w:lang w:eastAsia="en-US"/>
        </w:rPr>
        <w:t xml:space="preserve"> млн. </w:t>
      </w:r>
      <w:r>
        <w:rPr>
          <w:rFonts w:ascii="Times New Roman" w:hAnsi="Times New Roman"/>
          <w:bCs/>
          <w:sz w:val="24"/>
          <w:szCs w:val="24"/>
          <w:lang w:val="uk-UA" w:eastAsia="en-US"/>
        </w:rPr>
        <w:t>283</w:t>
      </w:r>
      <w:r w:rsidRPr="00EB4B15">
        <w:rPr>
          <w:rFonts w:ascii="Times New Roman" w:hAnsi="Times New Roman"/>
          <w:bCs/>
          <w:sz w:val="24"/>
          <w:szCs w:val="24"/>
          <w:lang w:eastAsia="en-US"/>
        </w:rPr>
        <w:t xml:space="preserve"> тис.</w:t>
      </w:r>
      <w:r>
        <w:rPr>
          <w:rFonts w:ascii="Times New Roman" w:hAnsi="Times New Roman"/>
          <w:bCs/>
          <w:sz w:val="24"/>
          <w:szCs w:val="24"/>
          <w:lang w:val="uk-UA" w:eastAsia="en-US"/>
        </w:rPr>
        <w:t xml:space="preserve"> 436</w:t>
      </w:r>
      <w:r w:rsidRPr="00EB4B15">
        <w:rPr>
          <w:rFonts w:ascii="Times New Roman" w:hAnsi="Times New Roman"/>
          <w:bCs/>
          <w:sz w:val="24"/>
          <w:szCs w:val="24"/>
          <w:lang w:eastAsia="en-US"/>
        </w:rPr>
        <w:t xml:space="preserve"> грн.:</w:t>
      </w:r>
    </w:p>
    <w:p w:rsidR="002256A0" w:rsidRPr="00EB4B15" w:rsidRDefault="002256A0" w:rsidP="000A5B4F">
      <w:pPr>
        <w:numPr>
          <w:ilvl w:val="0"/>
          <w:numId w:val="16"/>
        </w:numPr>
        <w:tabs>
          <w:tab w:val="left" w:pos="360"/>
        </w:tabs>
        <w:spacing w:after="0" w:line="240" w:lineRule="auto"/>
        <w:contextualSpacing/>
        <w:jc w:val="both"/>
        <w:rPr>
          <w:rFonts w:ascii="Times New Roman" w:hAnsi="Times New Roman"/>
          <w:sz w:val="24"/>
          <w:szCs w:val="24"/>
          <w:lang/>
        </w:rPr>
      </w:pPr>
      <w:r w:rsidRPr="00EB4B15">
        <w:rPr>
          <w:rFonts w:ascii="Times New Roman" w:hAnsi="Times New Roman"/>
          <w:sz w:val="24"/>
          <w:szCs w:val="24"/>
          <w:lang/>
        </w:rPr>
        <w:t>кошти обласного бюджету – 59 млн. грн.</w:t>
      </w:r>
    </w:p>
    <w:p w:rsidR="002256A0" w:rsidRPr="00EB4B15" w:rsidRDefault="002256A0" w:rsidP="000A5B4F">
      <w:pPr>
        <w:numPr>
          <w:ilvl w:val="0"/>
          <w:numId w:val="16"/>
        </w:numPr>
        <w:tabs>
          <w:tab w:val="left" w:pos="360"/>
        </w:tabs>
        <w:spacing w:after="0" w:line="240" w:lineRule="auto"/>
        <w:contextualSpacing/>
        <w:jc w:val="both"/>
        <w:rPr>
          <w:rFonts w:ascii="Times New Roman" w:hAnsi="Times New Roman"/>
          <w:sz w:val="24"/>
          <w:szCs w:val="24"/>
          <w:lang/>
        </w:rPr>
      </w:pPr>
      <w:r w:rsidRPr="00EB4B15">
        <w:rPr>
          <w:rFonts w:ascii="Times New Roman" w:hAnsi="Times New Roman"/>
          <w:sz w:val="24"/>
          <w:szCs w:val="24"/>
          <w:lang/>
        </w:rPr>
        <w:t>кошти місцевого бюджету – 56 млн. 283 тис. 436 грн.</w:t>
      </w:r>
    </w:p>
    <w:p w:rsidR="002256A0" w:rsidRPr="00EB4B15" w:rsidRDefault="002256A0" w:rsidP="000A5B4F">
      <w:pPr>
        <w:widowControl w:val="0"/>
        <w:spacing w:after="0" w:line="240" w:lineRule="auto"/>
        <w:ind w:firstLine="360"/>
        <w:jc w:val="both"/>
        <w:rPr>
          <w:rFonts w:ascii="Times New Roman" w:hAnsi="Times New Roman"/>
          <w:sz w:val="24"/>
          <w:szCs w:val="24"/>
          <w:lang w:eastAsia="en-US"/>
        </w:rPr>
      </w:pPr>
      <w:r w:rsidRPr="00EB4B15">
        <w:rPr>
          <w:rFonts w:ascii="Times New Roman" w:hAnsi="Times New Roman"/>
          <w:sz w:val="24"/>
          <w:szCs w:val="24"/>
        </w:rPr>
        <w:t xml:space="preserve">В ході підготовки закладів освіти Бучанської МТГ </w:t>
      </w:r>
      <w:r w:rsidRPr="00EB4B15">
        <w:rPr>
          <w:rFonts w:ascii="Times New Roman" w:hAnsi="Times New Roman"/>
          <w:sz w:val="24"/>
          <w:szCs w:val="24"/>
          <w:lang w:eastAsia="en-US"/>
        </w:rPr>
        <w:t>до 2021/2022 н. р</w:t>
      </w:r>
      <w:r w:rsidRPr="00EB4B15">
        <w:rPr>
          <w:rFonts w:ascii="Times New Roman" w:hAnsi="Times New Roman"/>
          <w:sz w:val="24"/>
          <w:szCs w:val="24"/>
        </w:rPr>
        <w:t xml:space="preserve">. проведено: </w:t>
      </w:r>
    </w:p>
    <w:p w:rsidR="002256A0" w:rsidRPr="00EB4B15" w:rsidRDefault="002256A0" w:rsidP="000A5B4F">
      <w:pPr>
        <w:widowControl w:val="0"/>
        <w:spacing w:after="0" w:line="240" w:lineRule="auto"/>
        <w:ind w:firstLine="360"/>
        <w:jc w:val="both"/>
        <w:rPr>
          <w:rFonts w:ascii="Times New Roman" w:hAnsi="Times New Roman"/>
          <w:bCs/>
          <w:sz w:val="24"/>
          <w:szCs w:val="24"/>
        </w:rPr>
      </w:pPr>
      <w:r w:rsidRPr="00EB4B15">
        <w:rPr>
          <w:rFonts w:ascii="Times New Roman" w:hAnsi="Times New Roman"/>
          <w:bCs/>
          <w:sz w:val="24"/>
          <w:szCs w:val="24"/>
        </w:rPr>
        <w:t xml:space="preserve">Капітальні ремонти будівель: </w:t>
      </w:r>
    </w:p>
    <w:p w:rsidR="002256A0" w:rsidRPr="00EB4B15" w:rsidRDefault="002256A0" w:rsidP="000A5B4F">
      <w:pPr>
        <w:numPr>
          <w:ilvl w:val="0"/>
          <w:numId w:val="23"/>
        </w:numPr>
        <w:tabs>
          <w:tab w:val="left" w:pos="360"/>
        </w:tabs>
        <w:spacing w:after="0" w:line="240" w:lineRule="auto"/>
        <w:contextualSpacing/>
        <w:jc w:val="both"/>
        <w:rPr>
          <w:rFonts w:ascii="Times New Roman" w:hAnsi="Times New Roman"/>
          <w:bCs/>
          <w:sz w:val="24"/>
          <w:szCs w:val="24"/>
          <w:lang w:eastAsia="en-US"/>
        </w:rPr>
      </w:pPr>
      <w:r w:rsidRPr="00EB4B15">
        <w:rPr>
          <w:rFonts w:ascii="Times New Roman" w:hAnsi="Times New Roman"/>
          <w:bCs/>
          <w:sz w:val="24"/>
          <w:szCs w:val="24"/>
          <w:lang w:eastAsia="en-US"/>
        </w:rPr>
        <w:t xml:space="preserve">Утеплення Бучанського НВК № 2: </w:t>
      </w:r>
    </w:p>
    <w:p w:rsidR="002256A0" w:rsidRPr="00EB4B15" w:rsidRDefault="002256A0" w:rsidP="000A5B4F">
      <w:pPr>
        <w:tabs>
          <w:tab w:val="left" w:pos="360"/>
        </w:tabs>
        <w:spacing w:after="0" w:line="240" w:lineRule="auto"/>
        <w:ind w:left="720"/>
        <w:contextualSpacing/>
        <w:jc w:val="both"/>
        <w:rPr>
          <w:rFonts w:ascii="Times New Roman" w:hAnsi="Times New Roman"/>
          <w:bCs/>
          <w:sz w:val="24"/>
          <w:szCs w:val="24"/>
          <w:lang/>
        </w:rPr>
      </w:pPr>
      <w:r w:rsidRPr="00EB4B15">
        <w:rPr>
          <w:rFonts w:ascii="Times New Roman" w:hAnsi="Times New Roman"/>
          <w:bCs/>
          <w:sz w:val="24"/>
          <w:szCs w:val="24"/>
          <w:lang/>
        </w:rPr>
        <w:t>кошти обласного бюджету – 5 млн 970 тис. 687 грн.</w:t>
      </w:r>
    </w:p>
    <w:p w:rsidR="002256A0" w:rsidRPr="00EB4B15" w:rsidRDefault="002256A0" w:rsidP="000A5B4F">
      <w:pPr>
        <w:tabs>
          <w:tab w:val="left" w:pos="360"/>
        </w:tabs>
        <w:spacing w:after="0" w:line="240" w:lineRule="auto"/>
        <w:ind w:left="720"/>
        <w:contextualSpacing/>
        <w:jc w:val="both"/>
        <w:rPr>
          <w:rFonts w:ascii="Times New Roman" w:hAnsi="Times New Roman"/>
          <w:bCs/>
          <w:sz w:val="24"/>
          <w:szCs w:val="24"/>
          <w:lang/>
        </w:rPr>
      </w:pPr>
      <w:r w:rsidRPr="00EB4B15">
        <w:rPr>
          <w:rFonts w:ascii="Times New Roman" w:hAnsi="Times New Roman"/>
          <w:bCs/>
          <w:sz w:val="24"/>
          <w:szCs w:val="24"/>
          <w:lang/>
        </w:rPr>
        <w:t>кошти місцевого бюджету – 3 млн. 302 тис. 643 грн.</w:t>
      </w:r>
    </w:p>
    <w:p w:rsidR="002256A0" w:rsidRPr="00EB4B15" w:rsidRDefault="002256A0" w:rsidP="000A5B4F">
      <w:pPr>
        <w:numPr>
          <w:ilvl w:val="0"/>
          <w:numId w:val="23"/>
        </w:numPr>
        <w:tabs>
          <w:tab w:val="left" w:pos="360"/>
        </w:tabs>
        <w:spacing w:after="0" w:line="240" w:lineRule="auto"/>
        <w:contextualSpacing/>
        <w:jc w:val="both"/>
        <w:rPr>
          <w:rFonts w:ascii="Times New Roman" w:hAnsi="Times New Roman"/>
          <w:bCs/>
          <w:sz w:val="24"/>
          <w:szCs w:val="24"/>
          <w:lang w:eastAsia="en-US"/>
        </w:rPr>
      </w:pPr>
      <w:r w:rsidRPr="00EB4B15">
        <w:rPr>
          <w:rFonts w:ascii="Times New Roman" w:hAnsi="Times New Roman"/>
          <w:bCs/>
          <w:sz w:val="24"/>
          <w:szCs w:val="24"/>
          <w:lang w:eastAsia="en-US"/>
        </w:rPr>
        <w:t>Внутрішніх приміщень Бучанського НВК № 2:</w:t>
      </w:r>
    </w:p>
    <w:p w:rsidR="002256A0" w:rsidRPr="00EB4B15" w:rsidRDefault="002256A0" w:rsidP="000A5B4F">
      <w:pPr>
        <w:tabs>
          <w:tab w:val="left" w:pos="360"/>
        </w:tabs>
        <w:spacing w:after="0" w:line="240" w:lineRule="auto"/>
        <w:ind w:left="720"/>
        <w:contextualSpacing/>
        <w:jc w:val="both"/>
        <w:rPr>
          <w:rFonts w:ascii="Times New Roman" w:hAnsi="Times New Roman"/>
          <w:bCs/>
          <w:sz w:val="24"/>
          <w:szCs w:val="24"/>
          <w:lang/>
        </w:rPr>
      </w:pPr>
      <w:r w:rsidRPr="00EB4B15">
        <w:rPr>
          <w:rFonts w:ascii="Times New Roman" w:hAnsi="Times New Roman"/>
          <w:bCs/>
          <w:sz w:val="24"/>
          <w:szCs w:val="24"/>
          <w:lang/>
        </w:rPr>
        <w:t>кошти місцевого бюджету – 7 млн.</w:t>
      </w:r>
      <w:r>
        <w:rPr>
          <w:rFonts w:ascii="Times New Roman" w:hAnsi="Times New Roman"/>
          <w:bCs/>
          <w:sz w:val="24"/>
          <w:szCs w:val="24"/>
          <w:lang w:val="uk-UA"/>
        </w:rPr>
        <w:t xml:space="preserve"> 2</w:t>
      </w:r>
      <w:r w:rsidRPr="00EB4B15">
        <w:rPr>
          <w:rFonts w:ascii="Times New Roman" w:hAnsi="Times New Roman"/>
          <w:bCs/>
          <w:sz w:val="24"/>
          <w:szCs w:val="24"/>
          <w:lang/>
        </w:rPr>
        <w:t>73 тис. грн.</w:t>
      </w:r>
    </w:p>
    <w:p w:rsidR="002256A0" w:rsidRPr="00EB4B15" w:rsidRDefault="002256A0" w:rsidP="000A5B4F">
      <w:pPr>
        <w:numPr>
          <w:ilvl w:val="0"/>
          <w:numId w:val="23"/>
        </w:numPr>
        <w:tabs>
          <w:tab w:val="left" w:pos="360"/>
        </w:tabs>
        <w:spacing w:after="0" w:line="240" w:lineRule="auto"/>
        <w:contextualSpacing/>
        <w:jc w:val="both"/>
        <w:rPr>
          <w:rFonts w:ascii="Times New Roman" w:hAnsi="Times New Roman"/>
          <w:bCs/>
          <w:sz w:val="24"/>
          <w:szCs w:val="24"/>
          <w:lang/>
        </w:rPr>
      </w:pPr>
      <w:r w:rsidRPr="00EB4B15">
        <w:rPr>
          <w:rFonts w:ascii="Times New Roman" w:hAnsi="Times New Roman"/>
          <w:bCs/>
          <w:sz w:val="24"/>
          <w:szCs w:val="24"/>
          <w:lang/>
        </w:rPr>
        <w:t>Покращення енергозбереження Блиставицького ЗДО № 8 «Золота рибка»:</w:t>
      </w:r>
    </w:p>
    <w:p w:rsidR="002256A0" w:rsidRPr="00EB4B15" w:rsidRDefault="002256A0" w:rsidP="000A5B4F">
      <w:pPr>
        <w:tabs>
          <w:tab w:val="left" w:pos="360"/>
        </w:tabs>
        <w:spacing w:after="0" w:line="240" w:lineRule="auto"/>
        <w:ind w:left="720"/>
        <w:contextualSpacing/>
        <w:jc w:val="both"/>
        <w:rPr>
          <w:rFonts w:ascii="Times New Roman" w:hAnsi="Times New Roman"/>
          <w:bCs/>
          <w:sz w:val="24"/>
          <w:szCs w:val="24"/>
          <w:lang/>
        </w:rPr>
      </w:pPr>
      <w:r w:rsidRPr="00EB4B15">
        <w:rPr>
          <w:rFonts w:ascii="Times New Roman" w:hAnsi="Times New Roman"/>
          <w:bCs/>
          <w:sz w:val="24"/>
          <w:szCs w:val="24"/>
          <w:lang/>
        </w:rPr>
        <w:t>кошти обласного бюджету – 3 млн. 458 тис. 984 грн.</w:t>
      </w:r>
    </w:p>
    <w:p w:rsidR="002256A0" w:rsidRPr="00EB4B15" w:rsidRDefault="002256A0" w:rsidP="000A5B4F">
      <w:pPr>
        <w:tabs>
          <w:tab w:val="left" w:pos="360"/>
        </w:tabs>
        <w:spacing w:after="0" w:line="240" w:lineRule="auto"/>
        <w:ind w:left="720"/>
        <w:contextualSpacing/>
        <w:jc w:val="both"/>
        <w:rPr>
          <w:rFonts w:ascii="Times New Roman" w:hAnsi="Times New Roman"/>
          <w:bCs/>
          <w:sz w:val="24"/>
          <w:szCs w:val="24"/>
          <w:lang/>
        </w:rPr>
      </w:pPr>
      <w:r w:rsidRPr="00EB4B15">
        <w:rPr>
          <w:rFonts w:ascii="Times New Roman" w:hAnsi="Times New Roman"/>
          <w:bCs/>
          <w:sz w:val="24"/>
          <w:szCs w:val="24"/>
          <w:lang/>
        </w:rPr>
        <w:t>кошти місцевого бюджету – 4 млн. 749 тис. 307 грн.</w:t>
      </w:r>
    </w:p>
    <w:p w:rsidR="002256A0" w:rsidRPr="00EB4B15" w:rsidRDefault="002256A0" w:rsidP="000A5B4F">
      <w:pPr>
        <w:spacing w:after="0" w:line="240" w:lineRule="auto"/>
        <w:ind w:left="720"/>
        <w:contextualSpacing/>
        <w:jc w:val="both"/>
        <w:rPr>
          <w:rFonts w:ascii="Times New Roman" w:hAnsi="Times New Roman"/>
          <w:bCs/>
          <w:sz w:val="24"/>
          <w:szCs w:val="24"/>
          <w:lang/>
        </w:rPr>
      </w:pPr>
      <w:r w:rsidRPr="00EB4B15">
        <w:rPr>
          <w:rFonts w:ascii="Times New Roman" w:hAnsi="Times New Roman"/>
          <w:bCs/>
          <w:sz w:val="24"/>
          <w:szCs w:val="24"/>
          <w:lang/>
        </w:rPr>
        <w:t>Проведено капітальні ремонти туалетів за кошти місцевого бюджету:</w:t>
      </w:r>
    </w:p>
    <w:p w:rsidR="002256A0" w:rsidRPr="00EB4B15" w:rsidRDefault="002256A0" w:rsidP="000A5B4F">
      <w:pPr>
        <w:numPr>
          <w:ilvl w:val="0"/>
          <w:numId w:val="24"/>
        </w:numPr>
        <w:spacing w:after="0" w:line="240" w:lineRule="auto"/>
        <w:contextualSpacing/>
        <w:jc w:val="both"/>
        <w:rPr>
          <w:rFonts w:ascii="Times New Roman" w:hAnsi="Times New Roman"/>
          <w:bCs/>
          <w:sz w:val="24"/>
          <w:szCs w:val="24"/>
          <w:lang w:eastAsia="en-US"/>
        </w:rPr>
      </w:pPr>
      <w:r w:rsidRPr="00EB4B15">
        <w:rPr>
          <w:rFonts w:ascii="Times New Roman" w:hAnsi="Times New Roman"/>
          <w:bCs/>
          <w:sz w:val="24"/>
          <w:szCs w:val="24"/>
          <w:lang w:eastAsia="en-US"/>
        </w:rPr>
        <w:t>Блиставицького ЗЗСО № 6 – 260 тис. грн.</w:t>
      </w:r>
    </w:p>
    <w:p w:rsidR="002256A0" w:rsidRPr="00EB4B15" w:rsidRDefault="002256A0" w:rsidP="000A5B4F">
      <w:pPr>
        <w:numPr>
          <w:ilvl w:val="0"/>
          <w:numId w:val="24"/>
        </w:numPr>
        <w:spacing w:after="0" w:line="240" w:lineRule="auto"/>
        <w:contextualSpacing/>
        <w:jc w:val="both"/>
        <w:rPr>
          <w:rFonts w:ascii="Times New Roman" w:hAnsi="Times New Roman"/>
          <w:bCs/>
          <w:sz w:val="24"/>
          <w:szCs w:val="24"/>
          <w:lang w:eastAsia="en-US"/>
        </w:rPr>
      </w:pPr>
      <w:r w:rsidRPr="00EB4B15">
        <w:rPr>
          <w:rFonts w:ascii="Times New Roman" w:hAnsi="Times New Roman"/>
          <w:bCs/>
          <w:sz w:val="24"/>
          <w:szCs w:val="24"/>
          <w:lang w:eastAsia="en-US"/>
        </w:rPr>
        <w:t>Луб’янського ЗЗСО № 7 – 295 тис. грн.</w:t>
      </w:r>
    </w:p>
    <w:p w:rsidR="002256A0" w:rsidRPr="00EB4B15" w:rsidRDefault="002256A0" w:rsidP="000A5B4F">
      <w:pPr>
        <w:numPr>
          <w:ilvl w:val="0"/>
          <w:numId w:val="24"/>
        </w:numPr>
        <w:spacing w:after="0" w:line="240" w:lineRule="auto"/>
        <w:contextualSpacing/>
        <w:jc w:val="both"/>
        <w:rPr>
          <w:rFonts w:ascii="Times New Roman" w:hAnsi="Times New Roman"/>
          <w:bCs/>
          <w:sz w:val="24"/>
          <w:szCs w:val="24"/>
          <w:lang w:eastAsia="en-US"/>
        </w:rPr>
      </w:pPr>
      <w:r w:rsidRPr="00EB4B15">
        <w:rPr>
          <w:rFonts w:ascii="Times New Roman" w:hAnsi="Times New Roman"/>
          <w:bCs/>
          <w:sz w:val="24"/>
          <w:szCs w:val="24"/>
          <w:lang w:eastAsia="en-US"/>
        </w:rPr>
        <w:t>Гаврилівського ЗЗСО № 8 – 840 тис. грн.</w:t>
      </w:r>
    </w:p>
    <w:p w:rsidR="002256A0" w:rsidRPr="00EB4B15" w:rsidRDefault="002256A0" w:rsidP="000A5B4F">
      <w:pPr>
        <w:numPr>
          <w:ilvl w:val="0"/>
          <w:numId w:val="24"/>
        </w:numPr>
        <w:spacing w:after="0" w:line="240" w:lineRule="auto"/>
        <w:contextualSpacing/>
        <w:jc w:val="both"/>
        <w:rPr>
          <w:rFonts w:ascii="Times New Roman" w:hAnsi="Times New Roman"/>
          <w:bCs/>
          <w:sz w:val="24"/>
          <w:szCs w:val="24"/>
          <w:lang w:eastAsia="en-US"/>
        </w:rPr>
      </w:pPr>
      <w:r w:rsidRPr="00EB4B15">
        <w:rPr>
          <w:rFonts w:ascii="Times New Roman" w:hAnsi="Times New Roman"/>
          <w:bCs/>
          <w:sz w:val="24"/>
          <w:szCs w:val="24"/>
          <w:lang w:eastAsia="en-US"/>
        </w:rPr>
        <w:t>Ворзельського ОЗЗСО № 10 – 342 тис. грн.</w:t>
      </w:r>
    </w:p>
    <w:p w:rsidR="002256A0" w:rsidRPr="00EB4B15" w:rsidRDefault="002256A0" w:rsidP="000A5B4F">
      <w:pPr>
        <w:numPr>
          <w:ilvl w:val="0"/>
          <w:numId w:val="24"/>
        </w:numPr>
        <w:spacing w:after="0" w:line="240" w:lineRule="auto"/>
        <w:contextualSpacing/>
        <w:jc w:val="both"/>
        <w:rPr>
          <w:rFonts w:ascii="Times New Roman" w:hAnsi="Times New Roman"/>
          <w:bCs/>
          <w:sz w:val="24"/>
          <w:szCs w:val="24"/>
          <w:lang w:eastAsia="en-US"/>
        </w:rPr>
      </w:pPr>
      <w:r w:rsidRPr="00EB4B15">
        <w:rPr>
          <w:rFonts w:ascii="Times New Roman" w:hAnsi="Times New Roman"/>
          <w:bCs/>
          <w:sz w:val="24"/>
          <w:szCs w:val="24"/>
          <w:lang w:eastAsia="en-US"/>
        </w:rPr>
        <w:t>Бабинецького ЗЗСО № 13 – 419 тис. грн.</w:t>
      </w:r>
    </w:p>
    <w:p w:rsidR="002256A0" w:rsidRPr="00EB4B15" w:rsidRDefault="002256A0" w:rsidP="000A5B4F">
      <w:pPr>
        <w:numPr>
          <w:ilvl w:val="0"/>
          <w:numId w:val="24"/>
        </w:numPr>
        <w:spacing w:after="0" w:line="240" w:lineRule="auto"/>
        <w:contextualSpacing/>
        <w:jc w:val="both"/>
        <w:rPr>
          <w:rFonts w:ascii="Times New Roman" w:hAnsi="Times New Roman"/>
          <w:bCs/>
          <w:sz w:val="24"/>
          <w:szCs w:val="24"/>
          <w:lang w:eastAsia="en-US"/>
        </w:rPr>
      </w:pPr>
      <w:r w:rsidRPr="00EB4B15">
        <w:rPr>
          <w:rFonts w:ascii="Times New Roman" w:hAnsi="Times New Roman"/>
          <w:bCs/>
          <w:sz w:val="24"/>
          <w:szCs w:val="24"/>
          <w:lang w:eastAsia="en-US"/>
        </w:rPr>
        <w:t>Синяківського ліцею № 15 – 250 тис. грн.</w:t>
      </w:r>
    </w:p>
    <w:p w:rsidR="002256A0" w:rsidRPr="00EB4B15" w:rsidRDefault="002256A0" w:rsidP="000A5B4F">
      <w:pPr>
        <w:widowControl w:val="0"/>
        <w:spacing w:after="0" w:line="240" w:lineRule="auto"/>
        <w:ind w:firstLine="425"/>
        <w:rPr>
          <w:rFonts w:ascii="Times New Roman" w:hAnsi="Times New Roman"/>
          <w:bCs/>
          <w:sz w:val="24"/>
          <w:szCs w:val="24"/>
        </w:rPr>
      </w:pPr>
      <w:r w:rsidRPr="00EB4B15">
        <w:rPr>
          <w:rFonts w:ascii="Times New Roman" w:hAnsi="Times New Roman"/>
          <w:bCs/>
          <w:sz w:val="24"/>
          <w:szCs w:val="24"/>
        </w:rPr>
        <w:t>Ремонт навчальних приміщень у Синяківському ліцеї № 15 – 293 тис. 780 грн.</w:t>
      </w:r>
    </w:p>
    <w:p w:rsidR="002256A0" w:rsidRPr="00EB4B15" w:rsidRDefault="002256A0" w:rsidP="000A5B4F">
      <w:pPr>
        <w:widowControl w:val="0"/>
        <w:spacing w:after="0" w:line="240" w:lineRule="auto"/>
        <w:ind w:firstLine="425"/>
        <w:rPr>
          <w:rFonts w:ascii="Times New Roman" w:hAnsi="Times New Roman"/>
          <w:bCs/>
          <w:sz w:val="24"/>
          <w:szCs w:val="24"/>
        </w:rPr>
      </w:pPr>
      <w:r w:rsidRPr="00EB4B15">
        <w:rPr>
          <w:rFonts w:ascii="Times New Roman" w:hAnsi="Times New Roman"/>
          <w:bCs/>
          <w:sz w:val="24"/>
          <w:szCs w:val="24"/>
        </w:rPr>
        <w:t>Капітальний ремонт харчоблоку у Синяківському ліцеї № 15 – 1 млн. 218 тис. 117 грн.</w:t>
      </w:r>
    </w:p>
    <w:p w:rsidR="002256A0" w:rsidRPr="00EB4B15" w:rsidRDefault="002256A0" w:rsidP="000A5B4F">
      <w:pPr>
        <w:widowControl w:val="0"/>
        <w:spacing w:after="0" w:line="240" w:lineRule="auto"/>
        <w:ind w:firstLine="425"/>
        <w:rPr>
          <w:rFonts w:ascii="Times New Roman" w:hAnsi="Times New Roman"/>
          <w:bCs/>
          <w:sz w:val="24"/>
          <w:szCs w:val="24"/>
        </w:rPr>
      </w:pPr>
      <w:r w:rsidRPr="00EB4B15">
        <w:rPr>
          <w:rFonts w:ascii="Times New Roman" w:hAnsi="Times New Roman"/>
          <w:bCs/>
          <w:sz w:val="24"/>
          <w:szCs w:val="24"/>
        </w:rPr>
        <w:t>Капітальний ремонт групових приміщень Мироцького ЗДО № 13 – 299 тис. грн.</w:t>
      </w:r>
    </w:p>
    <w:p w:rsidR="002256A0" w:rsidRPr="00EB4B15" w:rsidRDefault="002256A0" w:rsidP="000A5B4F">
      <w:pPr>
        <w:widowControl w:val="0"/>
        <w:spacing w:after="0" w:line="240" w:lineRule="auto"/>
        <w:ind w:firstLine="425"/>
        <w:rPr>
          <w:rFonts w:ascii="Times New Roman" w:hAnsi="Times New Roman"/>
          <w:bCs/>
          <w:sz w:val="24"/>
          <w:szCs w:val="24"/>
        </w:rPr>
      </w:pPr>
      <w:r w:rsidRPr="00EB4B15">
        <w:rPr>
          <w:rFonts w:ascii="Times New Roman" w:hAnsi="Times New Roman"/>
          <w:bCs/>
          <w:sz w:val="24"/>
          <w:szCs w:val="24"/>
        </w:rPr>
        <w:t>Капітальний ремонт актової зали Здвижівської гімназії № 14 (ЗДО) – 289 тис. 220 грн.</w:t>
      </w:r>
    </w:p>
    <w:p w:rsidR="002256A0" w:rsidRPr="00EB4B15" w:rsidRDefault="002256A0" w:rsidP="000A5B4F">
      <w:pPr>
        <w:spacing w:after="0" w:line="240" w:lineRule="auto"/>
        <w:ind w:firstLine="360"/>
        <w:contextualSpacing/>
        <w:jc w:val="both"/>
        <w:rPr>
          <w:rFonts w:ascii="Times New Roman" w:hAnsi="Times New Roman"/>
          <w:bCs/>
          <w:sz w:val="24"/>
          <w:szCs w:val="24"/>
          <w:lang w:eastAsia="en-US"/>
        </w:rPr>
      </w:pPr>
      <w:r w:rsidRPr="00EB4B15">
        <w:rPr>
          <w:rFonts w:ascii="Times New Roman" w:hAnsi="Times New Roman"/>
          <w:bCs/>
          <w:sz w:val="24"/>
          <w:szCs w:val="24"/>
          <w:lang w:eastAsia="en-US"/>
        </w:rPr>
        <w:t>Монтах пожежної сигналізації:</w:t>
      </w:r>
    </w:p>
    <w:p w:rsidR="002256A0" w:rsidRPr="00EB4B15" w:rsidRDefault="002256A0" w:rsidP="000A5B4F">
      <w:pPr>
        <w:widowControl w:val="0"/>
        <w:numPr>
          <w:ilvl w:val="0"/>
          <w:numId w:val="17"/>
        </w:numPr>
        <w:spacing w:after="0" w:line="240" w:lineRule="auto"/>
        <w:rPr>
          <w:rFonts w:ascii="Times New Roman" w:hAnsi="Times New Roman"/>
          <w:bCs/>
          <w:sz w:val="24"/>
          <w:szCs w:val="24"/>
        </w:rPr>
      </w:pPr>
      <w:r w:rsidRPr="00EB4B15">
        <w:rPr>
          <w:rFonts w:ascii="Times New Roman" w:hAnsi="Times New Roman"/>
          <w:bCs/>
          <w:sz w:val="24"/>
          <w:szCs w:val="24"/>
        </w:rPr>
        <w:t>Бучанського НВК № 3 – 575 тис. 283 грн.</w:t>
      </w:r>
    </w:p>
    <w:p w:rsidR="002256A0" w:rsidRPr="00EB4B15" w:rsidRDefault="002256A0" w:rsidP="000A5B4F">
      <w:pPr>
        <w:widowControl w:val="0"/>
        <w:numPr>
          <w:ilvl w:val="0"/>
          <w:numId w:val="17"/>
        </w:numPr>
        <w:spacing w:after="0" w:line="240" w:lineRule="auto"/>
        <w:rPr>
          <w:rFonts w:ascii="Times New Roman" w:hAnsi="Times New Roman"/>
          <w:bCs/>
          <w:sz w:val="24"/>
          <w:szCs w:val="24"/>
        </w:rPr>
      </w:pPr>
      <w:r w:rsidRPr="00EB4B15">
        <w:rPr>
          <w:rFonts w:ascii="Times New Roman" w:hAnsi="Times New Roman"/>
          <w:bCs/>
          <w:sz w:val="24"/>
          <w:szCs w:val="24"/>
        </w:rPr>
        <w:t>Бучанського НВК № 4 – 453 тис. 268 грн.</w:t>
      </w:r>
    </w:p>
    <w:p w:rsidR="002256A0" w:rsidRPr="00EB4B15" w:rsidRDefault="002256A0" w:rsidP="000A5B4F">
      <w:pPr>
        <w:widowControl w:val="0"/>
        <w:numPr>
          <w:ilvl w:val="0"/>
          <w:numId w:val="17"/>
        </w:numPr>
        <w:spacing w:after="0" w:line="240" w:lineRule="auto"/>
        <w:rPr>
          <w:rFonts w:ascii="Times New Roman" w:hAnsi="Times New Roman"/>
          <w:bCs/>
          <w:sz w:val="24"/>
          <w:szCs w:val="24"/>
        </w:rPr>
      </w:pPr>
      <w:r w:rsidRPr="00EB4B15">
        <w:rPr>
          <w:rFonts w:ascii="Times New Roman" w:hAnsi="Times New Roman"/>
          <w:bCs/>
          <w:sz w:val="24"/>
          <w:szCs w:val="24"/>
        </w:rPr>
        <w:t>Бучанської СЗОШ № 5 – 945 тис. 889 грн.</w:t>
      </w:r>
    </w:p>
    <w:p w:rsidR="002256A0" w:rsidRPr="00EB4B15" w:rsidRDefault="002256A0" w:rsidP="000A5B4F">
      <w:pPr>
        <w:widowControl w:val="0"/>
        <w:numPr>
          <w:ilvl w:val="0"/>
          <w:numId w:val="17"/>
        </w:numPr>
        <w:spacing w:after="0" w:line="240" w:lineRule="auto"/>
        <w:rPr>
          <w:rFonts w:ascii="Times New Roman" w:hAnsi="Times New Roman"/>
          <w:bCs/>
          <w:sz w:val="24"/>
          <w:szCs w:val="24"/>
        </w:rPr>
      </w:pPr>
      <w:r w:rsidRPr="00EB4B15">
        <w:rPr>
          <w:rFonts w:ascii="Times New Roman" w:hAnsi="Times New Roman"/>
          <w:bCs/>
          <w:sz w:val="24"/>
          <w:szCs w:val="24"/>
        </w:rPr>
        <w:t>Ворзельського ОЗЗСО № 10 – 888 тис. грн.</w:t>
      </w:r>
    </w:p>
    <w:p w:rsidR="002256A0" w:rsidRPr="00EB4B15" w:rsidRDefault="002256A0" w:rsidP="000A5B4F">
      <w:pPr>
        <w:widowControl w:val="0"/>
        <w:numPr>
          <w:ilvl w:val="0"/>
          <w:numId w:val="17"/>
        </w:numPr>
        <w:spacing w:after="0" w:line="240" w:lineRule="auto"/>
        <w:rPr>
          <w:rFonts w:ascii="Times New Roman" w:hAnsi="Times New Roman"/>
          <w:bCs/>
          <w:sz w:val="24"/>
          <w:szCs w:val="24"/>
        </w:rPr>
      </w:pPr>
      <w:r w:rsidRPr="00EB4B15">
        <w:rPr>
          <w:rFonts w:ascii="Times New Roman" w:hAnsi="Times New Roman"/>
          <w:bCs/>
          <w:sz w:val="24"/>
          <w:szCs w:val="24"/>
        </w:rPr>
        <w:t>Ворзельської початкової школи № 11 – 128 тис. грн.</w:t>
      </w:r>
    </w:p>
    <w:p w:rsidR="002256A0" w:rsidRPr="00EB4B15" w:rsidRDefault="002256A0" w:rsidP="000A5B4F">
      <w:pPr>
        <w:widowControl w:val="0"/>
        <w:numPr>
          <w:ilvl w:val="0"/>
          <w:numId w:val="17"/>
        </w:numPr>
        <w:spacing w:after="0" w:line="240" w:lineRule="auto"/>
        <w:rPr>
          <w:rFonts w:ascii="Times New Roman" w:hAnsi="Times New Roman"/>
          <w:bCs/>
          <w:sz w:val="24"/>
          <w:szCs w:val="24"/>
        </w:rPr>
      </w:pPr>
      <w:r w:rsidRPr="00EB4B15">
        <w:rPr>
          <w:rFonts w:ascii="Times New Roman" w:hAnsi="Times New Roman"/>
          <w:bCs/>
          <w:sz w:val="24"/>
          <w:szCs w:val="24"/>
        </w:rPr>
        <w:t>мереж зовнішнього освітлення Бучанського НВК «Берізка».</w:t>
      </w:r>
    </w:p>
    <w:p w:rsidR="002256A0" w:rsidRPr="00EB4B15" w:rsidRDefault="002256A0" w:rsidP="000A5B4F">
      <w:pPr>
        <w:spacing w:after="0" w:line="240" w:lineRule="auto"/>
        <w:ind w:firstLine="360"/>
        <w:jc w:val="both"/>
        <w:rPr>
          <w:rFonts w:ascii="Times New Roman" w:eastAsia="MS Mincho" w:hAnsi="Times New Roman"/>
          <w:iCs/>
          <w:sz w:val="24"/>
          <w:szCs w:val="24"/>
          <w:lang w:eastAsia="en-US"/>
        </w:rPr>
      </w:pPr>
      <w:r w:rsidRPr="00EB4B15">
        <w:rPr>
          <w:rFonts w:ascii="Times New Roman" w:eastAsia="MS Mincho" w:hAnsi="Times New Roman"/>
          <w:iCs/>
          <w:sz w:val="24"/>
          <w:szCs w:val="24"/>
          <w:lang w:eastAsia="en-US"/>
        </w:rPr>
        <w:t>Поточні ремонти:</w:t>
      </w:r>
    </w:p>
    <w:p w:rsidR="002256A0" w:rsidRPr="00EB4B15" w:rsidRDefault="002256A0" w:rsidP="000A5B4F">
      <w:pPr>
        <w:numPr>
          <w:ilvl w:val="0"/>
          <w:numId w:val="17"/>
        </w:numPr>
        <w:spacing w:after="0" w:line="240" w:lineRule="auto"/>
        <w:contextualSpacing/>
        <w:jc w:val="both"/>
        <w:rPr>
          <w:rFonts w:ascii="Times New Roman" w:eastAsia="MS Mincho" w:hAnsi="Times New Roman"/>
          <w:iCs/>
          <w:sz w:val="24"/>
          <w:szCs w:val="24"/>
          <w:lang/>
        </w:rPr>
      </w:pPr>
      <w:r w:rsidRPr="00EB4B15">
        <w:rPr>
          <w:rFonts w:ascii="Times New Roman" w:eastAsia="MS Mincho" w:hAnsi="Times New Roman"/>
          <w:iCs/>
          <w:sz w:val="24"/>
          <w:szCs w:val="24"/>
          <w:lang/>
        </w:rPr>
        <w:t>лівньовки у Бучанському ЗДО № 6 «Яблунька» - 49 тис. 500 грн.</w:t>
      </w:r>
    </w:p>
    <w:p w:rsidR="002256A0" w:rsidRPr="00EB4B15" w:rsidRDefault="002256A0" w:rsidP="000A5B4F">
      <w:pPr>
        <w:widowControl w:val="0"/>
        <w:numPr>
          <w:ilvl w:val="0"/>
          <w:numId w:val="17"/>
        </w:numPr>
        <w:spacing w:after="0" w:line="240" w:lineRule="auto"/>
        <w:rPr>
          <w:rFonts w:ascii="Times New Roman" w:hAnsi="Times New Roman"/>
          <w:bCs/>
          <w:sz w:val="24"/>
          <w:szCs w:val="24"/>
        </w:rPr>
      </w:pPr>
      <w:r w:rsidRPr="00EB4B15">
        <w:rPr>
          <w:rFonts w:ascii="Times New Roman" w:hAnsi="Times New Roman"/>
          <w:bCs/>
          <w:sz w:val="24"/>
          <w:szCs w:val="24"/>
        </w:rPr>
        <w:t xml:space="preserve">вентиляційної системи на харчоблоці: Бучанського ЗДО № 1 «Сонячний» - 65 тис. грн.; Бучанського ЗДО № 4 «Пролісок» – 68 тис. грн, </w:t>
      </w:r>
      <w:r w:rsidRPr="00EB4B15">
        <w:rPr>
          <w:rFonts w:ascii="Times New Roman" w:eastAsia="MS Mincho" w:hAnsi="Times New Roman"/>
          <w:iCs/>
          <w:sz w:val="24"/>
          <w:szCs w:val="24"/>
          <w:lang w:eastAsia="en-US"/>
        </w:rPr>
        <w:t>Бучанського ЗДО № 6 «Яблунька» - 45 тис. грн.</w:t>
      </w:r>
    </w:p>
    <w:p w:rsidR="002256A0" w:rsidRPr="00EB4B15" w:rsidRDefault="002256A0" w:rsidP="000A5B4F">
      <w:pPr>
        <w:widowControl w:val="0"/>
        <w:autoSpaceDE w:val="0"/>
        <w:autoSpaceDN w:val="0"/>
        <w:adjustRightInd w:val="0"/>
        <w:spacing w:after="0" w:line="240" w:lineRule="auto"/>
        <w:ind w:firstLine="709"/>
        <w:jc w:val="both"/>
        <w:rPr>
          <w:rFonts w:ascii="Times New Roman" w:hAnsi="Times New Roman"/>
          <w:sz w:val="24"/>
          <w:szCs w:val="24"/>
          <w:lang w:eastAsia="en-US"/>
        </w:rPr>
      </w:pPr>
      <w:r w:rsidRPr="00EB4B15">
        <w:rPr>
          <w:rFonts w:ascii="Times New Roman" w:eastAsia="MS Mincho" w:hAnsi="Times New Roman"/>
          <w:iCs/>
          <w:kern w:val="24"/>
          <w:sz w:val="24"/>
          <w:szCs w:val="24"/>
        </w:rPr>
        <w:t xml:space="preserve">За кошти </w:t>
      </w:r>
      <w:r w:rsidRPr="00EB4B15">
        <w:rPr>
          <w:rFonts w:ascii="Times New Roman" w:hAnsi="Times New Roman"/>
          <w:sz w:val="24"/>
          <w:szCs w:val="24"/>
          <w:lang w:eastAsia="en-US"/>
        </w:rPr>
        <w:t>бюджету Бучанської міської територіальної громади:</w:t>
      </w:r>
    </w:p>
    <w:p w:rsidR="002256A0" w:rsidRPr="00EB4B15" w:rsidRDefault="002256A0" w:rsidP="000A5B4F">
      <w:pPr>
        <w:widowControl w:val="0"/>
        <w:numPr>
          <w:ilvl w:val="0"/>
          <w:numId w:val="17"/>
        </w:numPr>
        <w:autoSpaceDE w:val="0"/>
        <w:autoSpaceDN w:val="0"/>
        <w:adjustRightInd w:val="0"/>
        <w:spacing w:after="0" w:line="240" w:lineRule="auto"/>
        <w:jc w:val="both"/>
        <w:rPr>
          <w:rFonts w:ascii="Times New Roman" w:hAnsi="Times New Roman"/>
          <w:sz w:val="24"/>
          <w:szCs w:val="24"/>
        </w:rPr>
      </w:pPr>
      <w:r w:rsidRPr="00EB4B15">
        <w:rPr>
          <w:rFonts w:ascii="Times New Roman" w:eastAsia="MS Mincho" w:hAnsi="Times New Roman"/>
          <w:iCs/>
          <w:sz w:val="24"/>
          <w:szCs w:val="24"/>
          <w:lang w:eastAsia="en-US"/>
        </w:rPr>
        <w:t>в у</w:t>
      </w:r>
      <w:r w:rsidRPr="00EB4B15">
        <w:rPr>
          <w:rFonts w:ascii="Times New Roman" w:eastAsia="MS Mincho" w:hAnsi="Times New Roman"/>
          <w:iCs/>
          <w:kern w:val="24"/>
          <w:sz w:val="24"/>
          <w:szCs w:val="24"/>
          <w:lang w:eastAsia="en-US"/>
        </w:rPr>
        <w:t>сіх закладах освіти проведено поточні ремонти навчальних кабінетів, групових та ігрових приміщень, спортивних та ігрових майданчиків, майстерень, спортивних та обідніх залів, внутрішніх туалетів,  харчоблоків, приміщень на загальну суму 952 тис. 728 грн.</w:t>
      </w:r>
      <w:r w:rsidRPr="00EB4B15">
        <w:rPr>
          <w:rFonts w:ascii="Times New Roman" w:hAnsi="Times New Roman"/>
          <w:bCs/>
          <w:sz w:val="24"/>
          <w:szCs w:val="24"/>
        </w:rPr>
        <w:t>;</w:t>
      </w:r>
    </w:p>
    <w:p w:rsidR="002256A0" w:rsidRPr="00EB4B15" w:rsidRDefault="002256A0" w:rsidP="000A5B4F">
      <w:pPr>
        <w:widowControl w:val="0"/>
        <w:numPr>
          <w:ilvl w:val="0"/>
          <w:numId w:val="17"/>
        </w:numPr>
        <w:autoSpaceDE w:val="0"/>
        <w:autoSpaceDN w:val="0"/>
        <w:adjustRightInd w:val="0"/>
        <w:spacing w:after="0" w:line="240" w:lineRule="auto"/>
        <w:jc w:val="both"/>
        <w:rPr>
          <w:rFonts w:ascii="Times New Roman" w:eastAsia="MS Mincho" w:hAnsi="Times New Roman"/>
          <w:iCs/>
          <w:kern w:val="24"/>
          <w:sz w:val="24"/>
          <w:szCs w:val="24"/>
        </w:rPr>
      </w:pPr>
      <w:r w:rsidRPr="00EB4B15">
        <w:rPr>
          <w:rFonts w:ascii="Times New Roman" w:hAnsi="Times New Roman"/>
          <w:sz w:val="24"/>
          <w:szCs w:val="24"/>
        </w:rPr>
        <w:t xml:space="preserve">придбано: </w:t>
      </w:r>
      <w:r w:rsidRPr="00EB4B15">
        <w:rPr>
          <w:rFonts w:ascii="Times New Roman" w:eastAsia="MS Mincho" w:hAnsi="Times New Roman"/>
          <w:iCs/>
          <w:kern w:val="24"/>
          <w:sz w:val="24"/>
          <w:szCs w:val="24"/>
        </w:rPr>
        <w:t>холодильне та технологічне обладнання – на 85 тис. 625 грн.; посуд  - на 17 тис. грн.; постільну білизну на 75тис. 900 грн; миючі та господарські матеріали – 593 тис. 465 грн.; дезінфікуючі засоби – 41 тис. грн.;</w:t>
      </w:r>
    </w:p>
    <w:p w:rsidR="002256A0" w:rsidRPr="00EB4B15" w:rsidRDefault="002256A0" w:rsidP="000A5B4F">
      <w:pPr>
        <w:widowControl w:val="0"/>
        <w:numPr>
          <w:ilvl w:val="0"/>
          <w:numId w:val="17"/>
        </w:numPr>
        <w:autoSpaceDE w:val="0"/>
        <w:autoSpaceDN w:val="0"/>
        <w:spacing w:after="0" w:line="240" w:lineRule="auto"/>
        <w:jc w:val="both"/>
        <w:rPr>
          <w:rFonts w:ascii="Times New Roman" w:eastAsia="MS Mincho" w:hAnsi="Times New Roman"/>
          <w:iCs/>
          <w:kern w:val="24"/>
          <w:sz w:val="24"/>
          <w:szCs w:val="24"/>
        </w:rPr>
      </w:pPr>
      <w:r w:rsidRPr="00EB4B15">
        <w:rPr>
          <w:rFonts w:ascii="Times New Roman" w:hAnsi="Times New Roman"/>
          <w:sz w:val="24"/>
          <w:szCs w:val="24"/>
        </w:rPr>
        <w:t>п</w:t>
      </w:r>
      <w:r w:rsidRPr="00EB4B15">
        <w:rPr>
          <w:rFonts w:ascii="Times New Roman" w:eastAsia="MS Mincho" w:hAnsi="Times New Roman"/>
          <w:iCs/>
          <w:kern w:val="24"/>
          <w:sz w:val="24"/>
          <w:szCs w:val="24"/>
        </w:rPr>
        <w:t xml:space="preserve">ридбано 93 вогнегасники для закладів освіти та установ на загальну суму 75 тис. 702 грн. </w:t>
      </w:r>
    </w:p>
    <w:p w:rsidR="002256A0" w:rsidRPr="00EB4B15" w:rsidRDefault="002256A0" w:rsidP="000A5B4F">
      <w:pPr>
        <w:widowControl w:val="0"/>
        <w:numPr>
          <w:ilvl w:val="0"/>
          <w:numId w:val="17"/>
        </w:numPr>
        <w:shd w:val="clear" w:color="auto" w:fill="FFFFFF"/>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закуплено шкільну  та  спортивну форму для 61 учнів, які мають статус дітей-сиріт та  дітей, позбавлених  батьківського  піклування, які навчаються у ЗЗСО на загальну суму 94 тис. 325 грн.</w:t>
      </w:r>
    </w:p>
    <w:p w:rsidR="002256A0" w:rsidRPr="00EB4B15" w:rsidRDefault="002256A0" w:rsidP="000A5B4F">
      <w:pPr>
        <w:widowControl w:val="0"/>
        <w:autoSpaceDE w:val="0"/>
        <w:autoSpaceDN w:val="0"/>
        <w:adjustRightInd w:val="0"/>
        <w:spacing w:after="0" w:line="240" w:lineRule="auto"/>
        <w:ind w:firstLine="709"/>
        <w:jc w:val="both"/>
        <w:rPr>
          <w:rFonts w:ascii="Times New Roman" w:eastAsia="MS Mincho" w:hAnsi="Times New Roman"/>
          <w:iCs/>
          <w:kern w:val="24"/>
          <w:sz w:val="24"/>
          <w:szCs w:val="24"/>
        </w:rPr>
      </w:pPr>
      <w:r w:rsidRPr="00EB4B15">
        <w:rPr>
          <w:rFonts w:ascii="Times New Roman" w:hAnsi="Times New Roman"/>
          <w:sz w:val="24"/>
          <w:szCs w:val="24"/>
        </w:rPr>
        <w:t>Залишається актуальним питання постійного оновлення й модернізації матеріально-технічної бази закладів освіти, забезпечення їх спеціальною навчальною літературою та підручниками, дидактичними матеріалами, навчальним приладдям, програмними засобами, комп’ютерною технікою. П</w:t>
      </w:r>
      <w:r w:rsidRPr="00EB4B15">
        <w:rPr>
          <w:rFonts w:ascii="Times New Roman" w:eastAsia="MS Mincho" w:hAnsi="Times New Roman"/>
          <w:iCs/>
          <w:kern w:val="24"/>
          <w:sz w:val="24"/>
          <w:szCs w:val="24"/>
        </w:rPr>
        <w:t>ридбано дидактичний матеріал, шкільні меблі та комп’ютерну техніку:</w:t>
      </w:r>
    </w:p>
    <w:p w:rsidR="002256A0" w:rsidRPr="00EB4B15" w:rsidRDefault="002256A0" w:rsidP="000A5B4F">
      <w:pPr>
        <w:widowControl w:val="0"/>
        <w:numPr>
          <w:ilvl w:val="0"/>
          <w:numId w:val="17"/>
        </w:numPr>
        <w:autoSpaceDE w:val="0"/>
        <w:autoSpaceDN w:val="0"/>
        <w:adjustRightInd w:val="0"/>
        <w:spacing w:after="0" w:line="240" w:lineRule="auto"/>
        <w:jc w:val="both"/>
        <w:rPr>
          <w:rFonts w:ascii="Times New Roman" w:eastAsia="MS Mincho" w:hAnsi="Times New Roman"/>
          <w:iCs/>
          <w:kern w:val="24"/>
          <w:sz w:val="24"/>
          <w:szCs w:val="24"/>
        </w:rPr>
      </w:pPr>
      <w:r w:rsidRPr="00EB4B15">
        <w:rPr>
          <w:rFonts w:ascii="Times New Roman" w:eastAsia="MS Mincho" w:hAnsi="Times New Roman"/>
          <w:iCs/>
          <w:kern w:val="24"/>
          <w:sz w:val="24"/>
          <w:szCs w:val="24"/>
        </w:rPr>
        <w:t>за кошти освітньої субвенції на загальну суму – 1млн. 760 тис. 256, 00 грн.;</w:t>
      </w:r>
    </w:p>
    <w:p w:rsidR="002256A0" w:rsidRPr="00EB4B15" w:rsidRDefault="002256A0" w:rsidP="000A5B4F">
      <w:pPr>
        <w:widowControl w:val="0"/>
        <w:numPr>
          <w:ilvl w:val="0"/>
          <w:numId w:val="17"/>
        </w:numPr>
        <w:autoSpaceDE w:val="0"/>
        <w:autoSpaceDN w:val="0"/>
        <w:adjustRightInd w:val="0"/>
        <w:spacing w:after="0" w:line="240" w:lineRule="auto"/>
        <w:jc w:val="both"/>
        <w:rPr>
          <w:rFonts w:ascii="Times New Roman" w:eastAsia="MS Mincho" w:hAnsi="Times New Roman"/>
          <w:iCs/>
          <w:kern w:val="24"/>
          <w:sz w:val="24"/>
          <w:szCs w:val="24"/>
        </w:rPr>
      </w:pPr>
      <w:r w:rsidRPr="00EB4B15">
        <w:rPr>
          <w:rFonts w:ascii="Times New Roman" w:eastAsia="MS Mincho" w:hAnsi="Times New Roman"/>
          <w:iCs/>
          <w:kern w:val="24"/>
          <w:sz w:val="24"/>
          <w:szCs w:val="24"/>
        </w:rPr>
        <w:t xml:space="preserve">за кошти </w:t>
      </w:r>
      <w:r w:rsidRPr="00EB4B15">
        <w:rPr>
          <w:rFonts w:ascii="Times New Roman" w:hAnsi="Times New Roman"/>
          <w:sz w:val="24"/>
          <w:szCs w:val="24"/>
          <w:lang w:eastAsia="en-US"/>
        </w:rPr>
        <w:t>бюджету Бучанської міської територіальної громади</w:t>
      </w:r>
      <w:r w:rsidRPr="00EB4B15">
        <w:rPr>
          <w:rFonts w:ascii="Times New Roman" w:eastAsia="MS Mincho" w:hAnsi="Times New Roman"/>
          <w:iCs/>
          <w:kern w:val="24"/>
          <w:sz w:val="24"/>
          <w:szCs w:val="24"/>
        </w:rPr>
        <w:t xml:space="preserve"> на загальну суму       754 тис. 392 грн.</w:t>
      </w:r>
    </w:p>
    <w:p w:rsidR="002256A0" w:rsidRPr="00EB4B15" w:rsidRDefault="002256A0" w:rsidP="000A5B4F">
      <w:pPr>
        <w:widowControl w:val="0"/>
        <w:autoSpaceDE w:val="0"/>
        <w:autoSpaceDN w:val="0"/>
        <w:adjustRightInd w:val="0"/>
        <w:spacing w:after="0" w:line="240" w:lineRule="auto"/>
        <w:ind w:firstLine="708"/>
        <w:jc w:val="both"/>
        <w:rPr>
          <w:rFonts w:ascii="Times New Roman" w:hAnsi="Times New Roman"/>
          <w:sz w:val="24"/>
          <w:szCs w:val="24"/>
        </w:rPr>
      </w:pPr>
      <w:r w:rsidRPr="00EB4B15">
        <w:rPr>
          <w:rFonts w:ascii="Times New Roman" w:hAnsi="Times New Roman"/>
          <w:sz w:val="24"/>
          <w:szCs w:val="24"/>
        </w:rPr>
        <w:t xml:space="preserve">За кошти обласного бюджету отримано: підручники для 4, 6, 8, 10, та 11 класів на загальну суму – 882 тис. 848, 31 грн. та художню літературу на загальну суму – 886 тис. 725,33 грн. На початок навчального року 1 – 5, 8 – 11 класи 100% забезпечені навчальними підручниками, 6 – 7 класи забезпечені на 80%, у звязку з тим, що останній раз для вказаних класів підручники друкували у 2014 – 2015 році. </w:t>
      </w:r>
    </w:p>
    <w:p w:rsidR="002256A0" w:rsidRPr="00EB4B15" w:rsidRDefault="002256A0" w:rsidP="000A5B4F">
      <w:pPr>
        <w:widowControl w:val="0"/>
        <w:autoSpaceDE w:val="0"/>
        <w:autoSpaceDN w:val="0"/>
        <w:adjustRightInd w:val="0"/>
        <w:spacing w:after="0" w:line="240" w:lineRule="auto"/>
        <w:ind w:firstLine="709"/>
        <w:jc w:val="both"/>
        <w:rPr>
          <w:rFonts w:ascii="Times New Roman" w:hAnsi="Times New Roman"/>
          <w:sz w:val="24"/>
          <w:szCs w:val="24"/>
        </w:rPr>
      </w:pPr>
      <w:r w:rsidRPr="00EB4B15">
        <w:rPr>
          <w:rFonts w:ascii="Times New Roman" w:hAnsi="Times New Roman"/>
          <w:sz w:val="24"/>
          <w:szCs w:val="24"/>
        </w:rPr>
        <w:t>З метою створення нового освітнього середовища в ЗЗСО, усі початкові класи переобладнано відповідно до реформи Нової української школи (далі – НУШ). Оновлено навчальні кабінети ЗЗСО за кошти виділені з обласного бюджету у сумі 605 тис. 505 грн: у Бучанській СЗОШ № 5 – комплект сучасних кабінетів технологій для ЗЗСО (проект «Профільна школа)  - 158 тис. 100 грн; у Ворзельському ОЗЗСО № 10 – комплект компютерного та мультимедійного обладнання для навчальних кабінетів ЗЗСО, що працюють за концепцією НУШ – 447 тис. 405 грн.</w:t>
      </w:r>
    </w:p>
    <w:p w:rsidR="002256A0" w:rsidRPr="00EB4B15" w:rsidRDefault="002256A0" w:rsidP="000A5B4F">
      <w:pPr>
        <w:widowControl w:val="0"/>
        <w:autoSpaceDE w:val="0"/>
        <w:autoSpaceDN w:val="0"/>
        <w:adjustRightInd w:val="0"/>
        <w:spacing w:after="0" w:line="240" w:lineRule="auto"/>
        <w:jc w:val="both"/>
        <w:rPr>
          <w:rFonts w:ascii="Times New Roman" w:hAnsi="Times New Roman"/>
          <w:bCs/>
          <w:sz w:val="24"/>
          <w:szCs w:val="24"/>
        </w:rPr>
      </w:pPr>
      <w:r w:rsidRPr="00EB4B15">
        <w:rPr>
          <w:rFonts w:ascii="Times New Roman" w:hAnsi="Times New Roman"/>
          <w:bCs/>
          <w:sz w:val="24"/>
          <w:szCs w:val="24"/>
        </w:rPr>
        <w:t xml:space="preserve">Залучено позабюджетні кошти на загальну суму – 506 тис. 714 грн:  </w:t>
      </w:r>
    </w:p>
    <w:p w:rsidR="002256A0" w:rsidRPr="00EB4B15" w:rsidRDefault="002256A0" w:rsidP="000A5B4F">
      <w:pPr>
        <w:widowControl w:val="0"/>
        <w:numPr>
          <w:ilvl w:val="0"/>
          <w:numId w:val="17"/>
        </w:numPr>
        <w:autoSpaceDE w:val="0"/>
        <w:autoSpaceDN w:val="0"/>
        <w:adjustRightInd w:val="0"/>
        <w:spacing w:after="0" w:line="240" w:lineRule="auto"/>
        <w:jc w:val="both"/>
        <w:rPr>
          <w:rFonts w:ascii="Times New Roman" w:hAnsi="Times New Roman"/>
          <w:bCs/>
          <w:sz w:val="24"/>
          <w:szCs w:val="24"/>
        </w:rPr>
      </w:pPr>
      <w:r w:rsidRPr="00EB4B15">
        <w:rPr>
          <w:rFonts w:ascii="Times New Roman" w:hAnsi="Times New Roman"/>
          <w:bCs/>
          <w:sz w:val="24"/>
          <w:szCs w:val="24"/>
        </w:rPr>
        <w:t>для проведення поточних ремонтів у закладах освіти – 506 тис. 367 грн;</w:t>
      </w:r>
    </w:p>
    <w:p w:rsidR="002256A0" w:rsidRPr="00EB4B15" w:rsidRDefault="002256A0" w:rsidP="000A5B4F">
      <w:pPr>
        <w:widowControl w:val="0"/>
        <w:numPr>
          <w:ilvl w:val="0"/>
          <w:numId w:val="17"/>
        </w:numPr>
        <w:autoSpaceDE w:val="0"/>
        <w:autoSpaceDN w:val="0"/>
        <w:adjustRightInd w:val="0"/>
        <w:spacing w:after="0" w:line="240" w:lineRule="auto"/>
        <w:jc w:val="both"/>
        <w:rPr>
          <w:rFonts w:ascii="Times New Roman" w:hAnsi="Times New Roman"/>
          <w:bCs/>
          <w:sz w:val="24"/>
          <w:szCs w:val="24"/>
        </w:rPr>
      </w:pPr>
      <w:r w:rsidRPr="00EB4B15">
        <w:rPr>
          <w:rFonts w:ascii="Times New Roman" w:hAnsi="Times New Roman"/>
          <w:bCs/>
          <w:sz w:val="24"/>
          <w:szCs w:val="24"/>
        </w:rPr>
        <w:t>для поновлення матеріально-технічної бази закладів освіти – 247 тис. грн.</w:t>
      </w:r>
    </w:p>
    <w:p w:rsidR="002256A0" w:rsidRPr="00EB4B15" w:rsidRDefault="002256A0" w:rsidP="000A5B4F">
      <w:pPr>
        <w:widowControl w:val="0"/>
        <w:autoSpaceDE w:val="0"/>
        <w:autoSpaceDN w:val="0"/>
        <w:adjustRightInd w:val="0"/>
        <w:spacing w:after="0" w:line="240" w:lineRule="auto"/>
        <w:jc w:val="both"/>
        <w:rPr>
          <w:rFonts w:ascii="Times New Roman" w:hAnsi="Times New Roman"/>
          <w:bCs/>
          <w:sz w:val="24"/>
          <w:szCs w:val="24"/>
        </w:rPr>
      </w:pPr>
      <w:r w:rsidRPr="00EB4B15">
        <w:rPr>
          <w:rFonts w:ascii="Times New Roman" w:hAnsi="Times New Roman"/>
          <w:bCs/>
          <w:sz w:val="24"/>
          <w:szCs w:val="24"/>
        </w:rPr>
        <w:t xml:space="preserve">Залучені кошти благодійних фондів закладів освіти на загальну суму – 502 тис. 053 грн:  </w:t>
      </w:r>
    </w:p>
    <w:p w:rsidR="002256A0" w:rsidRPr="00EB4B15" w:rsidRDefault="002256A0" w:rsidP="000A5B4F">
      <w:pPr>
        <w:widowControl w:val="0"/>
        <w:numPr>
          <w:ilvl w:val="0"/>
          <w:numId w:val="17"/>
        </w:numPr>
        <w:autoSpaceDE w:val="0"/>
        <w:autoSpaceDN w:val="0"/>
        <w:adjustRightInd w:val="0"/>
        <w:spacing w:after="0" w:line="240" w:lineRule="auto"/>
        <w:jc w:val="both"/>
        <w:rPr>
          <w:rFonts w:ascii="Times New Roman" w:hAnsi="Times New Roman"/>
          <w:bCs/>
          <w:sz w:val="24"/>
          <w:szCs w:val="24"/>
        </w:rPr>
      </w:pPr>
      <w:r w:rsidRPr="00EB4B15">
        <w:rPr>
          <w:rFonts w:ascii="Times New Roman" w:hAnsi="Times New Roman"/>
          <w:bCs/>
          <w:sz w:val="24"/>
          <w:szCs w:val="24"/>
        </w:rPr>
        <w:t xml:space="preserve">для проведення поточних ремонтів у закладах освіти – 220 тис.  253 грн, </w:t>
      </w:r>
    </w:p>
    <w:p w:rsidR="002256A0" w:rsidRPr="00EB4B15" w:rsidRDefault="002256A0" w:rsidP="000A5B4F">
      <w:pPr>
        <w:widowControl w:val="0"/>
        <w:numPr>
          <w:ilvl w:val="0"/>
          <w:numId w:val="17"/>
        </w:numPr>
        <w:autoSpaceDE w:val="0"/>
        <w:autoSpaceDN w:val="0"/>
        <w:adjustRightInd w:val="0"/>
        <w:spacing w:after="0" w:line="240" w:lineRule="auto"/>
        <w:jc w:val="both"/>
        <w:rPr>
          <w:rFonts w:ascii="Times New Roman" w:hAnsi="Times New Roman"/>
          <w:bCs/>
          <w:sz w:val="24"/>
          <w:szCs w:val="24"/>
        </w:rPr>
      </w:pPr>
      <w:r w:rsidRPr="00EB4B15">
        <w:rPr>
          <w:rFonts w:ascii="Times New Roman" w:hAnsi="Times New Roman"/>
          <w:bCs/>
          <w:sz w:val="24"/>
          <w:szCs w:val="24"/>
        </w:rPr>
        <w:t xml:space="preserve">для поновлення матеріально-технічної бази закладів освіти - 281 тис. 800 гр. </w:t>
      </w:r>
    </w:p>
    <w:p w:rsidR="002256A0" w:rsidRPr="00EB4B15" w:rsidRDefault="002256A0" w:rsidP="000A5B4F">
      <w:pPr>
        <w:widowControl w:val="0"/>
        <w:autoSpaceDE w:val="0"/>
        <w:autoSpaceDN w:val="0"/>
        <w:adjustRightInd w:val="0"/>
        <w:spacing w:after="0" w:line="240" w:lineRule="auto"/>
        <w:ind w:firstLine="708"/>
        <w:jc w:val="both"/>
        <w:rPr>
          <w:rFonts w:ascii="Times New Roman" w:hAnsi="Times New Roman"/>
          <w:bCs/>
          <w:sz w:val="24"/>
          <w:szCs w:val="24"/>
        </w:rPr>
      </w:pPr>
      <w:r w:rsidRPr="00EB4B15">
        <w:rPr>
          <w:rFonts w:ascii="Times New Roman" w:hAnsi="Times New Roman"/>
          <w:bCs/>
          <w:sz w:val="24"/>
          <w:szCs w:val="24"/>
        </w:rPr>
        <w:t>9 ЗЗСО перебувають на самостійному бухгалтерському обліку.</w:t>
      </w:r>
    </w:p>
    <w:p w:rsidR="002256A0" w:rsidRPr="00EB4B15" w:rsidRDefault="002256A0" w:rsidP="000A5B4F">
      <w:pPr>
        <w:widowControl w:val="0"/>
        <w:autoSpaceDE w:val="0"/>
        <w:autoSpaceDN w:val="0"/>
        <w:adjustRightInd w:val="0"/>
        <w:spacing w:after="0" w:line="240" w:lineRule="auto"/>
        <w:ind w:firstLine="708"/>
        <w:jc w:val="both"/>
        <w:rPr>
          <w:rFonts w:ascii="Times New Roman" w:hAnsi="Times New Roman"/>
          <w:sz w:val="24"/>
          <w:szCs w:val="24"/>
        </w:rPr>
      </w:pPr>
      <w:r w:rsidRPr="00EB4B15">
        <w:rPr>
          <w:rFonts w:ascii="Times New Roman" w:hAnsi="Times New Roman"/>
          <w:bCs/>
          <w:sz w:val="24"/>
          <w:szCs w:val="24"/>
        </w:rPr>
        <w:t>Проведено обстеження</w:t>
      </w:r>
      <w:r w:rsidRPr="00EB4B15">
        <w:rPr>
          <w:rFonts w:ascii="Times New Roman" w:hAnsi="Times New Roman"/>
          <w:sz w:val="24"/>
          <w:szCs w:val="24"/>
        </w:rPr>
        <w:t xml:space="preserve"> дитячих ігрових та спортивних майданчиків, тіньових навісів, спортивних споруд на відповідність нормам безпеки в закладах освіти. Сформовано відповідні акти. </w:t>
      </w:r>
    </w:p>
    <w:p w:rsidR="002256A0" w:rsidRPr="00EB4B15" w:rsidRDefault="002256A0" w:rsidP="000A5B4F">
      <w:pPr>
        <w:widowControl w:val="0"/>
        <w:autoSpaceDE w:val="0"/>
        <w:autoSpaceDN w:val="0"/>
        <w:adjustRightInd w:val="0"/>
        <w:spacing w:after="0" w:line="240" w:lineRule="auto"/>
        <w:ind w:firstLine="708"/>
        <w:jc w:val="both"/>
        <w:rPr>
          <w:rFonts w:ascii="Times New Roman" w:hAnsi="Times New Roman"/>
          <w:sz w:val="24"/>
          <w:szCs w:val="24"/>
        </w:rPr>
      </w:pPr>
      <w:r w:rsidRPr="00EB4B15">
        <w:rPr>
          <w:rFonts w:ascii="Times New Roman" w:eastAsia="MS Mincho" w:hAnsi="Times New Roman"/>
          <w:iCs/>
          <w:kern w:val="24"/>
          <w:sz w:val="24"/>
          <w:szCs w:val="24"/>
        </w:rPr>
        <w:t xml:space="preserve">Проведено  ревізію  електромережі  та  ревізію внутрішніх  теплових  мереж. </w:t>
      </w:r>
      <w:r w:rsidRPr="00EB4B15">
        <w:rPr>
          <w:rFonts w:ascii="Times New Roman" w:hAnsi="Times New Roman"/>
          <w:sz w:val="24"/>
          <w:szCs w:val="24"/>
        </w:rPr>
        <w:t xml:space="preserve">Заключено договори про закупівлю товарів, робіт і послуг за державні кошти з підприємствами, які забезпечують водо-тепло-електропостачання до закладів освіти. Нагальною лишається проблема забезпечення чистою питною водою. Проведено промивку та хлорування мереж. </w:t>
      </w:r>
    </w:p>
    <w:p w:rsidR="002256A0" w:rsidRPr="00EB4B15" w:rsidRDefault="002256A0" w:rsidP="000A5B4F">
      <w:pPr>
        <w:widowControl w:val="0"/>
        <w:autoSpaceDE w:val="0"/>
        <w:autoSpaceDN w:val="0"/>
        <w:adjustRightInd w:val="0"/>
        <w:spacing w:after="0" w:line="240" w:lineRule="auto"/>
        <w:ind w:firstLine="708"/>
        <w:jc w:val="both"/>
        <w:rPr>
          <w:rFonts w:ascii="Times New Roman" w:hAnsi="Times New Roman"/>
          <w:sz w:val="24"/>
          <w:szCs w:val="24"/>
        </w:rPr>
      </w:pPr>
      <w:r w:rsidRPr="00EB4B15">
        <w:rPr>
          <w:rFonts w:ascii="Times New Roman" w:hAnsi="Times New Roman"/>
          <w:sz w:val="24"/>
          <w:szCs w:val="24"/>
        </w:rPr>
        <w:t>Проведено перевірку готовності закладів освіти до нового 2021/2022 навчального року. Складено акти готовності закладів освіти.</w:t>
      </w:r>
    </w:p>
    <w:p w:rsidR="002256A0" w:rsidRPr="00EB4B15" w:rsidRDefault="002256A0" w:rsidP="000A5B4F">
      <w:pPr>
        <w:widowControl w:val="0"/>
        <w:tabs>
          <w:tab w:val="left" w:pos="-5954"/>
        </w:tabs>
        <w:autoSpaceDE w:val="0"/>
        <w:autoSpaceDN w:val="0"/>
        <w:adjustRightInd w:val="0"/>
        <w:spacing w:after="0" w:line="240" w:lineRule="auto"/>
        <w:ind w:firstLine="360"/>
        <w:jc w:val="both"/>
        <w:rPr>
          <w:rFonts w:ascii="Times New Roman" w:hAnsi="Times New Roman"/>
          <w:sz w:val="24"/>
          <w:szCs w:val="24"/>
        </w:rPr>
      </w:pPr>
      <w:r w:rsidRPr="00EB4B15">
        <w:rPr>
          <w:rFonts w:ascii="Times New Roman" w:hAnsi="Times New Roman"/>
          <w:sz w:val="24"/>
          <w:szCs w:val="24"/>
        </w:rPr>
        <w:tab/>
        <w:t>Заброньовано 10 земельних ділянок для будівництва закладів освіти.</w:t>
      </w:r>
    </w:p>
    <w:p w:rsidR="002256A0" w:rsidRPr="003F19D7" w:rsidRDefault="002256A0" w:rsidP="000A5B4F">
      <w:pPr>
        <w:widowControl w:val="0"/>
        <w:autoSpaceDE w:val="0"/>
        <w:autoSpaceDN w:val="0"/>
        <w:spacing w:after="0" w:line="240" w:lineRule="auto"/>
        <w:ind w:firstLine="708"/>
        <w:jc w:val="both"/>
        <w:rPr>
          <w:rFonts w:ascii="Times New Roman" w:eastAsia="MS Mincho" w:hAnsi="Times New Roman"/>
          <w:iCs/>
          <w:kern w:val="24"/>
          <w:sz w:val="24"/>
          <w:szCs w:val="24"/>
        </w:rPr>
      </w:pPr>
      <w:r w:rsidRPr="00EB4B15">
        <w:rPr>
          <w:rFonts w:ascii="Times New Roman" w:eastAsia="MS Mincho" w:hAnsi="Times New Roman"/>
          <w:iCs/>
          <w:kern w:val="24"/>
          <w:sz w:val="24"/>
          <w:szCs w:val="24"/>
        </w:rPr>
        <w:t>На виконання постанови КМУ</w:t>
      </w:r>
      <w:r w:rsidRPr="00EB4B15">
        <w:rPr>
          <w:rFonts w:ascii="Times New Roman" w:eastAsia="MS Mincho" w:hAnsi="Times New Roman"/>
          <w:iCs/>
          <w:sz w:val="24"/>
          <w:szCs w:val="24"/>
        </w:rPr>
        <w:t xml:space="preserve"> від 13.09.2017 № 684 «Про затвердження Порядку ведення обліку дітей шкільного віку та учнів» </w:t>
      </w:r>
      <w:r w:rsidRPr="00EB4B15">
        <w:rPr>
          <w:rFonts w:ascii="Times New Roman" w:eastAsia="MS Mincho" w:hAnsi="Times New Roman"/>
          <w:iCs/>
          <w:kern w:val="24"/>
          <w:sz w:val="24"/>
          <w:szCs w:val="24"/>
        </w:rPr>
        <w:t xml:space="preserve">відділом освіти Бучанської міської ради ведеться облік дітей дошкільного, шкільного віку та учнів. </w:t>
      </w:r>
      <w:r w:rsidRPr="00EB4B15">
        <w:rPr>
          <w:rFonts w:ascii="Times New Roman" w:hAnsi="Times New Roman"/>
          <w:sz w:val="24"/>
          <w:szCs w:val="24"/>
        </w:rPr>
        <w:t>В Бучанській МТГ проживає</w:t>
      </w:r>
      <w:r w:rsidRPr="003F19D7">
        <w:rPr>
          <w:rFonts w:ascii="Times New Roman" w:hAnsi="Times New Roman"/>
          <w:sz w:val="24"/>
          <w:szCs w:val="24"/>
          <w:lang w:val="uk-UA"/>
        </w:rPr>
        <w:t xml:space="preserve">15673 дітей віком від 0 до 18 років, з них: дітей віком від 0 до 6 років – 3957 дитини та 11716 </w:t>
      </w:r>
      <w:r w:rsidRPr="003F19D7">
        <w:rPr>
          <w:rFonts w:ascii="Times New Roman" w:hAnsi="Times New Roman"/>
          <w:sz w:val="24"/>
          <w:szCs w:val="24"/>
        </w:rPr>
        <w:t xml:space="preserve">дітей віком від </w:t>
      </w:r>
      <w:r w:rsidRPr="003F19D7">
        <w:rPr>
          <w:rFonts w:ascii="Times New Roman" w:hAnsi="Times New Roman"/>
          <w:sz w:val="24"/>
          <w:szCs w:val="24"/>
          <w:lang w:val="uk-UA"/>
        </w:rPr>
        <w:t>6</w:t>
      </w:r>
      <w:r w:rsidRPr="003F19D7">
        <w:rPr>
          <w:rFonts w:ascii="Times New Roman" w:hAnsi="Times New Roman"/>
          <w:sz w:val="24"/>
          <w:szCs w:val="24"/>
        </w:rPr>
        <w:t xml:space="preserve"> до </w:t>
      </w:r>
      <w:r w:rsidRPr="003F19D7">
        <w:rPr>
          <w:rFonts w:ascii="Times New Roman" w:hAnsi="Times New Roman"/>
          <w:sz w:val="24"/>
          <w:szCs w:val="24"/>
          <w:lang w:val="uk-UA"/>
        </w:rPr>
        <w:t>18 року</w:t>
      </w:r>
      <w:r w:rsidRPr="003F19D7">
        <w:rPr>
          <w:rFonts w:ascii="Times New Roman" w:hAnsi="Times New Roman"/>
          <w:sz w:val="24"/>
          <w:szCs w:val="24"/>
        </w:rPr>
        <w:t>.</w:t>
      </w:r>
    </w:p>
    <w:p w:rsidR="002256A0" w:rsidRPr="00EB4B15" w:rsidRDefault="002256A0" w:rsidP="000A5B4F">
      <w:pPr>
        <w:autoSpaceDE w:val="0"/>
        <w:autoSpaceDN w:val="0"/>
        <w:spacing w:after="0" w:line="240" w:lineRule="auto"/>
        <w:ind w:firstLine="708"/>
        <w:jc w:val="both"/>
        <w:rPr>
          <w:rFonts w:ascii="Times New Roman" w:eastAsia="MS Mincho" w:hAnsi="Times New Roman"/>
          <w:iCs/>
          <w:sz w:val="24"/>
          <w:szCs w:val="24"/>
        </w:rPr>
      </w:pPr>
      <w:r w:rsidRPr="00EB4B15">
        <w:rPr>
          <w:rFonts w:ascii="Times New Roman" w:hAnsi="Times New Roman"/>
          <w:sz w:val="24"/>
          <w:szCs w:val="24"/>
        </w:rPr>
        <w:t>На початок 2021/2022 н.р. мережа ЗДО Бучанської МТГ налічує 2</w:t>
      </w:r>
      <w:r>
        <w:rPr>
          <w:rFonts w:ascii="Times New Roman" w:hAnsi="Times New Roman"/>
          <w:sz w:val="24"/>
          <w:szCs w:val="24"/>
          <w:lang w:val="uk-UA"/>
        </w:rPr>
        <w:t>9</w:t>
      </w:r>
      <w:r w:rsidRPr="00EB4B15">
        <w:rPr>
          <w:rFonts w:ascii="Times New Roman" w:hAnsi="Times New Roman"/>
          <w:sz w:val="24"/>
          <w:szCs w:val="24"/>
        </w:rPr>
        <w:t xml:space="preserve"> закладів дошкільної освіти усіх форм власності, які відвідують 2952 дитини. </w:t>
      </w:r>
      <w:r w:rsidRPr="00EB4B15">
        <w:rPr>
          <w:rFonts w:ascii="Times New Roman" w:eastAsia="MS Mincho" w:hAnsi="Times New Roman"/>
          <w:iCs/>
          <w:sz w:val="24"/>
          <w:szCs w:val="24"/>
        </w:rPr>
        <w:t xml:space="preserve">У м. Буча – 8 ЗДО, у сел. Ворзель, сел. Бабинці – 3 ЗДО, у сільській місцевості – 5 ЗДО. </w:t>
      </w:r>
      <w:r w:rsidRPr="00EB4B15">
        <w:rPr>
          <w:rFonts w:ascii="Times New Roman" w:hAnsi="Times New Roman"/>
          <w:sz w:val="24"/>
          <w:szCs w:val="24"/>
        </w:rPr>
        <w:t>З них: 16 ЗДО комунальної форми власності, які відвідує 2669 дітей та 12 ЗДО приватної форми власності, які відвідує 283 дитини. ЗДО міста Бучі відвідує – 1845 дітей, сел. Ворзель, сел. Бабинці – 517 дітей, у ЗДО сільської місцевості –  307 дітей.</w:t>
      </w:r>
    </w:p>
    <w:p w:rsidR="002256A0" w:rsidRPr="00EB4B15" w:rsidRDefault="002256A0" w:rsidP="000A5B4F">
      <w:pPr>
        <w:autoSpaceDE w:val="0"/>
        <w:autoSpaceDN w:val="0"/>
        <w:spacing w:after="0" w:line="240" w:lineRule="auto"/>
        <w:ind w:firstLine="567"/>
        <w:jc w:val="both"/>
        <w:rPr>
          <w:rFonts w:ascii="Times New Roman" w:eastAsia="MS Mincho" w:hAnsi="Times New Roman"/>
          <w:iCs/>
          <w:sz w:val="24"/>
          <w:szCs w:val="24"/>
        </w:rPr>
      </w:pPr>
      <w:r w:rsidRPr="00EB4B15">
        <w:rPr>
          <w:rFonts w:ascii="Times New Roman" w:hAnsi="Times New Roman"/>
          <w:sz w:val="24"/>
          <w:szCs w:val="24"/>
        </w:rPr>
        <w:t xml:space="preserve">За фактичною мережею ЗДО комунальної власності на 2021/2022 навчальний рік організовано роботу 116 груп (19 ясельних групи – 387 дітей, 24 молодші групи – 594 дитини, 28 середні групи – 693 дитини, 35 старших груп – 914 дітей), </w:t>
      </w:r>
      <w:r w:rsidRPr="00EB4B15">
        <w:rPr>
          <w:rFonts w:ascii="Times New Roman" w:eastAsia="MS Mincho" w:hAnsi="Times New Roman"/>
          <w:iCs/>
          <w:sz w:val="24"/>
          <w:szCs w:val="24"/>
        </w:rPr>
        <w:t xml:space="preserve">з них: 21 логопедична (270 дітей), 2 офтольмологічні (16 дітей); 10  груп  з  режимом  короткотривалого  перебування (81 дитина). У 13-ти ЗДО організовано інклюзивне навчання, працює 30 інклюзивних груп (відвідує 71 дитина). </w:t>
      </w:r>
      <w:r w:rsidRPr="00EB4B15">
        <w:rPr>
          <w:rFonts w:ascii="Times New Roman" w:hAnsi="Times New Roman"/>
          <w:sz w:val="24"/>
          <w:szCs w:val="24"/>
        </w:rPr>
        <w:t xml:space="preserve">Наявна кількість груп хоча й відображає позитивну тенденцію до збільшення, проте не в повній мірі задовольняє освітні потреби мешканців міста Бучі. </w:t>
      </w:r>
    </w:p>
    <w:p w:rsidR="002256A0" w:rsidRPr="00EB4B15" w:rsidRDefault="002256A0" w:rsidP="000A5B4F">
      <w:pPr>
        <w:spacing w:after="0" w:line="240" w:lineRule="auto"/>
        <w:ind w:firstLine="567"/>
        <w:contextualSpacing/>
        <w:jc w:val="both"/>
        <w:rPr>
          <w:rFonts w:ascii="Times New Roman" w:hAnsi="Times New Roman"/>
          <w:spacing w:val="-6"/>
          <w:sz w:val="24"/>
          <w:szCs w:val="24"/>
        </w:rPr>
      </w:pPr>
      <w:r w:rsidRPr="00EB4B15">
        <w:rPr>
          <w:rFonts w:ascii="Times New Roman" w:hAnsi="Times New Roman"/>
          <w:sz w:val="24"/>
          <w:szCs w:val="24"/>
        </w:rPr>
        <w:t>У відділі освіти та у кожному ЗДО створено та працює консультативний пункт роботи з батьками. Відбулось зменшення показника чисельності дітей на 100 місцях зі 140 до 132. Однак, наявна мережа не в повній мірі задовольняє потребу населення у закладах дошкільної освіти, адже на черзі на зарахування до них перебуває 1190 дітей</w:t>
      </w:r>
      <w:r w:rsidRPr="00EB4B15">
        <w:rPr>
          <w:rFonts w:ascii="Times New Roman" w:hAnsi="Times New Roman"/>
          <w:spacing w:val="-6"/>
          <w:sz w:val="24"/>
          <w:szCs w:val="24"/>
        </w:rPr>
        <w:t>.</w:t>
      </w:r>
    </w:p>
    <w:p w:rsidR="002256A0" w:rsidRPr="00EB4B15" w:rsidRDefault="002256A0" w:rsidP="000A5B4F">
      <w:pPr>
        <w:spacing w:after="0" w:line="240" w:lineRule="auto"/>
        <w:ind w:firstLine="658"/>
        <w:jc w:val="both"/>
        <w:rPr>
          <w:rFonts w:ascii="Times New Roman" w:hAnsi="Times New Roman"/>
          <w:spacing w:val="-6"/>
          <w:sz w:val="24"/>
          <w:szCs w:val="24"/>
        </w:rPr>
      </w:pPr>
      <w:r w:rsidRPr="00EB4B15">
        <w:rPr>
          <w:rFonts w:ascii="Times New Roman" w:hAnsi="Times New Roman"/>
          <w:spacing w:val="-6"/>
          <w:sz w:val="24"/>
          <w:szCs w:val="24"/>
        </w:rPr>
        <w:t>У 2021/2022 н.р. планується завершення будівництва та введення в експлуатацію  Синяківський ЗДО №15 «Дивограй» на 75 місць (4 групи), що дасть можливість розвантажити Гаврилівський ЗДО № 10 «Веселка» та забезпечити дітей, які проживають у с. Синяк дошкільною освітою.</w:t>
      </w:r>
    </w:p>
    <w:p w:rsidR="002256A0" w:rsidRPr="00EB4B15" w:rsidRDefault="002256A0" w:rsidP="000A5B4F">
      <w:pPr>
        <w:autoSpaceDE w:val="0"/>
        <w:autoSpaceDN w:val="0"/>
        <w:spacing w:after="0" w:line="240" w:lineRule="auto"/>
        <w:ind w:firstLine="708"/>
        <w:jc w:val="both"/>
        <w:rPr>
          <w:rFonts w:ascii="Times New Roman" w:eastAsia="MS Mincho" w:hAnsi="Times New Roman"/>
          <w:iCs/>
          <w:sz w:val="24"/>
          <w:szCs w:val="24"/>
        </w:rPr>
      </w:pPr>
      <w:r w:rsidRPr="00EB4B15">
        <w:rPr>
          <w:rFonts w:ascii="Times New Roman" w:eastAsia="MS Mincho" w:hAnsi="Times New Roman"/>
          <w:iCs/>
          <w:sz w:val="24"/>
          <w:szCs w:val="24"/>
        </w:rPr>
        <w:t xml:space="preserve">У 2021/2022 н.р. мережа ЗЗСО </w:t>
      </w:r>
      <w:r w:rsidRPr="00EB4B15">
        <w:rPr>
          <w:rFonts w:ascii="Times New Roman" w:eastAsia="MS Mincho" w:hAnsi="Times New Roman"/>
          <w:sz w:val="24"/>
          <w:szCs w:val="24"/>
        </w:rPr>
        <w:t xml:space="preserve">складається з 20 </w:t>
      </w:r>
      <w:r w:rsidRPr="00EB4B15">
        <w:rPr>
          <w:rFonts w:ascii="Times New Roman" w:eastAsia="MS Mincho" w:hAnsi="Times New Roman"/>
          <w:iCs/>
          <w:sz w:val="24"/>
          <w:szCs w:val="24"/>
        </w:rPr>
        <w:t xml:space="preserve">ЗЗСО усіх форм власності. З них: 17 ЗЗСО комунальної  форми власності (м. Буча – 8 ЗЗСО, у сел. Ворзель – 2 ЗЗСО, сел. Бабинці – 1, у сільській місцевості – 6 ЗЗСО) та 3-и ЗЗСО приватної форми власності.. </w:t>
      </w:r>
    </w:p>
    <w:p w:rsidR="002256A0" w:rsidRPr="00EB4B15" w:rsidRDefault="002256A0" w:rsidP="000A5B4F">
      <w:pPr>
        <w:widowControl w:val="0"/>
        <w:autoSpaceDE w:val="0"/>
        <w:autoSpaceDN w:val="0"/>
        <w:adjustRightInd w:val="0"/>
        <w:spacing w:after="0" w:line="240" w:lineRule="auto"/>
        <w:ind w:firstLine="567"/>
        <w:jc w:val="both"/>
        <w:rPr>
          <w:rFonts w:ascii="Times New Roman" w:hAnsi="Times New Roman"/>
          <w:sz w:val="24"/>
          <w:szCs w:val="24"/>
        </w:rPr>
      </w:pPr>
      <w:r w:rsidRPr="00EB4B15">
        <w:rPr>
          <w:rFonts w:ascii="Times New Roman" w:hAnsi="Times New Roman"/>
          <w:sz w:val="24"/>
          <w:szCs w:val="24"/>
        </w:rPr>
        <w:t xml:space="preserve">Загальною середньою освітою в ЗЗСО усіх форм власності, станом на 01.09.2021 року, охоплено 9940 учнів, які навчаються у 416 класах. З них: у ЗЗСО комунальної форми власності – 9527 учні, які навчаються у 379-ти класах; у ЗЗСО приватної власності – 416 учнів навчаються у 37-и класах. У м. Буча – у 257 класах навчається 7062 дитини, у сел. Ворзель, сел. Бабинці – у 51-у класах навчається 1214 учень, у сільській місцевості – у 71 класах навчається 1248 учень. </w:t>
      </w:r>
    </w:p>
    <w:p w:rsidR="002256A0" w:rsidRPr="00EB4B15" w:rsidRDefault="002256A0" w:rsidP="000A5B4F">
      <w:pPr>
        <w:widowControl w:val="0"/>
        <w:autoSpaceDE w:val="0"/>
        <w:autoSpaceDN w:val="0"/>
        <w:adjustRightInd w:val="0"/>
        <w:spacing w:after="0" w:line="240" w:lineRule="auto"/>
        <w:ind w:firstLine="567"/>
        <w:jc w:val="both"/>
        <w:rPr>
          <w:rFonts w:ascii="Times New Roman" w:hAnsi="Times New Roman"/>
          <w:sz w:val="24"/>
          <w:szCs w:val="24"/>
        </w:rPr>
      </w:pPr>
      <w:r w:rsidRPr="00EB4B15">
        <w:rPr>
          <w:rFonts w:ascii="Times New Roman" w:hAnsi="Times New Roman"/>
          <w:sz w:val="24"/>
          <w:szCs w:val="24"/>
        </w:rPr>
        <w:t xml:space="preserve">Середня наповнюваність класів  складає близько </w:t>
      </w:r>
      <w:r w:rsidRPr="00EB4B15">
        <w:rPr>
          <w:rFonts w:ascii="Times New Roman" w:hAnsi="Times New Roman"/>
          <w:sz w:val="24"/>
          <w:szCs w:val="24"/>
          <w:lang w:val="uk-UA"/>
        </w:rPr>
        <w:t>27,5</w:t>
      </w:r>
      <w:r w:rsidRPr="00EB4B15">
        <w:rPr>
          <w:rFonts w:ascii="Times New Roman" w:hAnsi="Times New Roman"/>
          <w:sz w:val="24"/>
          <w:szCs w:val="24"/>
        </w:rPr>
        <w:t xml:space="preserve"> учнів по місту та 19 учнів у </w:t>
      </w:r>
      <w:r w:rsidRPr="00EB4B15">
        <w:rPr>
          <w:rFonts w:ascii="Times New Roman" w:hAnsi="Times New Roman"/>
          <w:sz w:val="24"/>
          <w:szCs w:val="24"/>
          <w:lang w:val="uk-UA"/>
        </w:rPr>
        <w:t xml:space="preserve">селищах та 18 учнів у </w:t>
      </w:r>
      <w:r w:rsidRPr="00EB4B15">
        <w:rPr>
          <w:rFonts w:ascii="Times New Roman" w:hAnsi="Times New Roman"/>
          <w:sz w:val="24"/>
          <w:szCs w:val="24"/>
        </w:rPr>
        <w:t>сільській місцевості.</w:t>
      </w:r>
    </w:p>
    <w:p w:rsidR="002256A0" w:rsidRPr="00EB4B15" w:rsidRDefault="002256A0" w:rsidP="000A5B4F">
      <w:pPr>
        <w:widowControl w:val="0"/>
        <w:autoSpaceDE w:val="0"/>
        <w:autoSpaceDN w:val="0"/>
        <w:adjustRightInd w:val="0"/>
        <w:spacing w:after="0" w:line="240" w:lineRule="auto"/>
        <w:ind w:firstLine="567"/>
        <w:jc w:val="both"/>
        <w:rPr>
          <w:rFonts w:ascii="Times New Roman" w:hAnsi="Times New Roman"/>
          <w:sz w:val="24"/>
          <w:szCs w:val="24"/>
        </w:rPr>
      </w:pPr>
      <w:r w:rsidRPr="00EB4B15">
        <w:rPr>
          <w:rFonts w:ascii="Times New Roman" w:eastAsia="MS Mincho" w:hAnsi="Times New Roman"/>
          <w:iCs/>
          <w:kern w:val="24"/>
          <w:sz w:val="24"/>
          <w:szCs w:val="24"/>
        </w:rPr>
        <w:t>Проведено набір 1121 учнів до 47 перших класів. З них</w:t>
      </w:r>
      <w:r w:rsidRPr="00EB4B15">
        <w:rPr>
          <w:rFonts w:ascii="Times New Roman" w:hAnsi="Times New Roman"/>
          <w:sz w:val="24"/>
          <w:szCs w:val="24"/>
        </w:rPr>
        <w:t xml:space="preserve">: у ЗЗСО комунальної форми власності – 1045 учні, які навчаються у 41-у класі; у ЗЗСО приватної форми власності – 76 учнів навчаються у 6-и класах. У м. Буча – у 28-и класах навчається 765 першокласників, у сел. Ворзель, сел. Бабинці – у 6-х класах навчається 140 учнів, у сільській місцевості – у 7-и класах навчається 1594 учні. </w:t>
      </w:r>
    </w:p>
    <w:p w:rsidR="002256A0" w:rsidRPr="00EB4B15" w:rsidRDefault="002256A0" w:rsidP="000A5B4F">
      <w:pPr>
        <w:widowControl w:val="0"/>
        <w:autoSpaceDE w:val="0"/>
        <w:autoSpaceDN w:val="0"/>
        <w:adjustRightInd w:val="0"/>
        <w:spacing w:after="0" w:line="240" w:lineRule="auto"/>
        <w:ind w:firstLine="567"/>
        <w:jc w:val="both"/>
        <w:rPr>
          <w:rFonts w:ascii="Times New Roman" w:hAnsi="Times New Roman"/>
          <w:sz w:val="24"/>
          <w:szCs w:val="24"/>
        </w:rPr>
      </w:pPr>
      <w:r w:rsidRPr="00EB4B15">
        <w:rPr>
          <w:rFonts w:ascii="Times New Roman" w:hAnsi="Times New Roman"/>
          <w:sz w:val="24"/>
          <w:szCs w:val="24"/>
        </w:rPr>
        <w:t xml:space="preserve">У </w:t>
      </w:r>
      <w:r w:rsidRPr="00EB4B15">
        <w:rPr>
          <w:rFonts w:ascii="Times New Roman" w:hAnsi="Times New Roman"/>
          <w:kern w:val="24"/>
          <w:sz w:val="24"/>
          <w:szCs w:val="24"/>
        </w:rPr>
        <w:t xml:space="preserve">10-х класах приступили на навчання 419 учнів у 19-ти класах. </w:t>
      </w:r>
      <w:r w:rsidRPr="00EB4B15">
        <w:rPr>
          <w:rFonts w:ascii="Times New Roman" w:hAnsi="Times New Roman"/>
          <w:sz w:val="24"/>
          <w:szCs w:val="24"/>
        </w:rPr>
        <w:t>У м. Буча – у 13-и класах навчається 333 учні, у сел. Ворзель, сел. Бабинці – у 2-х класах навчається 44 учні, у сільській місцевості – у 3-х класах навчається 35 учнів. У ЗЗСО приватної форми власності у 1 класі навчається 7 десятикласників.</w:t>
      </w:r>
    </w:p>
    <w:p w:rsidR="002256A0" w:rsidRPr="00EB4B15" w:rsidRDefault="002256A0" w:rsidP="000A5B4F">
      <w:pPr>
        <w:widowControl w:val="0"/>
        <w:autoSpaceDE w:val="0"/>
        <w:autoSpaceDN w:val="0"/>
        <w:adjustRightInd w:val="0"/>
        <w:spacing w:after="0" w:line="240" w:lineRule="auto"/>
        <w:ind w:firstLine="539"/>
        <w:jc w:val="both"/>
        <w:rPr>
          <w:rFonts w:ascii="Times New Roman" w:hAnsi="Times New Roman"/>
          <w:sz w:val="24"/>
          <w:szCs w:val="24"/>
        </w:rPr>
      </w:pPr>
      <w:r w:rsidRPr="00EB4B15">
        <w:rPr>
          <w:rFonts w:ascii="Times New Roman" w:hAnsi="Times New Roman"/>
          <w:sz w:val="24"/>
          <w:szCs w:val="24"/>
        </w:rPr>
        <w:t>У 16-ти ЗЗСО організовано роботу 59-и груп подовженого дня, які відвідують 1728 учнів. У м. Буча – 38 груп відвідує 1140 учнів, у сел. Ворзель, сел. Бабинці – 8 груп, 208 учнів, у сільській місцевості – 13 груп, 380 учнів.</w:t>
      </w:r>
    </w:p>
    <w:p w:rsidR="002256A0" w:rsidRPr="00EB4B15" w:rsidRDefault="002256A0" w:rsidP="000A5B4F">
      <w:pPr>
        <w:widowControl w:val="0"/>
        <w:autoSpaceDE w:val="0"/>
        <w:autoSpaceDN w:val="0"/>
        <w:adjustRightInd w:val="0"/>
        <w:spacing w:after="0" w:line="240" w:lineRule="auto"/>
        <w:ind w:firstLine="540"/>
        <w:jc w:val="both"/>
        <w:rPr>
          <w:rFonts w:ascii="Times New Roman" w:hAnsi="Times New Roman"/>
          <w:sz w:val="24"/>
          <w:szCs w:val="24"/>
        </w:rPr>
      </w:pPr>
      <w:r w:rsidRPr="00EB4B15">
        <w:rPr>
          <w:rFonts w:ascii="Times New Roman" w:eastAsia="MS Mincho" w:hAnsi="Times New Roman"/>
          <w:iCs/>
          <w:sz w:val="24"/>
          <w:szCs w:val="24"/>
        </w:rPr>
        <w:t xml:space="preserve">У 10 ЗЗСО організована інклюзивна форма навчання, працює 60 інклюзивних класи. У ЗЗСО створено мережу класів з профільними предметами, зокрема: математики, інформатики, економіки, біології, географії, історії та правознавства, української та іноземної мов, фізукультури та Захисту України.  </w:t>
      </w:r>
    </w:p>
    <w:p w:rsidR="002256A0" w:rsidRPr="00EB4B15" w:rsidRDefault="002256A0" w:rsidP="000A5B4F">
      <w:pPr>
        <w:widowControl w:val="0"/>
        <w:autoSpaceDE w:val="0"/>
        <w:autoSpaceDN w:val="0"/>
        <w:adjustRightInd w:val="0"/>
        <w:spacing w:after="0" w:line="240" w:lineRule="auto"/>
        <w:ind w:firstLine="567"/>
        <w:jc w:val="both"/>
        <w:rPr>
          <w:rFonts w:ascii="Times New Roman" w:hAnsi="Times New Roman"/>
          <w:sz w:val="24"/>
          <w:szCs w:val="24"/>
        </w:rPr>
      </w:pPr>
      <w:r w:rsidRPr="00EB4B15">
        <w:rPr>
          <w:rFonts w:ascii="Times New Roman" w:hAnsi="Times New Roman"/>
          <w:sz w:val="24"/>
          <w:szCs w:val="24"/>
        </w:rPr>
        <w:t xml:space="preserve">У 5-и ЗЗСО – Бучанських ЗОШ № 1, НВК № 4, СЗОШ № 5, ПШ № 9 та Ворзельському ОЗЗСО № 10 у 56-и класах заняття проводяться у дві зміни. Навчається 1503 учні. </w:t>
      </w:r>
    </w:p>
    <w:p w:rsidR="002256A0" w:rsidRPr="00EB4B15" w:rsidRDefault="002256A0" w:rsidP="000A5B4F">
      <w:pPr>
        <w:widowControl w:val="0"/>
        <w:autoSpaceDE w:val="0"/>
        <w:autoSpaceDN w:val="0"/>
        <w:adjustRightInd w:val="0"/>
        <w:spacing w:after="0" w:line="240" w:lineRule="auto"/>
        <w:ind w:firstLine="540"/>
        <w:jc w:val="both"/>
        <w:rPr>
          <w:rFonts w:ascii="Times New Roman" w:hAnsi="Times New Roman"/>
          <w:sz w:val="24"/>
          <w:szCs w:val="24"/>
        </w:rPr>
      </w:pPr>
      <w:r w:rsidRPr="00EB4B15">
        <w:rPr>
          <w:rFonts w:ascii="Times New Roman" w:hAnsi="Times New Roman"/>
          <w:sz w:val="24"/>
          <w:szCs w:val="24"/>
        </w:rPr>
        <w:t xml:space="preserve">Створено умови для здобуття громадянами базової та повної загальної середньої освіти за очною та індивідуальною формами навчання (екстернатною, патронатною та сімейною). </w:t>
      </w:r>
    </w:p>
    <w:p w:rsidR="002256A0" w:rsidRPr="00EB4B15" w:rsidRDefault="002256A0" w:rsidP="000A5B4F">
      <w:pPr>
        <w:widowControl w:val="0"/>
        <w:autoSpaceDE w:val="0"/>
        <w:autoSpaceDN w:val="0"/>
        <w:adjustRightInd w:val="0"/>
        <w:spacing w:after="0" w:line="240" w:lineRule="auto"/>
        <w:ind w:firstLine="539"/>
        <w:jc w:val="both"/>
        <w:rPr>
          <w:rFonts w:ascii="Times New Roman" w:hAnsi="Times New Roman"/>
          <w:sz w:val="24"/>
          <w:szCs w:val="24"/>
        </w:rPr>
      </w:pPr>
      <w:r w:rsidRPr="00EB4B15">
        <w:rPr>
          <w:rFonts w:ascii="Times New Roman" w:hAnsi="Times New Roman"/>
          <w:sz w:val="24"/>
          <w:szCs w:val="24"/>
        </w:rPr>
        <w:t xml:space="preserve">На початок навчального року індивідуальною формою навчання охоплено </w:t>
      </w:r>
      <w:r w:rsidRPr="00EB4B15">
        <w:rPr>
          <w:rFonts w:ascii="Times New Roman" w:hAnsi="Times New Roman"/>
          <w:sz w:val="24"/>
          <w:szCs w:val="24"/>
          <w:lang w:val="uk-UA"/>
        </w:rPr>
        <w:t>58</w:t>
      </w:r>
      <w:r w:rsidRPr="00EB4B15">
        <w:rPr>
          <w:rFonts w:ascii="Times New Roman" w:hAnsi="Times New Roman"/>
          <w:sz w:val="24"/>
          <w:szCs w:val="24"/>
        </w:rPr>
        <w:t xml:space="preserve"> учнів.</w:t>
      </w:r>
    </w:p>
    <w:p w:rsidR="002256A0" w:rsidRPr="00EB4B15" w:rsidRDefault="002256A0" w:rsidP="000A5B4F">
      <w:pPr>
        <w:widowControl w:val="0"/>
        <w:autoSpaceDE w:val="0"/>
        <w:autoSpaceDN w:val="0"/>
        <w:adjustRightInd w:val="0"/>
        <w:spacing w:after="0" w:line="240" w:lineRule="auto"/>
        <w:ind w:firstLine="539"/>
        <w:jc w:val="both"/>
        <w:rPr>
          <w:rFonts w:ascii="Times New Roman" w:hAnsi="Times New Roman"/>
          <w:sz w:val="24"/>
          <w:szCs w:val="24"/>
        </w:rPr>
      </w:pPr>
      <w:r w:rsidRPr="00EB4B15">
        <w:rPr>
          <w:rFonts w:ascii="Times New Roman" w:hAnsi="Times New Roman"/>
          <w:sz w:val="24"/>
          <w:szCs w:val="24"/>
        </w:rPr>
        <w:t>У ЗЗСО  відкрито 38 класів старшої школи, у яких навчаються 767 учнів за 9 профільними напрямами.</w:t>
      </w:r>
    </w:p>
    <w:p w:rsidR="002256A0" w:rsidRPr="00EB4B15" w:rsidRDefault="002256A0" w:rsidP="000A5B4F">
      <w:pPr>
        <w:pStyle w:val="ListParagraph"/>
        <w:numPr>
          <w:ilvl w:val="0"/>
          <w:numId w:val="28"/>
        </w:numPr>
        <w:jc w:val="both"/>
        <w:outlineLvl w:val="0"/>
        <w:rPr>
          <w:lang w:val="uk-UA" w:eastAsia="en-US"/>
        </w:rPr>
      </w:pPr>
      <w:r w:rsidRPr="00EB4B15">
        <w:rPr>
          <w:lang w:val="uk-UA" w:eastAsia="en-US"/>
        </w:rPr>
        <w:t>П</w:t>
      </w:r>
      <w:r w:rsidRPr="00EB4B15">
        <w:rPr>
          <w:lang w:eastAsia="en-US"/>
        </w:rPr>
        <w:t>риродничо-математичн</w:t>
      </w:r>
      <w:r w:rsidRPr="00EB4B15">
        <w:rPr>
          <w:lang w:val="uk-UA" w:eastAsia="en-US"/>
        </w:rPr>
        <w:t xml:space="preserve">ий  </w:t>
      </w:r>
      <w:r w:rsidRPr="00EB4B15">
        <w:rPr>
          <w:lang w:eastAsia="en-US"/>
        </w:rPr>
        <w:t xml:space="preserve"> напрям</w:t>
      </w:r>
      <w:r w:rsidRPr="00EB4B15">
        <w:rPr>
          <w:lang w:val="uk-UA" w:eastAsia="en-US"/>
        </w:rPr>
        <w:t>: м</w:t>
      </w:r>
      <w:r w:rsidRPr="00EB4B15">
        <w:rPr>
          <w:lang w:eastAsia="en-US"/>
        </w:rPr>
        <w:t>атематичний</w:t>
      </w:r>
      <w:r w:rsidRPr="00EB4B15">
        <w:rPr>
          <w:lang w:val="uk-UA" w:eastAsia="en-US"/>
        </w:rPr>
        <w:t xml:space="preserve"> у</w:t>
      </w:r>
      <w:r w:rsidRPr="00EB4B15">
        <w:rPr>
          <w:lang w:eastAsia="en-US"/>
        </w:rPr>
        <w:t xml:space="preserve"> Бучанськ</w:t>
      </w:r>
      <w:r w:rsidRPr="00EB4B15">
        <w:rPr>
          <w:lang w:val="uk-UA" w:eastAsia="en-US"/>
        </w:rPr>
        <w:t>ому НВК</w:t>
      </w:r>
      <w:r w:rsidRPr="00EB4B15">
        <w:rPr>
          <w:lang w:eastAsia="en-US"/>
        </w:rPr>
        <w:t xml:space="preserve"> №4  (10-</w:t>
      </w:r>
      <w:r w:rsidRPr="00EB4B15">
        <w:rPr>
          <w:lang w:val="uk-UA" w:eastAsia="en-US"/>
        </w:rPr>
        <w:t>А</w:t>
      </w:r>
      <w:r w:rsidRPr="00EB4B15">
        <w:rPr>
          <w:lang w:eastAsia="en-US"/>
        </w:rPr>
        <w:t>, 11-</w:t>
      </w:r>
      <w:r w:rsidRPr="00EB4B15">
        <w:rPr>
          <w:lang w:val="uk-UA" w:eastAsia="en-US"/>
        </w:rPr>
        <w:t>А</w:t>
      </w:r>
      <w:r w:rsidRPr="00EB4B15">
        <w:rPr>
          <w:lang w:eastAsia="en-US"/>
        </w:rPr>
        <w:t>)</w:t>
      </w:r>
      <w:r w:rsidRPr="00EB4B15">
        <w:rPr>
          <w:lang w:val="uk-UA" w:eastAsia="en-US"/>
        </w:rPr>
        <w:t xml:space="preserve">; інформаційно-технологічний у </w:t>
      </w:r>
      <w:r w:rsidRPr="00EB4B15">
        <w:rPr>
          <w:lang w:eastAsia="en-US"/>
        </w:rPr>
        <w:t>Бучанськ</w:t>
      </w:r>
      <w:r w:rsidRPr="00EB4B15">
        <w:rPr>
          <w:lang w:val="uk-UA" w:eastAsia="en-US"/>
        </w:rPr>
        <w:t>ому НВК</w:t>
      </w:r>
      <w:r w:rsidRPr="00EB4B15">
        <w:rPr>
          <w:lang w:eastAsia="en-US"/>
        </w:rPr>
        <w:t xml:space="preserve"> №4 </w:t>
      </w:r>
      <w:r w:rsidRPr="00EB4B15">
        <w:rPr>
          <w:lang w:val="uk-UA" w:eastAsia="en-US"/>
        </w:rPr>
        <w:t xml:space="preserve">(10-Б, 11-Б), у Ворзельському ОЗЗСО №10 (10 клас);географічний у </w:t>
      </w:r>
      <w:r w:rsidRPr="00EB4B15">
        <w:rPr>
          <w:lang w:eastAsia="en-US"/>
        </w:rPr>
        <w:t>Бучанськ</w:t>
      </w:r>
      <w:r w:rsidRPr="00EB4B15">
        <w:rPr>
          <w:lang w:val="uk-UA" w:eastAsia="en-US"/>
        </w:rPr>
        <w:t xml:space="preserve">ому НВК№3  (11-Б); економічний у </w:t>
      </w:r>
      <w:r w:rsidRPr="00EB4B15">
        <w:rPr>
          <w:lang w:eastAsia="en-US"/>
        </w:rPr>
        <w:t>Бучанськ</w:t>
      </w:r>
      <w:r w:rsidRPr="00EB4B15">
        <w:rPr>
          <w:lang w:val="uk-UA" w:eastAsia="en-US"/>
        </w:rPr>
        <w:t>ому НВК</w:t>
      </w:r>
      <w:r w:rsidRPr="00EB4B15">
        <w:rPr>
          <w:lang w:eastAsia="en-US"/>
        </w:rPr>
        <w:t xml:space="preserve"> №4  (10-</w:t>
      </w:r>
      <w:r w:rsidRPr="00EB4B15">
        <w:rPr>
          <w:lang w:val="uk-UA" w:eastAsia="en-US"/>
        </w:rPr>
        <w:t>В, 11-В);  хіміко-біологічний у Синяківському ліцеї №15.</w:t>
      </w:r>
    </w:p>
    <w:p w:rsidR="002256A0" w:rsidRPr="00EB4B15" w:rsidRDefault="002256A0" w:rsidP="000A5B4F">
      <w:pPr>
        <w:pStyle w:val="ListParagraph"/>
        <w:numPr>
          <w:ilvl w:val="0"/>
          <w:numId w:val="28"/>
        </w:numPr>
        <w:jc w:val="both"/>
        <w:outlineLvl w:val="0"/>
        <w:rPr>
          <w:lang w:val="uk-UA" w:eastAsia="en-US"/>
        </w:rPr>
      </w:pPr>
      <w:r w:rsidRPr="00EB4B15">
        <w:rPr>
          <w:lang w:val="uk-UA"/>
        </w:rPr>
        <w:t>Військово-патріотичний  напрям у</w:t>
      </w:r>
      <w:r w:rsidRPr="00EB4B15">
        <w:t xml:space="preserve"> Бучанськ</w:t>
      </w:r>
      <w:r w:rsidRPr="00EB4B15">
        <w:rPr>
          <w:lang w:val="uk-UA"/>
        </w:rPr>
        <w:t>ому НВК</w:t>
      </w:r>
      <w:r w:rsidRPr="00EB4B15">
        <w:t xml:space="preserve"> №</w:t>
      </w:r>
      <w:r w:rsidRPr="00EB4B15">
        <w:rPr>
          <w:lang w:val="uk-UA"/>
        </w:rPr>
        <w:t>2</w:t>
      </w:r>
      <w:r w:rsidRPr="00EB4B15">
        <w:t xml:space="preserve">  (1</w:t>
      </w:r>
      <w:r w:rsidRPr="00EB4B15">
        <w:rPr>
          <w:lang w:val="uk-UA"/>
        </w:rPr>
        <w:t>0 клас</w:t>
      </w:r>
      <w:r w:rsidRPr="00EB4B15">
        <w:t>)</w:t>
      </w:r>
      <w:r w:rsidRPr="00EB4B15">
        <w:rPr>
          <w:lang w:val="uk-UA"/>
        </w:rPr>
        <w:t>.</w:t>
      </w:r>
    </w:p>
    <w:p w:rsidR="002256A0" w:rsidRPr="00EB4B15" w:rsidRDefault="002256A0" w:rsidP="000A5B4F">
      <w:pPr>
        <w:pStyle w:val="ListParagraph"/>
        <w:numPr>
          <w:ilvl w:val="0"/>
          <w:numId w:val="28"/>
        </w:numPr>
        <w:jc w:val="both"/>
        <w:outlineLvl w:val="0"/>
        <w:rPr>
          <w:lang w:val="uk-UA" w:eastAsia="en-US"/>
        </w:rPr>
      </w:pPr>
      <w:r w:rsidRPr="00EB4B15">
        <w:rPr>
          <w:lang w:val="uk-UA"/>
        </w:rPr>
        <w:t>Історичний напрям у:</w:t>
      </w:r>
      <w:r w:rsidRPr="00EB4B15">
        <w:rPr>
          <w:lang w:val="uk-UA" w:eastAsia="en-US"/>
        </w:rPr>
        <w:t xml:space="preserve"> Бучанській ЗОШ №1</w:t>
      </w:r>
      <w:r w:rsidRPr="00EB4B15">
        <w:rPr>
          <w:lang w:eastAsia="en-US"/>
        </w:rPr>
        <w:t> </w:t>
      </w:r>
      <w:r w:rsidRPr="00EB4B15">
        <w:rPr>
          <w:lang w:val="uk-UA" w:eastAsia="en-US"/>
        </w:rPr>
        <w:t>(10,11 клас); Бучанській Українській гімназії</w:t>
      </w:r>
      <w:r w:rsidRPr="00EB4B15">
        <w:rPr>
          <w:lang w:eastAsia="en-US"/>
        </w:rPr>
        <w:t> </w:t>
      </w:r>
      <w:r w:rsidRPr="00EB4B15">
        <w:rPr>
          <w:lang w:val="uk-UA" w:eastAsia="en-US"/>
        </w:rPr>
        <w:t>(10-А клас); Ворзельському ОЗЗСО №10 (10 клас); ПЛ «Академія мудрості» (10 клас).</w:t>
      </w:r>
    </w:p>
    <w:p w:rsidR="002256A0" w:rsidRPr="00EB4B15" w:rsidRDefault="002256A0" w:rsidP="000A5B4F">
      <w:pPr>
        <w:pStyle w:val="ListParagraph"/>
        <w:numPr>
          <w:ilvl w:val="0"/>
          <w:numId w:val="28"/>
        </w:numPr>
        <w:jc w:val="both"/>
        <w:outlineLvl w:val="0"/>
        <w:rPr>
          <w:lang w:val="uk-UA" w:eastAsia="en-US"/>
        </w:rPr>
      </w:pPr>
      <w:r w:rsidRPr="00EB4B15">
        <w:rPr>
          <w:lang w:val="uk-UA" w:eastAsia="en-US"/>
        </w:rPr>
        <w:t>Ф</w:t>
      </w:r>
      <w:r w:rsidRPr="00EB4B15">
        <w:rPr>
          <w:lang w:eastAsia="en-US"/>
        </w:rPr>
        <w:t>ілологічн</w:t>
      </w:r>
      <w:r w:rsidRPr="00EB4B15">
        <w:rPr>
          <w:lang w:val="uk-UA" w:eastAsia="en-US"/>
        </w:rPr>
        <w:t>ий</w:t>
      </w:r>
      <w:r w:rsidRPr="00EB4B15">
        <w:rPr>
          <w:lang w:eastAsia="en-US"/>
        </w:rPr>
        <w:t xml:space="preserve"> напрям</w:t>
      </w:r>
      <w:r w:rsidRPr="00EB4B15">
        <w:rPr>
          <w:lang w:val="uk-UA" w:eastAsia="en-US"/>
        </w:rPr>
        <w:t>:</w:t>
      </w:r>
    </w:p>
    <w:p w:rsidR="002256A0" w:rsidRPr="00EB4B15" w:rsidRDefault="002256A0" w:rsidP="000A5B4F">
      <w:pPr>
        <w:pStyle w:val="ListParagraph"/>
        <w:numPr>
          <w:ilvl w:val="0"/>
          <w:numId w:val="28"/>
        </w:numPr>
        <w:jc w:val="both"/>
        <w:outlineLvl w:val="0"/>
        <w:rPr>
          <w:lang w:val="uk-UA" w:eastAsia="en-US"/>
        </w:rPr>
      </w:pPr>
      <w:r w:rsidRPr="00EB4B15">
        <w:rPr>
          <w:u w:val="single"/>
          <w:lang w:val="uk-UA" w:eastAsia="en-US"/>
        </w:rPr>
        <w:t>української філології</w:t>
      </w:r>
      <w:r w:rsidRPr="00EB4B15">
        <w:rPr>
          <w:lang w:val="uk-UA" w:eastAsia="en-US"/>
        </w:rPr>
        <w:t xml:space="preserve"> в: Бучанському НВК №2</w:t>
      </w:r>
      <w:r w:rsidRPr="00EB4B15">
        <w:rPr>
          <w:lang w:eastAsia="en-US"/>
        </w:rPr>
        <w:t> </w:t>
      </w:r>
      <w:r w:rsidRPr="00EB4B15">
        <w:rPr>
          <w:lang w:val="uk-UA" w:eastAsia="en-US"/>
        </w:rPr>
        <w:t xml:space="preserve">( 11 клас); Бучанському НВК №3  (10-Б, 11-Б); Бучанському НВК №4  (10-Б, 11-Б); </w:t>
      </w:r>
      <w:r w:rsidRPr="00EB4B15">
        <w:rPr>
          <w:bdr w:val="none" w:sz="0" w:space="0" w:color="auto" w:frame="1"/>
          <w:lang w:val="uk-UA" w:eastAsia="en-US"/>
        </w:rPr>
        <w:t xml:space="preserve">Блиставицькому  ЗЗСО №6 (10 клас); Гаврилівському  ЗЗСО №8 (10 клас, 11 клас); </w:t>
      </w:r>
      <w:r w:rsidRPr="00EB4B15">
        <w:rPr>
          <w:lang w:val="uk-UA" w:eastAsia="en-US"/>
        </w:rPr>
        <w:t>Ворзельському ОЗЗСО №10 (11 клас);</w:t>
      </w:r>
    </w:p>
    <w:p w:rsidR="002256A0" w:rsidRPr="00EB4B15" w:rsidRDefault="002256A0" w:rsidP="000A5B4F">
      <w:pPr>
        <w:pStyle w:val="ListParagraph"/>
        <w:numPr>
          <w:ilvl w:val="0"/>
          <w:numId w:val="28"/>
        </w:numPr>
        <w:jc w:val="both"/>
        <w:outlineLvl w:val="0"/>
        <w:rPr>
          <w:lang w:val="uk-UA" w:eastAsia="en-US"/>
        </w:rPr>
      </w:pPr>
      <w:r w:rsidRPr="00EB4B15">
        <w:rPr>
          <w:u w:val="single"/>
          <w:lang w:val="uk-UA" w:eastAsia="en-US"/>
        </w:rPr>
        <w:t xml:space="preserve">іноземної  філології </w:t>
      </w:r>
      <w:r w:rsidRPr="00EB4B15">
        <w:rPr>
          <w:lang w:val="uk-UA" w:eastAsia="en-US"/>
        </w:rPr>
        <w:t xml:space="preserve"> в: Бучанській СЗОШ №5 (10-А-Б-В,  11-А-Б-В); Бучанській  Українській  гімназії  (10, 11 класи).</w:t>
      </w:r>
    </w:p>
    <w:p w:rsidR="002256A0" w:rsidRPr="00EB4B15" w:rsidRDefault="002256A0" w:rsidP="000A5B4F">
      <w:pPr>
        <w:spacing w:after="0" w:line="240" w:lineRule="auto"/>
        <w:ind w:firstLine="658"/>
        <w:jc w:val="both"/>
        <w:rPr>
          <w:rFonts w:ascii="Times New Roman" w:hAnsi="Times New Roman"/>
          <w:sz w:val="24"/>
          <w:szCs w:val="24"/>
        </w:rPr>
      </w:pPr>
      <w:r w:rsidRPr="00EB4B15">
        <w:rPr>
          <w:rFonts w:ascii="Times New Roman" w:hAnsi="Times New Roman"/>
          <w:sz w:val="24"/>
          <w:szCs w:val="24"/>
          <w:lang w:val="uk-UA"/>
        </w:rPr>
        <w:t xml:space="preserve">Належна увага приділяється розвитку інформаційно-технічної бази закладів - всі ЗДО, ЗЗСО та ЗПО забезпечені комп’ютерною технікою, підключені до мережі Інтернет та мають власні веб-сайти, електронну чергу у ЗДО та електронний щоденник у ЗЗСО. </w:t>
      </w:r>
      <w:r w:rsidRPr="00EB4B15">
        <w:rPr>
          <w:rFonts w:ascii="Times New Roman" w:hAnsi="Times New Roman"/>
          <w:sz w:val="24"/>
          <w:szCs w:val="24"/>
        </w:rPr>
        <w:t xml:space="preserve">Однак, в усіх закладах освіти застаріла комп’ютерна техніка, яка потребує оновлення. </w:t>
      </w:r>
    </w:p>
    <w:p w:rsidR="002256A0" w:rsidRPr="00EB4B15" w:rsidRDefault="002256A0" w:rsidP="000A5B4F">
      <w:pPr>
        <w:widowControl w:val="0"/>
        <w:autoSpaceDE w:val="0"/>
        <w:autoSpaceDN w:val="0"/>
        <w:spacing w:after="0" w:line="240" w:lineRule="auto"/>
        <w:ind w:firstLine="658"/>
        <w:jc w:val="both"/>
        <w:rPr>
          <w:rFonts w:ascii="Times New Roman" w:hAnsi="Times New Roman"/>
          <w:sz w:val="24"/>
          <w:szCs w:val="24"/>
        </w:rPr>
      </w:pPr>
      <w:r w:rsidRPr="00EB4B15">
        <w:rPr>
          <w:rFonts w:ascii="Times New Roman" w:eastAsia="MS Mincho" w:hAnsi="Times New Roman"/>
          <w:iCs/>
          <w:kern w:val="24"/>
          <w:sz w:val="24"/>
          <w:szCs w:val="24"/>
        </w:rPr>
        <w:t xml:space="preserve">Проведено тарифікацію по закладам освіти, забезпечено комплектування ЗДО, ЗЗСО та ЗПО педагогічними працівниками. </w:t>
      </w:r>
      <w:r w:rsidRPr="00EB4B15">
        <w:rPr>
          <w:rFonts w:ascii="Times New Roman" w:hAnsi="Times New Roman"/>
          <w:sz w:val="24"/>
          <w:szCs w:val="24"/>
        </w:rPr>
        <w:t xml:space="preserve">Якісний освітній процес у заладах освіти забезпечують 952 педагогічних працівкика, з них: у ЗЗСО 672, в ЗДО – 260, у ЗПО – 20. Станом на 01.09.2021 р. є вакансії вчителів  української мови, математики, інформатики, хімії, біології, асистентів вчителя, вихователів груп продовженого дня, вихователів ЗДО, асистентів вихователя, керівників гуртків. 600 чолоів молодшого обслуговуючого персоналу працює у закладах освіти, з них: у ЗЗСО – 280 чоловік, у ЗДО – 312, у ЗПО - 8 чоловік. Існує велика потреба у прибаральниках технічних приміщень. </w:t>
      </w:r>
    </w:p>
    <w:p w:rsidR="002256A0" w:rsidRPr="00EB4B15" w:rsidRDefault="002256A0" w:rsidP="000A5B4F">
      <w:pPr>
        <w:shd w:val="clear" w:color="auto" w:fill="FFFFFF"/>
        <w:spacing w:after="0" w:line="240" w:lineRule="auto"/>
        <w:ind w:firstLine="708"/>
        <w:jc w:val="both"/>
        <w:rPr>
          <w:rFonts w:ascii="Times New Roman" w:hAnsi="Times New Roman"/>
          <w:sz w:val="24"/>
          <w:szCs w:val="24"/>
          <w:bdr w:val="none" w:sz="0" w:space="0" w:color="auto" w:frame="1"/>
          <w:shd w:val="clear" w:color="auto" w:fill="FFFFFF"/>
        </w:rPr>
      </w:pPr>
      <w:r w:rsidRPr="00EB4B15">
        <w:rPr>
          <w:rFonts w:ascii="Times New Roman" w:hAnsi="Times New Roman"/>
          <w:sz w:val="24"/>
          <w:szCs w:val="24"/>
        </w:rPr>
        <w:t xml:space="preserve">В усіх ЗДО та ЗЗСО організовано гаряче харчування. </w:t>
      </w:r>
      <w:r w:rsidRPr="00EB4B15">
        <w:rPr>
          <w:rFonts w:ascii="Times New Roman" w:hAnsi="Times New Roman"/>
          <w:sz w:val="24"/>
          <w:szCs w:val="24"/>
          <w:bdr w:val="none" w:sz="0" w:space="0" w:color="auto" w:frame="1"/>
          <w:shd w:val="clear" w:color="auto" w:fill="FFFFFF"/>
        </w:rPr>
        <w:t xml:space="preserve">Державою гарантується забезпечення безкоштовним харчуванням дітей </w:t>
      </w:r>
      <w:r w:rsidRPr="00EB4B15">
        <w:rPr>
          <w:rFonts w:ascii="Times New Roman" w:hAnsi="Times New Roman"/>
          <w:sz w:val="24"/>
          <w:szCs w:val="24"/>
        </w:rPr>
        <w:t xml:space="preserve">з числа дітей-сиріт; дітей, позбавлених батьківського піклування; дітей з інвалідністю; дітей, які потребують корекції фізичного та (або) розумового розвитку; дітей з особливими освітніми потребами, які навчаються в спеціальних та інклюзивних класах/групах; дітей, із сімей, які отримують допомогу відповідно до Закону України «Про державну соціальну допомогу малозабезпеченим сім’ям»; дітей із числа внутрішньо переміщених осіб та дітей, які мають статус дитини, яка постраждала внаслідок воєнних дій і збройних конфліктів, які навчаються у ЗДО та ЗЗСО Бучанської МТГ. Відповідно до рішення виконавчого комітету Бучанської міської ради, за кошти </w:t>
      </w:r>
      <w:r w:rsidRPr="00EB4B15">
        <w:rPr>
          <w:rFonts w:ascii="Times New Roman" w:hAnsi="Times New Roman"/>
          <w:sz w:val="24"/>
          <w:szCs w:val="24"/>
          <w:lang w:eastAsia="en-US"/>
        </w:rPr>
        <w:t>бюджету Бучанської міської територіальної громади</w:t>
      </w:r>
      <w:r w:rsidRPr="00EB4B15">
        <w:rPr>
          <w:rFonts w:ascii="Times New Roman" w:hAnsi="Times New Roman"/>
          <w:sz w:val="24"/>
          <w:szCs w:val="24"/>
        </w:rPr>
        <w:t xml:space="preserve"> забезпечено безкоштовним харчуванням дітей, </w:t>
      </w:r>
      <w:r w:rsidRPr="00EB4B15">
        <w:rPr>
          <w:rFonts w:ascii="Times New Roman" w:hAnsi="Times New Roman"/>
          <w:sz w:val="24"/>
          <w:szCs w:val="24"/>
          <w:lang w:eastAsia="en-US"/>
        </w:rPr>
        <w:t>батьки яких перебувають на обліку в Управлінні соціальної політики Бучанської міської ради</w:t>
      </w:r>
      <w:r w:rsidRPr="00EB4B15">
        <w:rPr>
          <w:rFonts w:ascii="Times New Roman" w:hAnsi="Times New Roman"/>
          <w:sz w:val="24"/>
          <w:szCs w:val="24"/>
        </w:rPr>
        <w:t xml:space="preserve">: дітей загиблих (померлих) учасників АТО/ООС; дітей, батьки, або особи, що їх замінюють, є учасниками АТО/ООС, стали особами з інвалідністю; дітей, батьки, або особи, що їх замінюють, є постраждалими учасниками Революції Гідності; </w:t>
      </w:r>
      <w:r w:rsidRPr="00EB4B15">
        <w:rPr>
          <w:rFonts w:ascii="Times New Roman" w:hAnsi="Times New Roman"/>
          <w:sz w:val="24"/>
          <w:szCs w:val="24"/>
          <w:lang w:eastAsia="en-US"/>
        </w:rPr>
        <w:t xml:space="preserve">дітей та учнів, які навчаються/відвідують заклади освіти та проживають на території Бучанської МТГ та </w:t>
      </w:r>
      <w:r w:rsidRPr="00EB4B15">
        <w:rPr>
          <w:rFonts w:ascii="Times New Roman" w:hAnsi="Times New Roman"/>
          <w:sz w:val="24"/>
          <w:szCs w:val="24"/>
        </w:rPr>
        <w:t>мають статус дитини з інвалідністю</w:t>
      </w:r>
      <w:r w:rsidRPr="00EB4B15">
        <w:rPr>
          <w:rFonts w:ascii="Times New Roman" w:hAnsi="Times New Roman"/>
          <w:sz w:val="24"/>
          <w:szCs w:val="24"/>
          <w:bdr w:val="none" w:sz="0" w:space="0" w:color="auto" w:frame="1"/>
          <w:shd w:val="clear" w:color="auto" w:fill="FFFFFF"/>
        </w:rPr>
        <w:t>. Д</w:t>
      </w:r>
      <w:r w:rsidRPr="00EB4B15">
        <w:rPr>
          <w:rFonts w:ascii="Times New Roman" w:hAnsi="Times New Roman"/>
          <w:sz w:val="24"/>
          <w:szCs w:val="24"/>
        </w:rPr>
        <w:t>іти, батьки яких загиблі (померлі) учасники АТО/ООС забезпечені обідом під час відвідування групи продовженого дня.</w:t>
      </w:r>
    </w:p>
    <w:p w:rsidR="002256A0" w:rsidRPr="00EB4B15" w:rsidRDefault="002256A0" w:rsidP="000A5B4F">
      <w:pPr>
        <w:widowControl w:val="0"/>
        <w:autoSpaceDE w:val="0"/>
        <w:autoSpaceDN w:val="0"/>
        <w:adjustRightInd w:val="0"/>
        <w:spacing w:after="0" w:line="240" w:lineRule="auto"/>
        <w:ind w:firstLine="708"/>
        <w:jc w:val="both"/>
        <w:rPr>
          <w:rFonts w:ascii="Times New Roman" w:hAnsi="Times New Roman"/>
          <w:sz w:val="24"/>
          <w:szCs w:val="24"/>
          <w:bdr w:val="none" w:sz="0" w:space="0" w:color="auto" w:frame="1"/>
          <w:shd w:val="clear" w:color="auto" w:fill="FFFFFF"/>
        </w:rPr>
      </w:pPr>
      <w:r w:rsidRPr="00EB4B15">
        <w:rPr>
          <w:rFonts w:ascii="Times New Roman" w:hAnsi="Times New Roman"/>
          <w:sz w:val="24"/>
          <w:szCs w:val="24"/>
        </w:rPr>
        <w:t>Пільгові умови оплати за харчування (50%) надаються вихованцям ЗДО за пільговими категоріями: дітям із багатодітних сімей; дітям з сімей, які опинились у складних життєвих обставинах та перебувають на відповідному обліку у центрі соціальних служб Управління соціальної політики Бучанської міської ради.</w:t>
      </w:r>
    </w:p>
    <w:p w:rsidR="002256A0" w:rsidRPr="00EB4B15" w:rsidRDefault="002256A0" w:rsidP="000A5B4F">
      <w:pPr>
        <w:widowControl w:val="0"/>
        <w:autoSpaceDE w:val="0"/>
        <w:autoSpaceDN w:val="0"/>
        <w:adjustRightInd w:val="0"/>
        <w:spacing w:after="0" w:line="240" w:lineRule="auto"/>
        <w:ind w:firstLine="708"/>
        <w:jc w:val="both"/>
        <w:rPr>
          <w:rFonts w:ascii="Times New Roman" w:hAnsi="Times New Roman"/>
          <w:sz w:val="24"/>
          <w:szCs w:val="24"/>
        </w:rPr>
      </w:pPr>
      <w:r w:rsidRPr="00EB4B15">
        <w:rPr>
          <w:rFonts w:ascii="Times New Roman" w:hAnsi="Times New Roman"/>
          <w:sz w:val="24"/>
          <w:szCs w:val="24"/>
        </w:rPr>
        <w:t xml:space="preserve">На особливу увагу заслуговують діти </w:t>
      </w:r>
      <w:r w:rsidRPr="00EB4B15">
        <w:rPr>
          <w:rFonts w:ascii="Times New Roman" w:hAnsi="Times New Roman"/>
          <w:sz w:val="24"/>
          <w:szCs w:val="24"/>
          <w:shd w:val="clear" w:color="auto" w:fill="FFFFFF"/>
        </w:rPr>
        <w:t>з особливими дієтичними потребами, у тому числі з непереносимістю глютену та лактози</w:t>
      </w:r>
      <w:r w:rsidRPr="00EB4B15">
        <w:rPr>
          <w:rFonts w:ascii="Times New Roman" w:hAnsi="Times New Roman"/>
          <w:sz w:val="24"/>
          <w:szCs w:val="24"/>
        </w:rPr>
        <w:t xml:space="preserve">, таким дітям організовано дієтичне харчування, відповідно до призначень сімейного лікаря. Списки дітей на дієтичне харчування складають при прийомі їх до закладу освіти та на початок навчального року. </w:t>
      </w:r>
    </w:p>
    <w:p w:rsidR="002256A0" w:rsidRPr="00EB4B15" w:rsidRDefault="002256A0" w:rsidP="000A5B4F">
      <w:pPr>
        <w:widowControl w:val="0"/>
        <w:autoSpaceDE w:val="0"/>
        <w:autoSpaceDN w:val="0"/>
        <w:adjustRightInd w:val="0"/>
        <w:spacing w:after="0" w:line="240" w:lineRule="auto"/>
        <w:ind w:firstLine="708"/>
        <w:jc w:val="both"/>
        <w:rPr>
          <w:rFonts w:ascii="Times New Roman" w:hAnsi="Times New Roman"/>
          <w:sz w:val="24"/>
          <w:szCs w:val="24"/>
        </w:rPr>
      </w:pPr>
      <w:r w:rsidRPr="00EB4B15">
        <w:rPr>
          <w:rFonts w:ascii="Times New Roman" w:hAnsi="Times New Roman"/>
          <w:bCs/>
          <w:sz w:val="24"/>
          <w:szCs w:val="24"/>
        </w:rPr>
        <w:t xml:space="preserve">Усі ЗДО </w:t>
      </w:r>
      <w:r w:rsidRPr="00EB4B15">
        <w:rPr>
          <w:rFonts w:ascii="Times New Roman" w:hAnsi="Times New Roman"/>
          <w:sz w:val="24"/>
          <w:szCs w:val="24"/>
        </w:rPr>
        <w:t xml:space="preserve">забезпечуються якісними продуктами харчування постачальниками, які були визначені за результатами торгів (тендерів), які організовує та проводить відділ освіти. У постачальників в наявності всі необхідні супроводжуючі документи: сертифікати якості, декларації виробника. Централізована доставка продуктів харчування здійснювалась за графіком доставки (відповідно до умов, зазначених в тендерній документації). ЗДО мають обладнані харчоблоки, технологічне обладнання, яке уже потребує часткової заміни та поповнення. </w:t>
      </w:r>
    </w:p>
    <w:p w:rsidR="002256A0" w:rsidRPr="00EB4B15" w:rsidRDefault="002256A0" w:rsidP="000A5B4F">
      <w:pPr>
        <w:widowControl w:val="0"/>
        <w:spacing w:after="0" w:line="240" w:lineRule="auto"/>
        <w:ind w:firstLine="708"/>
        <w:rPr>
          <w:rFonts w:ascii="Times New Roman" w:hAnsi="Times New Roman"/>
          <w:bCs/>
          <w:sz w:val="24"/>
          <w:szCs w:val="24"/>
        </w:rPr>
      </w:pPr>
      <w:r w:rsidRPr="00EB4B15">
        <w:rPr>
          <w:rFonts w:ascii="Times New Roman" w:hAnsi="Times New Roman"/>
          <w:bCs/>
          <w:sz w:val="24"/>
          <w:szCs w:val="24"/>
        </w:rPr>
        <w:t xml:space="preserve">Проведено поточний ремонт вентиляційної системи на харчоблоці Бучанських ЗДО № 1 «Сонячний», ЗДО № 4 «Пролісок», </w:t>
      </w:r>
      <w:r w:rsidRPr="00EB4B15">
        <w:rPr>
          <w:rFonts w:ascii="Times New Roman" w:eastAsia="MS Mincho" w:hAnsi="Times New Roman"/>
          <w:iCs/>
          <w:sz w:val="24"/>
          <w:szCs w:val="24"/>
          <w:lang w:eastAsia="en-US"/>
        </w:rPr>
        <w:t>ЗДО № 6 «Яблунька».</w:t>
      </w:r>
    </w:p>
    <w:p w:rsidR="002256A0" w:rsidRPr="00EB4B15" w:rsidRDefault="002256A0" w:rsidP="000A5B4F">
      <w:pPr>
        <w:widowControl w:val="0"/>
        <w:spacing w:after="0" w:line="240" w:lineRule="auto"/>
        <w:ind w:firstLine="708"/>
        <w:jc w:val="both"/>
        <w:rPr>
          <w:rFonts w:ascii="Times New Roman" w:hAnsi="Times New Roman"/>
          <w:bCs/>
          <w:sz w:val="24"/>
          <w:szCs w:val="24"/>
        </w:rPr>
      </w:pPr>
      <w:r w:rsidRPr="00EB4B15">
        <w:rPr>
          <w:rFonts w:ascii="Times New Roman" w:hAnsi="Times New Roman"/>
          <w:sz w:val="24"/>
          <w:szCs w:val="24"/>
        </w:rPr>
        <w:t xml:space="preserve">У 2-х Бучанських ЗДО (ЗДО № 7 «Перлинка», НВК «Берізка») харчоблоки переобладнано на групи та облаштовано роздаткові пункти для готової їжі та продукції. У зв’язку з цим, визначено базові ЗДО, які організовують харчування вихованців: Бучанський ЗДО №6 «Яблунька» – для харчування вихованців Бучанського НВК «Берзіка»; Бучанський ЗДО №5 «Капітошка» для харчування Бучанського ЗДО №7 «Перлинка». Для цих закладів комунальним підприємством громадського харчування «Продсервіс» Бучанської міської ради (далі - КПГХ «Продсервіс») організовано перевезення готової гарячої їжі. Однак, існує необхідність у закупівлі обладнаного спеціалізованого автотранспорту для перевезення готової гарячої їжі та продукції та введення до штату експедитора.    </w:t>
      </w:r>
    </w:p>
    <w:p w:rsidR="002256A0" w:rsidRPr="00EB4B15" w:rsidRDefault="002256A0" w:rsidP="000A5B4F">
      <w:pPr>
        <w:widowControl w:val="0"/>
        <w:tabs>
          <w:tab w:val="left" w:pos="540"/>
        </w:tabs>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ab/>
      </w:r>
      <w:r w:rsidRPr="00EB4B15">
        <w:rPr>
          <w:rFonts w:ascii="Times New Roman" w:hAnsi="Times New Roman"/>
          <w:sz w:val="24"/>
          <w:szCs w:val="24"/>
        </w:rPr>
        <w:tab/>
        <w:t xml:space="preserve">В усіх ЗДО вихованці забезпечені 3-разовим харчуванням (сніданок, обід, полуденок). ЗДО мають затверджені примірні двотижневі меню на літньо-осінній періоди.   </w:t>
      </w:r>
    </w:p>
    <w:p w:rsidR="002256A0" w:rsidRPr="00EB4B15" w:rsidRDefault="002256A0" w:rsidP="000A5B4F">
      <w:pPr>
        <w:tabs>
          <w:tab w:val="left" w:pos="540"/>
        </w:tabs>
        <w:autoSpaceDE w:val="0"/>
        <w:autoSpaceDN w:val="0"/>
        <w:adjustRightInd w:val="0"/>
        <w:spacing w:after="0" w:line="240" w:lineRule="auto"/>
        <w:jc w:val="both"/>
        <w:rPr>
          <w:rFonts w:ascii="Times New Roman" w:hAnsi="Times New Roman"/>
          <w:sz w:val="24"/>
          <w:szCs w:val="24"/>
          <w:lang w:eastAsia="en-US"/>
        </w:rPr>
      </w:pPr>
      <w:r w:rsidRPr="00EB4B15">
        <w:rPr>
          <w:rFonts w:ascii="Times New Roman" w:hAnsi="Times New Roman"/>
          <w:sz w:val="24"/>
          <w:szCs w:val="24"/>
        </w:rPr>
        <w:tab/>
      </w:r>
      <w:r w:rsidRPr="00EB4B15">
        <w:rPr>
          <w:rFonts w:ascii="Times New Roman" w:hAnsi="Times New Roman"/>
          <w:sz w:val="24"/>
          <w:szCs w:val="24"/>
        </w:rPr>
        <w:tab/>
      </w:r>
      <w:r w:rsidRPr="00EB4B15">
        <w:rPr>
          <w:rFonts w:ascii="Times New Roman" w:hAnsi="Times New Roman"/>
          <w:sz w:val="24"/>
          <w:szCs w:val="24"/>
          <w:lang w:eastAsia="en-US"/>
        </w:rPr>
        <w:t>Середня вартість харчування дітей у ЗДО, затверджена рішеннями виконавчого комітету</w:t>
      </w:r>
      <w:r w:rsidRPr="00EB4B15">
        <w:rPr>
          <w:rFonts w:ascii="Times New Roman" w:hAnsi="Times New Roman"/>
          <w:sz w:val="24"/>
          <w:szCs w:val="24"/>
        </w:rPr>
        <w:t xml:space="preserve"> Бучанської міської ради</w:t>
      </w:r>
      <w:r w:rsidRPr="00EB4B15">
        <w:rPr>
          <w:rFonts w:ascii="Times New Roman" w:hAnsi="Times New Roman"/>
          <w:sz w:val="24"/>
          <w:szCs w:val="24"/>
          <w:lang w:eastAsia="en-US"/>
        </w:rPr>
        <w:t xml:space="preserve">, у 2021 році становить: для дітей раннього віку 41,03 грн., для дітей дошкільного віку 54,32 грн. </w:t>
      </w:r>
      <w:r w:rsidRPr="00EB4B15">
        <w:rPr>
          <w:rFonts w:ascii="Times New Roman" w:hAnsi="Times New Roman"/>
          <w:sz w:val="24"/>
          <w:szCs w:val="24"/>
        </w:rPr>
        <w:t xml:space="preserve">Рішенням виконавчого комітету затверджуються грошові норми харчування для вихованців ЗДО з розрахунку: </w:t>
      </w:r>
      <w:r w:rsidRPr="00EB4B15">
        <w:rPr>
          <w:rFonts w:ascii="Times New Roman" w:hAnsi="Times New Roman"/>
          <w:sz w:val="24"/>
          <w:szCs w:val="24"/>
          <w:lang w:eastAsia="en-US"/>
        </w:rPr>
        <w:t>для м. Буча, сел. Ворзель: 10% від загальної вартості - кошти місцевого бюджету,  90% від загальної вартості - батьківська плата; для сіл Блиставиця, Гаврилівка, Луб’янка, Здвижівка, Бабинці, Мироцьке: 60% від загальної вартості - кошти місцевого бюджету, 40% від загальної вартості - батьківська плата. Грошова норма дає можливість виконання забезпечити виконання натуральних норм харчування на – 90%.</w:t>
      </w:r>
    </w:p>
    <w:p w:rsidR="002256A0" w:rsidRPr="00EB4B15" w:rsidRDefault="002256A0" w:rsidP="000A5B4F">
      <w:pPr>
        <w:widowControl w:val="0"/>
        <w:tabs>
          <w:tab w:val="left" w:pos="540"/>
        </w:tabs>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pacing w:val="-10"/>
          <w:sz w:val="24"/>
          <w:szCs w:val="24"/>
        </w:rPr>
        <w:tab/>
        <w:t>Відповідно до рішення виконавчого комітету Бучанської міської ради безкоштовним харчуванням</w:t>
      </w:r>
      <w:r w:rsidRPr="00EB4B15">
        <w:rPr>
          <w:rFonts w:ascii="Times New Roman" w:hAnsi="Times New Roman"/>
          <w:sz w:val="24"/>
          <w:szCs w:val="24"/>
        </w:rPr>
        <w:t xml:space="preserve"> (100%) забезпечено 518 вихованців ЗДО пільгових категорій, з них:</w:t>
      </w:r>
    </w:p>
    <w:p w:rsidR="002256A0" w:rsidRPr="00EB4B15" w:rsidRDefault="002256A0" w:rsidP="000A5B4F">
      <w:pPr>
        <w:widowControl w:val="0"/>
        <w:numPr>
          <w:ilvl w:val="0"/>
          <w:numId w:val="15"/>
        </w:numPr>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діти-сироти, діти, позбавлені батьківського піклування - 3</w:t>
      </w:r>
    </w:p>
    <w:p w:rsidR="002256A0" w:rsidRPr="00EB4B15" w:rsidRDefault="002256A0" w:rsidP="000A5B4F">
      <w:pPr>
        <w:widowControl w:val="0"/>
        <w:numPr>
          <w:ilvl w:val="0"/>
          <w:numId w:val="15"/>
        </w:numPr>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діти з особливими освітніми потребами, які навчаються в інклюзивних групах – 67, в логопедичних групах – 243</w:t>
      </w:r>
    </w:p>
    <w:p w:rsidR="002256A0" w:rsidRPr="00EB4B15" w:rsidRDefault="002256A0" w:rsidP="000A5B4F">
      <w:pPr>
        <w:widowControl w:val="0"/>
        <w:numPr>
          <w:ilvl w:val="0"/>
          <w:numId w:val="15"/>
        </w:numPr>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діти, із сімей, які отримують допомогу відповідно до Закону України «Про державну соціальну допомогу малозабезпеченим сім’ям» - 16</w:t>
      </w:r>
    </w:p>
    <w:p w:rsidR="002256A0" w:rsidRPr="00EB4B15" w:rsidRDefault="002256A0" w:rsidP="000A5B4F">
      <w:pPr>
        <w:widowControl w:val="0"/>
        <w:numPr>
          <w:ilvl w:val="0"/>
          <w:numId w:val="15"/>
        </w:numPr>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діти із числа внутрішньо переміщених осіб- 98</w:t>
      </w:r>
    </w:p>
    <w:p w:rsidR="002256A0" w:rsidRPr="00EB4B15" w:rsidRDefault="002256A0" w:rsidP="000A5B4F">
      <w:pPr>
        <w:widowControl w:val="0"/>
        <w:numPr>
          <w:ilvl w:val="0"/>
          <w:numId w:val="15"/>
        </w:numPr>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діти, батьки яких, або особи, що їх замінюють, є учасниками АТО/ООС - 79</w:t>
      </w:r>
    </w:p>
    <w:p w:rsidR="002256A0" w:rsidRPr="00EB4B15" w:rsidRDefault="002256A0" w:rsidP="000A5B4F">
      <w:pPr>
        <w:widowControl w:val="0"/>
        <w:numPr>
          <w:ilvl w:val="0"/>
          <w:numId w:val="15"/>
        </w:numPr>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діти, батьки, або особи, що їх замінюють були учасниками АТО/ООС та стали особами з інвалідністю - 1</w:t>
      </w:r>
    </w:p>
    <w:p w:rsidR="002256A0" w:rsidRPr="00EB4B15" w:rsidRDefault="002256A0" w:rsidP="000A5B4F">
      <w:pPr>
        <w:widowControl w:val="0"/>
        <w:numPr>
          <w:ilvl w:val="0"/>
          <w:numId w:val="15"/>
        </w:numPr>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діти, які мають статус дитини з інвалідністю - 11</w:t>
      </w:r>
    </w:p>
    <w:p w:rsidR="002256A0" w:rsidRPr="00EB4B15" w:rsidRDefault="002256A0" w:rsidP="000A5B4F">
      <w:pPr>
        <w:widowControl w:val="0"/>
        <w:tabs>
          <w:tab w:val="left" w:pos="540"/>
        </w:tabs>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ab/>
        <w:t>Пільговими (50%) умовами оплати за харчування 206 дітей пільгової категорії</w:t>
      </w:r>
      <w:r w:rsidRPr="00EB4B15">
        <w:rPr>
          <w:rFonts w:ascii="Times New Roman" w:hAnsi="Times New Roman"/>
          <w:spacing w:val="-10"/>
          <w:sz w:val="24"/>
          <w:szCs w:val="24"/>
        </w:rPr>
        <w:t xml:space="preserve">, </w:t>
      </w:r>
      <w:r w:rsidRPr="00EB4B15">
        <w:rPr>
          <w:rFonts w:ascii="Times New Roman" w:hAnsi="Times New Roman"/>
          <w:sz w:val="24"/>
          <w:szCs w:val="24"/>
        </w:rPr>
        <w:t>які проживають у багатодітних сім’ях.</w:t>
      </w:r>
    </w:p>
    <w:p w:rsidR="002256A0" w:rsidRPr="00EB4B15" w:rsidRDefault="002256A0" w:rsidP="000A5B4F">
      <w:pPr>
        <w:widowControl w:val="0"/>
        <w:autoSpaceDE w:val="0"/>
        <w:autoSpaceDN w:val="0"/>
        <w:adjustRightInd w:val="0"/>
        <w:spacing w:after="0" w:line="240" w:lineRule="auto"/>
        <w:ind w:firstLine="708"/>
        <w:jc w:val="both"/>
        <w:rPr>
          <w:rFonts w:ascii="Times New Roman" w:hAnsi="Times New Roman"/>
          <w:sz w:val="24"/>
          <w:szCs w:val="24"/>
        </w:rPr>
      </w:pPr>
      <w:r w:rsidRPr="00EB4B15">
        <w:rPr>
          <w:rFonts w:ascii="Times New Roman" w:hAnsi="Times New Roman"/>
          <w:spacing w:val="-10"/>
          <w:sz w:val="24"/>
          <w:szCs w:val="24"/>
        </w:rPr>
        <w:t xml:space="preserve">В усіх ЗЗСО, в цілому, харчоблоки, їдальні та буфети працюють з дотриманням чинного законодавства щодо організації харчування, режиму харчування, щоденного веденням обліку дітей пільгових категорій, які отримують безоплатне гаряче харчування та дітей, які харчувалися за рахунок батьків.  </w:t>
      </w:r>
      <w:r w:rsidRPr="00EB4B15">
        <w:rPr>
          <w:rFonts w:ascii="Times New Roman" w:hAnsi="Times New Roman"/>
          <w:sz w:val="24"/>
          <w:szCs w:val="24"/>
          <w:bdr w:val="none" w:sz="0" w:space="0" w:color="auto" w:frame="1"/>
          <w:shd w:val="clear" w:color="auto" w:fill="FFFFFF"/>
        </w:rPr>
        <w:t xml:space="preserve">Усі ЗЗСО мають облаштовані приміщення їдалень, в яких створені відповідні умови для організації гарячого харчування учнів.11 ЗЗСО мають облаштовані харчоблоки для приготування гарячого харчування. </w:t>
      </w:r>
      <w:r w:rsidRPr="00EB4B15">
        <w:rPr>
          <w:rFonts w:ascii="Times New Roman" w:hAnsi="Times New Roman"/>
          <w:sz w:val="24"/>
          <w:szCs w:val="24"/>
        </w:rPr>
        <w:t xml:space="preserve">У 4-х ЗЗСО: Бучанських ЗОШ № 1, НВК № 2, НВК «Берізка» та Ворзелській філії І ст. відсутні харчоблоки та облаштовані місця для роздачі готової гарячої продукції. У зв’язку з цим, визначено базові заклади ЗЗСО, які організовують харчування учнів: Бучанський НВК №3 для харчування учнів Бучанського НВК «Берізка», Бучанську СЗОШ №5 – для харчування учнів Бучанської ЗОШ №1, з Бучанської гімназії – для харчування учнів Бучанського НВК №2. КПГХ «Прордсервіс» організовує перевезення гарячого харчування. Учні Здвижівської гімназії № 14 харчуються у приміщенні Здвижівського ЗДО. У Бабинецькому ЗЗСО № 13 відсутній харчоблок. Учні пільгових категорій отримують харчування у вигляді пайків. Організовано роботу буфету. У 2021 році заплановано капітальний ремонт харчоблоку та шкільної їдальні. Розпочато капітальний ремонт харчоблоку та шкільної їдальні у Синяківському ліцеї № 15. </w:t>
      </w:r>
    </w:p>
    <w:p w:rsidR="002256A0" w:rsidRPr="00EB4B15" w:rsidRDefault="002256A0" w:rsidP="000A5B4F">
      <w:pPr>
        <w:widowControl w:val="0"/>
        <w:autoSpaceDE w:val="0"/>
        <w:autoSpaceDN w:val="0"/>
        <w:adjustRightInd w:val="0"/>
        <w:spacing w:after="0" w:line="240" w:lineRule="auto"/>
        <w:ind w:firstLine="708"/>
        <w:jc w:val="both"/>
        <w:rPr>
          <w:rFonts w:ascii="Times New Roman" w:hAnsi="Times New Roman"/>
          <w:sz w:val="24"/>
          <w:szCs w:val="24"/>
        </w:rPr>
      </w:pPr>
      <w:r w:rsidRPr="00EB4B15">
        <w:rPr>
          <w:rFonts w:ascii="Times New Roman" w:hAnsi="Times New Roman"/>
          <w:sz w:val="24"/>
          <w:szCs w:val="24"/>
        </w:rPr>
        <w:t xml:space="preserve">За результатами торгів (тендерів), харчування дітей ЗЗСО організовується КПГХ «Продсервіс» Бучанської міської ради та відповідно до заключеного договору з підприємством про надання послуг з організації харчування учнів. У 10-ти ЗЗСО (Бучанських НВК №3, НВК №4, СЗОШ №5, гімназії,  Блиставицькому ЗЗСО  №6, Луб’янському ЗЗСО №7, Гаврилівському ЗЗСО №8, Ворзельському ОЗЗСО № 10, Мироцькому ЗЗСО № 12, Синяківському ліцеї № 15) на умовах договору, підприємство орендує харчоблоки для приготування страв та користування технологічним обладнанням. Однак, у 5-х ЗЗСО технологічне обладнання застаріле та потребує заміни. В усіх закладах у наявності буфетна продукція. Але для повноцінної діяльності шкільного буфету необхідно встановлення вітрин. Підприємство на належному рівні забезпечує якісними продуктами харчування, асортиментом буфетної продукції. У наявності всі необхідні супроводжуючі документи, сертифікати якості, дотримується термін зберігання та використання продуктів, технологія приготування страв. На контролі перебуває питання щодо дотримання натуральних норм харчування, що дає змогу забезпечити збалансованість харчування за складом основних інгредієнтів. Віповідно до натуральних норм харчування, керівником підприємства громадського харчування, що надає послуги з харчування дітей та керівником ЗЗСО затверджується двотижневе меню та погоджується територіальною установою Держпродспоживслужби, відділом освіти та керівником ЗЗСО. За підписом керівника закладу та завідувачем виробництва харчоблоку ЗЗСО складається щоденне меню та меню-розклад. При цьому використовується приблизне двотижневе меню, «Збірник рецептур страв та кулінарних виробів» (технологічні картки), норми харчування, наявні продукти, продовольча сировина. </w:t>
      </w:r>
    </w:p>
    <w:p w:rsidR="002256A0" w:rsidRPr="00EB4B15" w:rsidRDefault="002256A0" w:rsidP="000A5B4F">
      <w:pPr>
        <w:widowControl w:val="0"/>
        <w:autoSpaceDE w:val="0"/>
        <w:autoSpaceDN w:val="0"/>
        <w:adjustRightInd w:val="0"/>
        <w:spacing w:after="0" w:line="240" w:lineRule="auto"/>
        <w:ind w:firstLine="708"/>
        <w:jc w:val="both"/>
        <w:rPr>
          <w:rFonts w:ascii="Times New Roman" w:hAnsi="Times New Roman"/>
          <w:sz w:val="24"/>
          <w:szCs w:val="24"/>
        </w:rPr>
      </w:pPr>
      <w:r w:rsidRPr="00EB4B15">
        <w:rPr>
          <w:rFonts w:ascii="Times New Roman" w:hAnsi="Times New Roman"/>
          <w:sz w:val="24"/>
          <w:szCs w:val="24"/>
        </w:rPr>
        <w:t>Існує потреба у придбанні автомобілів, які будуть облаштовані відповідно до санітарних норм для перевезення готвової продукції.</w:t>
      </w:r>
    </w:p>
    <w:p w:rsidR="002256A0" w:rsidRPr="00EB4B15" w:rsidRDefault="002256A0" w:rsidP="000A5B4F">
      <w:pPr>
        <w:widowControl w:val="0"/>
        <w:tabs>
          <w:tab w:val="left" w:pos="540"/>
        </w:tabs>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ab/>
      </w:r>
      <w:r w:rsidRPr="00EB4B15">
        <w:rPr>
          <w:rFonts w:ascii="Times New Roman" w:hAnsi="Times New Roman"/>
          <w:sz w:val="24"/>
          <w:szCs w:val="24"/>
        </w:rPr>
        <w:tab/>
        <w:t>Вартість надання послуг з харчування одного учня на день - 100 %  за  рахунок  коштів  місцевого бюджету: І вікова група  від 6 до 11 років - 45,00 грн; ІІ вікова група від 11 до 14 років - 50,00 грн; ІІІ вікова група від 14 до 18 років - 55,00 грн.</w:t>
      </w:r>
    </w:p>
    <w:p w:rsidR="002256A0" w:rsidRPr="00EB4B15" w:rsidRDefault="002256A0" w:rsidP="000A5B4F">
      <w:pPr>
        <w:widowControl w:val="0"/>
        <w:tabs>
          <w:tab w:val="left" w:pos="540"/>
        </w:tabs>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ab/>
        <w:t xml:space="preserve">Вартість надання послуг з харчування одного учня, який відвідує групу продовженого дня становить 20,00 грн. - 100 %  за  рахунок  коштів  місцевого бюджету. Грошова норма дає можливість виконання забезпечити виконання натуральних норм харчування учнів 1 – 4 класів на 90 %, учнів 5 – 11 класів – на 80%. </w:t>
      </w:r>
    </w:p>
    <w:p w:rsidR="002256A0" w:rsidRPr="00EB4B15" w:rsidRDefault="002256A0" w:rsidP="000A5B4F">
      <w:pPr>
        <w:widowControl w:val="0"/>
        <w:autoSpaceDE w:val="0"/>
        <w:autoSpaceDN w:val="0"/>
        <w:adjustRightInd w:val="0"/>
        <w:spacing w:after="0" w:line="240" w:lineRule="auto"/>
        <w:ind w:firstLine="708"/>
        <w:jc w:val="both"/>
        <w:rPr>
          <w:rFonts w:ascii="Times New Roman" w:hAnsi="Times New Roman"/>
          <w:spacing w:val="-10"/>
          <w:sz w:val="24"/>
          <w:szCs w:val="24"/>
        </w:rPr>
      </w:pPr>
      <w:r w:rsidRPr="00EB4B15">
        <w:rPr>
          <w:rFonts w:ascii="Times New Roman" w:hAnsi="Times New Roman"/>
          <w:spacing w:val="-10"/>
          <w:sz w:val="24"/>
          <w:szCs w:val="24"/>
        </w:rPr>
        <w:t>Відповідно до рішення виконавчого комітету Бучанської міської ради безкоштовним харчуванням у ЗЗСО охоплено 687 учнів пільгових категорій, з них:</w:t>
      </w:r>
    </w:p>
    <w:p w:rsidR="002256A0" w:rsidRPr="00EB4B15" w:rsidRDefault="002256A0" w:rsidP="000A5B4F">
      <w:pPr>
        <w:widowControl w:val="0"/>
        <w:numPr>
          <w:ilvl w:val="0"/>
          <w:numId w:val="15"/>
        </w:numPr>
        <w:autoSpaceDE w:val="0"/>
        <w:autoSpaceDN w:val="0"/>
        <w:adjustRightInd w:val="0"/>
        <w:spacing w:after="0" w:line="240" w:lineRule="auto"/>
        <w:jc w:val="both"/>
        <w:rPr>
          <w:rFonts w:ascii="Times New Roman" w:hAnsi="Times New Roman"/>
          <w:spacing w:val="-10"/>
          <w:sz w:val="24"/>
          <w:szCs w:val="24"/>
        </w:rPr>
      </w:pPr>
      <w:r w:rsidRPr="00EB4B15">
        <w:rPr>
          <w:rFonts w:ascii="Times New Roman" w:hAnsi="Times New Roman"/>
          <w:sz w:val="24"/>
          <w:szCs w:val="24"/>
        </w:rPr>
        <w:t>діти-сироти</w:t>
      </w:r>
      <w:r w:rsidRPr="00EB4B15">
        <w:rPr>
          <w:rFonts w:ascii="Times New Roman" w:hAnsi="Times New Roman"/>
          <w:spacing w:val="-10"/>
          <w:sz w:val="24"/>
          <w:szCs w:val="24"/>
        </w:rPr>
        <w:t xml:space="preserve"> - 18</w:t>
      </w:r>
    </w:p>
    <w:p w:rsidR="002256A0" w:rsidRPr="00EB4B15" w:rsidRDefault="002256A0" w:rsidP="000A5B4F">
      <w:pPr>
        <w:widowControl w:val="0"/>
        <w:numPr>
          <w:ilvl w:val="0"/>
          <w:numId w:val="15"/>
        </w:numPr>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діти-сироти, діти, позбавлені батьківського піклування - 32</w:t>
      </w:r>
    </w:p>
    <w:p w:rsidR="002256A0" w:rsidRPr="00EB4B15" w:rsidRDefault="002256A0" w:rsidP="000A5B4F">
      <w:pPr>
        <w:widowControl w:val="0"/>
        <w:numPr>
          <w:ilvl w:val="0"/>
          <w:numId w:val="15"/>
        </w:numPr>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діти з особливими освітніми потребами, які навчаються в інклюзивних класах - 74</w:t>
      </w:r>
    </w:p>
    <w:p w:rsidR="002256A0" w:rsidRPr="00EB4B15" w:rsidRDefault="002256A0" w:rsidP="000A5B4F">
      <w:pPr>
        <w:widowControl w:val="0"/>
        <w:numPr>
          <w:ilvl w:val="0"/>
          <w:numId w:val="15"/>
        </w:numPr>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діти, із сімей, які отримують допомогу відповідно до Закону України «Про державну соціальну допомогу малозабезпеченим сім’ям» - 33</w:t>
      </w:r>
    </w:p>
    <w:p w:rsidR="002256A0" w:rsidRPr="00EB4B15" w:rsidRDefault="002256A0" w:rsidP="000A5B4F">
      <w:pPr>
        <w:widowControl w:val="0"/>
        <w:numPr>
          <w:ilvl w:val="0"/>
          <w:numId w:val="15"/>
        </w:numPr>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діти із числа внутрішньо переміщених осіб- 247</w:t>
      </w:r>
    </w:p>
    <w:p w:rsidR="002256A0" w:rsidRPr="00EB4B15" w:rsidRDefault="002256A0" w:rsidP="000A5B4F">
      <w:pPr>
        <w:widowControl w:val="0"/>
        <w:numPr>
          <w:ilvl w:val="0"/>
          <w:numId w:val="15"/>
        </w:numPr>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діти, які мають статус дитини, яка постраждала внаслідок воєнних дій і збройних конфліктів - 11</w:t>
      </w:r>
    </w:p>
    <w:p w:rsidR="002256A0" w:rsidRPr="00EB4B15" w:rsidRDefault="002256A0" w:rsidP="000A5B4F">
      <w:pPr>
        <w:widowControl w:val="0"/>
        <w:numPr>
          <w:ilvl w:val="0"/>
          <w:numId w:val="15"/>
        </w:numPr>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діти, батьки яких загинули в зоні проведення АТО/ООС - 7</w:t>
      </w:r>
    </w:p>
    <w:p w:rsidR="002256A0" w:rsidRPr="00EB4B15" w:rsidRDefault="002256A0" w:rsidP="000A5B4F">
      <w:pPr>
        <w:widowControl w:val="0"/>
        <w:numPr>
          <w:ilvl w:val="0"/>
          <w:numId w:val="15"/>
        </w:numPr>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діти, батьки, або особи, що їх замінюють були учасниками АТО/ООС та стали особами з інвалідністю - 20</w:t>
      </w:r>
    </w:p>
    <w:p w:rsidR="002256A0" w:rsidRPr="00EB4B15" w:rsidRDefault="002256A0" w:rsidP="000A5B4F">
      <w:pPr>
        <w:widowControl w:val="0"/>
        <w:numPr>
          <w:ilvl w:val="0"/>
          <w:numId w:val="15"/>
        </w:numPr>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діти, батьки яких, є учасниками АТО/ООС - 178</w:t>
      </w:r>
    </w:p>
    <w:p w:rsidR="002256A0" w:rsidRPr="00EB4B15" w:rsidRDefault="002256A0" w:rsidP="000A5B4F">
      <w:pPr>
        <w:widowControl w:val="0"/>
        <w:numPr>
          <w:ilvl w:val="0"/>
          <w:numId w:val="15"/>
        </w:numPr>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діти, батьки яких є постраждалими учасниками Революції Гідності -1</w:t>
      </w:r>
    </w:p>
    <w:p w:rsidR="002256A0" w:rsidRPr="00EB4B15" w:rsidRDefault="002256A0" w:rsidP="000A5B4F">
      <w:pPr>
        <w:widowControl w:val="0"/>
        <w:numPr>
          <w:ilvl w:val="0"/>
          <w:numId w:val="15"/>
        </w:numPr>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діти, які мають статус дитини з інвалідністю - 66</w:t>
      </w:r>
    </w:p>
    <w:p w:rsidR="002256A0" w:rsidRPr="00EB4B15" w:rsidRDefault="002256A0" w:rsidP="000A5B4F">
      <w:pPr>
        <w:widowControl w:val="0"/>
        <w:numPr>
          <w:ilvl w:val="0"/>
          <w:numId w:val="15"/>
        </w:numPr>
        <w:autoSpaceDE w:val="0"/>
        <w:autoSpaceDN w:val="0"/>
        <w:adjustRightInd w:val="0"/>
        <w:spacing w:after="0" w:line="240" w:lineRule="auto"/>
        <w:jc w:val="both"/>
        <w:rPr>
          <w:rFonts w:ascii="Times New Roman" w:hAnsi="Times New Roman"/>
          <w:spacing w:val="-10"/>
          <w:sz w:val="24"/>
          <w:szCs w:val="24"/>
        </w:rPr>
      </w:pPr>
      <w:r w:rsidRPr="00EB4B15">
        <w:rPr>
          <w:rFonts w:ascii="Times New Roman" w:hAnsi="Times New Roman"/>
          <w:sz w:val="24"/>
          <w:szCs w:val="24"/>
        </w:rPr>
        <w:t>діти, батьки яких загинули в зоні проведення АТО/ООС, які відвідують групу продовженого дня (1–4 клас) -2</w:t>
      </w:r>
    </w:p>
    <w:p w:rsidR="002256A0" w:rsidRPr="00EB4B15" w:rsidRDefault="002256A0" w:rsidP="000A5B4F">
      <w:pPr>
        <w:widowControl w:val="0"/>
        <w:autoSpaceDE w:val="0"/>
        <w:autoSpaceDN w:val="0"/>
        <w:adjustRightInd w:val="0"/>
        <w:spacing w:after="0" w:line="240" w:lineRule="auto"/>
        <w:ind w:firstLine="708"/>
        <w:jc w:val="both"/>
        <w:rPr>
          <w:rFonts w:ascii="Times New Roman" w:hAnsi="Times New Roman"/>
          <w:sz w:val="24"/>
          <w:szCs w:val="24"/>
        </w:rPr>
      </w:pPr>
      <w:r w:rsidRPr="00EB4B15">
        <w:rPr>
          <w:rFonts w:ascii="Times New Roman" w:hAnsi="Times New Roman"/>
          <w:sz w:val="24"/>
          <w:szCs w:val="24"/>
        </w:rPr>
        <w:t xml:space="preserve">Для учнів 1-11 класів не пільгових категорій (понад 3000 учнів) та учнів, які відвідують групи продовженого дня (1730 учнів) харчування здійснюється за кошти батьків. </w:t>
      </w:r>
    </w:p>
    <w:p w:rsidR="002256A0" w:rsidRPr="00EB4B15" w:rsidRDefault="002256A0" w:rsidP="000A5B4F">
      <w:pPr>
        <w:widowControl w:val="0"/>
        <w:autoSpaceDE w:val="0"/>
        <w:autoSpaceDN w:val="0"/>
        <w:adjustRightInd w:val="0"/>
        <w:spacing w:after="0" w:line="240" w:lineRule="auto"/>
        <w:ind w:firstLine="684"/>
        <w:jc w:val="both"/>
        <w:rPr>
          <w:rFonts w:ascii="Times New Roman" w:hAnsi="Times New Roman"/>
          <w:sz w:val="24"/>
          <w:szCs w:val="24"/>
        </w:rPr>
      </w:pPr>
      <w:r w:rsidRPr="00EB4B15">
        <w:rPr>
          <w:rFonts w:ascii="Times New Roman" w:hAnsi="Times New Roman"/>
          <w:sz w:val="24"/>
          <w:szCs w:val="24"/>
        </w:rPr>
        <w:t>Різними видами повноцінного, збалансованого харчування охоплено 90% учнів.</w:t>
      </w:r>
    </w:p>
    <w:p w:rsidR="002256A0" w:rsidRPr="00EB4B15" w:rsidRDefault="002256A0" w:rsidP="000A5B4F">
      <w:pPr>
        <w:widowControl w:val="0"/>
        <w:autoSpaceDE w:val="0"/>
        <w:autoSpaceDN w:val="0"/>
        <w:adjustRightInd w:val="0"/>
        <w:spacing w:after="0" w:line="240" w:lineRule="auto"/>
        <w:ind w:firstLine="708"/>
        <w:jc w:val="both"/>
        <w:rPr>
          <w:rFonts w:ascii="Times New Roman" w:hAnsi="Times New Roman"/>
          <w:sz w:val="24"/>
          <w:szCs w:val="24"/>
        </w:rPr>
      </w:pPr>
      <w:r w:rsidRPr="00EB4B15">
        <w:rPr>
          <w:rFonts w:ascii="Times New Roman" w:hAnsi="Times New Roman"/>
          <w:sz w:val="24"/>
          <w:szCs w:val="24"/>
        </w:rPr>
        <w:t>В усіх харчоблоках ЗДО та ЗЗСО створено необхідну матеріально-технічну базу з достатньою кількістю технологічного і холодильного обладнання, кухонного і столового посуду (виготовленого із матеріалів, дозволених МОЗ України для контакту з продуктами харчування), мийних і дезінфекційних засобів, інвентарю, санітарного і спеціального одягу тощо.</w:t>
      </w:r>
    </w:p>
    <w:p w:rsidR="002256A0" w:rsidRPr="00EB4B15" w:rsidRDefault="002256A0" w:rsidP="000A5B4F">
      <w:pPr>
        <w:widowControl w:val="0"/>
        <w:autoSpaceDE w:val="0"/>
        <w:autoSpaceDN w:val="0"/>
        <w:adjustRightInd w:val="0"/>
        <w:spacing w:after="0" w:line="240" w:lineRule="auto"/>
        <w:ind w:firstLine="708"/>
        <w:jc w:val="both"/>
        <w:rPr>
          <w:rFonts w:ascii="Times New Roman" w:hAnsi="Times New Roman"/>
          <w:sz w:val="24"/>
          <w:szCs w:val="24"/>
        </w:rPr>
      </w:pPr>
      <w:r w:rsidRPr="00EB4B15">
        <w:rPr>
          <w:rFonts w:ascii="Times New Roman" w:hAnsi="Times New Roman"/>
          <w:sz w:val="24"/>
          <w:szCs w:val="24"/>
        </w:rPr>
        <w:t>На харчоблоці створено умови для розведення зустрічних потоків сирої і готової продукції. Над плитами працює витяжна вентиляція. Кухні обладнуються і оснащуються технологічним і холодильним обладнанням, посудом різного розміру і призначення, засобами вимірювання, інвентарем. Харчоблоки забезпечені достатньою кількістю холодної і гарячої проточної води. Під час приготування їжі забезпечено питною водою відповідно до встановлених вимог. Однак, у закладах освіти є відхилення у мікробіологічному та фізико-хімічному складі питної води. Існує потреба у встановленні фільтрів на водогонах.</w:t>
      </w:r>
    </w:p>
    <w:p w:rsidR="002256A0" w:rsidRPr="00EB4B15" w:rsidRDefault="002256A0" w:rsidP="000A5B4F">
      <w:pPr>
        <w:widowControl w:val="0"/>
        <w:autoSpaceDE w:val="0"/>
        <w:autoSpaceDN w:val="0"/>
        <w:adjustRightInd w:val="0"/>
        <w:spacing w:after="0" w:line="240" w:lineRule="auto"/>
        <w:ind w:firstLine="709"/>
        <w:jc w:val="both"/>
        <w:rPr>
          <w:rFonts w:ascii="Times New Roman" w:hAnsi="Times New Roman"/>
          <w:sz w:val="24"/>
          <w:szCs w:val="24"/>
        </w:rPr>
      </w:pPr>
      <w:r w:rsidRPr="00EB4B15">
        <w:rPr>
          <w:rFonts w:ascii="Times New Roman" w:hAnsi="Times New Roman"/>
          <w:sz w:val="24"/>
          <w:szCs w:val="24"/>
        </w:rPr>
        <w:t xml:space="preserve">Належна увага приділяється реалізації державної політики щодо забезпечення прав на якісну освіту дітей з інвалідністю та дітей з особливими освітніми потребами (далі – ООП). Закладами освіти забезпечується своєчасне виявлення таких дітей. </w:t>
      </w:r>
    </w:p>
    <w:p w:rsidR="002256A0" w:rsidRPr="00EB4B15" w:rsidRDefault="002256A0" w:rsidP="000A5B4F">
      <w:pPr>
        <w:widowControl w:val="0"/>
        <w:autoSpaceDE w:val="0"/>
        <w:autoSpaceDN w:val="0"/>
        <w:adjustRightInd w:val="0"/>
        <w:spacing w:after="0" w:line="240" w:lineRule="auto"/>
        <w:ind w:firstLine="709"/>
        <w:jc w:val="both"/>
        <w:rPr>
          <w:rFonts w:ascii="Times New Roman" w:hAnsi="Times New Roman"/>
          <w:sz w:val="24"/>
          <w:szCs w:val="24"/>
        </w:rPr>
      </w:pPr>
      <w:r w:rsidRPr="00EB4B15">
        <w:rPr>
          <w:rFonts w:ascii="Times New Roman" w:hAnsi="Times New Roman"/>
          <w:sz w:val="24"/>
          <w:szCs w:val="24"/>
        </w:rPr>
        <w:t>З метою створення індивідуально-освітньої траєкторії розвитку кожної дитини з ООП забезпечується</w:t>
      </w:r>
      <w:r w:rsidRPr="00EB4B15">
        <w:rPr>
          <w:rFonts w:ascii="Times New Roman" w:hAnsi="Times New Roman"/>
          <w:sz w:val="24"/>
          <w:szCs w:val="24"/>
          <w:lang w:val="uk-UA"/>
        </w:rPr>
        <w:t>:</w:t>
      </w:r>
      <w:r w:rsidRPr="00EB4B15">
        <w:rPr>
          <w:rFonts w:ascii="Times New Roman" w:hAnsi="Times New Roman"/>
          <w:sz w:val="24"/>
          <w:szCs w:val="24"/>
        </w:rPr>
        <w:t xml:space="preserve"> активне впровадження інклюзивної освіти в заклади освіти;варіативність здобуття базової або повної загальної середньої освіти відповідно до здібностей та індивідуальних можливостей дітей з інвалідністю;</w:t>
      </w:r>
      <w:r w:rsidRPr="00EB4B15">
        <w:rPr>
          <w:rFonts w:ascii="Times New Roman" w:hAnsi="Times New Roman"/>
          <w:sz w:val="24"/>
          <w:szCs w:val="24"/>
          <w:lang w:val="uk-UA"/>
        </w:rPr>
        <w:t xml:space="preserve"> залуча</w:t>
      </w:r>
      <w:r w:rsidRPr="00EB4B15">
        <w:rPr>
          <w:rFonts w:ascii="Times New Roman" w:hAnsi="Times New Roman"/>
          <w:sz w:val="24"/>
          <w:szCs w:val="24"/>
        </w:rPr>
        <w:t xml:space="preserve">ються діти з інвалідністю, які навчаються за індивідуальною формою навчання, до позашкільної освіти та гурткової роботи. </w:t>
      </w:r>
    </w:p>
    <w:p w:rsidR="002256A0" w:rsidRPr="00EB4B15" w:rsidRDefault="002256A0" w:rsidP="000A5B4F">
      <w:pPr>
        <w:spacing w:after="0" w:line="240" w:lineRule="auto"/>
        <w:ind w:firstLine="539"/>
        <w:jc w:val="both"/>
        <w:rPr>
          <w:rFonts w:ascii="Times New Roman" w:hAnsi="Times New Roman"/>
          <w:sz w:val="24"/>
          <w:szCs w:val="24"/>
          <w:lang w:val="uk-UA" w:eastAsia="en-US"/>
        </w:rPr>
      </w:pPr>
      <w:r w:rsidRPr="00EB4B15">
        <w:rPr>
          <w:rFonts w:ascii="Times New Roman" w:hAnsi="Times New Roman"/>
          <w:sz w:val="24"/>
          <w:szCs w:val="24"/>
          <w:lang w:eastAsia="en-US"/>
        </w:rPr>
        <w:t xml:space="preserve">У закладах освіти налічується </w:t>
      </w:r>
      <w:r w:rsidRPr="00EB4B15">
        <w:rPr>
          <w:rFonts w:ascii="Times New Roman" w:hAnsi="Times New Roman"/>
          <w:sz w:val="24"/>
          <w:szCs w:val="24"/>
          <w:lang w:val="uk-UA" w:eastAsia="en-US"/>
        </w:rPr>
        <w:t xml:space="preserve">412 </w:t>
      </w:r>
      <w:r w:rsidRPr="00EB4B15">
        <w:rPr>
          <w:rFonts w:ascii="Times New Roman" w:hAnsi="Times New Roman"/>
          <w:sz w:val="24"/>
          <w:szCs w:val="24"/>
          <w:lang w:eastAsia="en-US"/>
        </w:rPr>
        <w:t xml:space="preserve">дітей з ООП, з них дошкільного віку – </w:t>
      </w:r>
      <w:r w:rsidRPr="00EB4B15">
        <w:rPr>
          <w:rFonts w:ascii="Times New Roman" w:hAnsi="Times New Roman"/>
          <w:sz w:val="24"/>
          <w:szCs w:val="24"/>
          <w:lang w:val="uk-UA" w:eastAsia="en-US"/>
        </w:rPr>
        <w:t>291</w:t>
      </w:r>
      <w:r w:rsidRPr="00EB4B15">
        <w:rPr>
          <w:rFonts w:ascii="Times New Roman" w:hAnsi="Times New Roman"/>
          <w:sz w:val="24"/>
          <w:szCs w:val="24"/>
          <w:lang w:eastAsia="en-US"/>
        </w:rPr>
        <w:t xml:space="preserve"> д</w:t>
      </w:r>
      <w:r w:rsidRPr="00EB4B15">
        <w:rPr>
          <w:rFonts w:ascii="Times New Roman" w:hAnsi="Times New Roman"/>
          <w:sz w:val="24"/>
          <w:szCs w:val="24"/>
          <w:lang w:val="uk-UA" w:eastAsia="en-US"/>
        </w:rPr>
        <w:t>итина</w:t>
      </w:r>
      <w:r w:rsidRPr="00EB4B15">
        <w:rPr>
          <w:rFonts w:ascii="Times New Roman" w:hAnsi="Times New Roman"/>
          <w:sz w:val="24"/>
          <w:szCs w:val="24"/>
          <w:lang w:eastAsia="en-US"/>
        </w:rPr>
        <w:t xml:space="preserve">: у місті – </w:t>
      </w:r>
      <w:r w:rsidRPr="00EB4B15">
        <w:rPr>
          <w:rFonts w:ascii="Times New Roman" w:hAnsi="Times New Roman"/>
          <w:sz w:val="24"/>
          <w:szCs w:val="24"/>
          <w:lang w:val="uk-UA" w:eastAsia="en-US"/>
        </w:rPr>
        <w:t>220</w:t>
      </w:r>
      <w:r w:rsidRPr="00EB4B15">
        <w:rPr>
          <w:rFonts w:ascii="Times New Roman" w:hAnsi="Times New Roman"/>
          <w:sz w:val="24"/>
          <w:szCs w:val="24"/>
          <w:lang w:eastAsia="en-US"/>
        </w:rPr>
        <w:t xml:space="preserve"> дітей,  </w:t>
      </w:r>
      <w:r w:rsidRPr="00EB4B15">
        <w:rPr>
          <w:rFonts w:ascii="Times New Roman" w:hAnsi="Times New Roman"/>
          <w:sz w:val="24"/>
          <w:szCs w:val="24"/>
          <w:lang w:val="uk-UA" w:eastAsia="en-US"/>
        </w:rPr>
        <w:t xml:space="preserve">у селищах – 37 дітей, </w:t>
      </w:r>
      <w:r w:rsidRPr="00EB4B15">
        <w:rPr>
          <w:rFonts w:ascii="Times New Roman" w:hAnsi="Times New Roman"/>
          <w:sz w:val="24"/>
          <w:szCs w:val="24"/>
          <w:lang w:eastAsia="en-US"/>
        </w:rPr>
        <w:t xml:space="preserve">у сільській місцевості – </w:t>
      </w:r>
      <w:r w:rsidRPr="00EB4B15">
        <w:rPr>
          <w:rFonts w:ascii="Times New Roman" w:hAnsi="Times New Roman"/>
          <w:sz w:val="24"/>
          <w:szCs w:val="24"/>
          <w:lang w:val="uk-UA" w:eastAsia="en-US"/>
        </w:rPr>
        <w:t>34</w:t>
      </w:r>
      <w:r w:rsidRPr="00EB4B15">
        <w:rPr>
          <w:rFonts w:ascii="Times New Roman" w:hAnsi="Times New Roman"/>
          <w:sz w:val="24"/>
          <w:szCs w:val="24"/>
          <w:lang w:eastAsia="en-US"/>
        </w:rPr>
        <w:t xml:space="preserve"> дитини та шкільного віку – 87</w:t>
      </w:r>
      <w:r w:rsidRPr="00EB4B15">
        <w:rPr>
          <w:rFonts w:ascii="Times New Roman" w:hAnsi="Times New Roman"/>
          <w:sz w:val="24"/>
          <w:szCs w:val="24"/>
          <w:lang w:val="uk-UA" w:eastAsia="en-US"/>
        </w:rPr>
        <w:t>121</w:t>
      </w:r>
      <w:r w:rsidRPr="00EB4B15">
        <w:rPr>
          <w:rFonts w:ascii="Times New Roman" w:hAnsi="Times New Roman"/>
          <w:sz w:val="24"/>
          <w:szCs w:val="24"/>
          <w:lang w:eastAsia="en-US"/>
        </w:rPr>
        <w:t xml:space="preserve"> дітей: у місті 8</w:t>
      </w:r>
      <w:r w:rsidRPr="00EB4B15">
        <w:rPr>
          <w:rFonts w:ascii="Times New Roman" w:hAnsi="Times New Roman"/>
          <w:sz w:val="24"/>
          <w:szCs w:val="24"/>
          <w:lang w:val="uk-UA" w:eastAsia="en-US"/>
        </w:rPr>
        <w:t xml:space="preserve">6у селищах - 21, у сільській місцевості – 14 учнів. </w:t>
      </w:r>
    </w:p>
    <w:p w:rsidR="002256A0" w:rsidRPr="00EB4B15" w:rsidRDefault="002256A0" w:rsidP="000A5B4F">
      <w:pPr>
        <w:widowControl w:val="0"/>
        <w:autoSpaceDE w:val="0"/>
        <w:autoSpaceDN w:val="0"/>
        <w:adjustRightInd w:val="0"/>
        <w:spacing w:after="0" w:line="240" w:lineRule="auto"/>
        <w:ind w:firstLine="720"/>
        <w:jc w:val="both"/>
        <w:rPr>
          <w:rFonts w:ascii="Times New Roman" w:hAnsi="Times New Roman"/>
          <w:sz w:val="24"/>
          <w:szCs w:val="24"/>
        </w:rPr>
      </w:pPr>
      <w:r w:rsidRPr="00EB4B15">
        <w:rPr>
          <w:rFonts w:ascii="Times New Roman" w:hAnsi="Times New Roman"/>
          <w:sz w:val="24"/>
          <w:szCs w:val="24"/>
          <w:lang w:val="uk-UA"/>
        </w:rPr>
        <w:t xml:space="preserve">З метою реалізації державної політики з питань забезпечення права дітей з ООП, інтеграції їх до освітнього простору, надання їм психолого-соціальної та педагогічної підтримки для адаптації серед однолітків та підготовки до самостійного життя в соціумі організовано інклюзивне навчання для 89 дітей у 60 класах з інклюзивним навчанням: у місті – 59 дітей у 34 класах, у селищах – 12 дітей у 9 класах, у сільській місцевості – 18 дітей у 17 класах. Інклюзивним вихованням у ЗДО охоплено 71 дитина у 30 інклюзивних групах: у місті 57 дітей, у селищах – 6, у сільській місцевості – 8 дітей. </w:t>
      </w:r>
      <w:r w:rsidRPr="00EB4B15">
        <w:rPr>
          <w:rFonts w:ascii="Times New Roman" w:hAnsi="Times New Roman"/>
          <w:sz w:val="24"/>
          <w:szCs w:val="24"/>
        </w:rPr>
        <w:t xml:space="preserve">На базі ЗДО № 7 «Перлинка» працює логопедична група. </w:t>
      </w:r>
    </w:p>
    <w:p w:rsidR="002256A0" w:rsidRPr="00EB4B15" w:rsidRDefault="002256A0" w:rsidP="000A5B4F">
      <w:pPr>
        <w:widowControl w:val="0"/>
        <w:autoSpaceDE w:val="0"/>
        <w:autoSpaceDN w:val="0"/>
        <w:adjustRightInd w:val="0"/>
        <w:spacing w:after="0" w:line="240" w:lineRule="auto"/>
        <w:ind w:firstLine="720"/>
        <w:jc w:val="both"/>
        <w:rPr>
          <w:rFonts w:ascii="Times New Roman" w:hAnsi="Times New Roman"/>
          <w:sz w:val="24"/>
          <w:szCs w:val="24"/>
        </w:rPr>
      </w:pPr>
      <w:r w:rsidRPr="00EB4B15">
        <w:rPr>
          <w:rFonts w:ascii="Times New Roman" w:hAnsi="Times New Roman"/>
          <w:sz w:val="24"/>
          <w:szCs w:val="24"/>
        </w:rPr>
        <w:t xml:space="preserve">Для організації освітнього процесу з цими дітьми розширено кадровий склад закладів освіти. У ЗЗСО до штатного розпису введено </w:t>
      </w:r>
      <w:r w:rsidRPr="00EB4B15">
        <w:rPr>
          <w:rFonts w:ascii="Times New Roman" w:hAnsi="Times New Roman"/>
          <w:sz w:val="24"/>
          <w:szCs w:val="24"/>
          <w:lang w:val="uk-UA"/>
        </w:rPr>
        <w:t xml:space="preserve">58 </w:t>
      </w:r>
      <w:r w:rsidRPr="00EB4B15">
        <w:rPr>
          <w:rFonts w:ascii="Times New Roman" w:hAnsi="Times New Roman"/>
          <w:sz w:val="24"/>
          <w:szCs w:val="24"/>
        </w:rPr>
        <w:t>став</w:t>
      </w:r>
      <w:r w:rsidRPr="00EB4B15">
        <w:rPr>
          <w:rFonts w:ascii="Times New Roman" w:hAnsi="Times New Roman"/>
          <w:sz w:val="24"/>
          <w:szCs w:val="24"/>
          <w:lang w:val="uk-UA"/>
        </w:rPr>
        <w:t>о</w:t>
      </w:r>
      <w:r w:rsidRPr="00EB4B15">
        <w:rPr>
          <w:rFonts w:ascii="Times New Roman" w:hAnsi="Times New Roman"/>
          <w:sz w:val="24"/>
          <w:szCs w:val="24"/>
        </w:rPr>
        <w:t>к асистента вчителя</w:t>
      </w:r>
      <w:r w:rsidRPr="00EB4B15">
        <w:rPr>
          <w:rFonts w:ascii="Times New Roman" w:hAnsi="Times New Roman"/>
          <w:sz w:val="24"/>
          <w:szCs w:val="24"/>
          <w:lang w:val="uk-UA"/>
        </w:rPr>
        <w:t>: у місті 32 ставки, у селищах – 9, у сільській місцевості – 17 ставок.У</w:t>
      </w:r>
      <w:r w:rsidRPr="00EB4B15">
        <w:rPr>
          <w:rFonts w:ascii="Times New Roman" w:hAnsi="Times New Roman"/>
          <w:sz w:val="24"/>
          <w:szCs w:val="24"/>
        </w:rPr>
        <w:t xml:space="preserve"> ЗДО уведено </w:t>
      </w:r>
      <w:r w:rsidRPr="00EB4B15">
        <w:rPr>
          <w:rFonts w:ascii="Times New Roman" w:hAnsi="Times New Roman"/>
          <w:sz w:val="24"/>
          <w:szCs w:val="24"/>
          <w:lang w:val="uk-UA"/>
        </w:rPr>
        <w:t>30</w:t>
      </w:r>
      <w:r w:rsidRPr="00EB4B15">
        <w:rPr>
          <w:rFonts w:ascii="Times New Roman" w:hAnsi="Times New Roman"/>
          <w:sz w:val="24"/>
          <w:szCs w:val="24"/>
        </w:rPr>
        <w:t xml:space="preserve"> ставок асистента вихователя</w:t>
      </w:r>
      <w:r w:rsidRPr="00EB4B15">
        <w:rPr>
          <w:rFonts w:ascii="Times New Roman" w:hAnsi="Times New Roman"/>
          <w:sz w:val="24"/>
          <w:szCs w:val="24"/>
          <w:lang w:val="uk-UA"/>
        </w:rPr>
        <w:t>: у місті 23 ставки, у селищах – 3, у сільській місцевості – 4 ставки.</w:t>
      </w:r>
    </w:p>
    <w:p w:rsidR="002256A0" w:rsidRPr="00EB4B15" w:rsidRDefault="002256A0" w:rsidP="000A5B4F">
      <w:pPr>
        <w:spacing w:after="0" w:line="240" w:lineRule="auto"/>
        <w:ind w:firstLine="708"/>
        <w:jc w:val="both"/>
        <w:rPr>
          <w:rFonts w:ascii="Times New Roman" w:hAnsi="Times New Roman"/>
          <w:sz w:val="24"/>
          <w:szCs w:val="24"/>
          <w:lang w:eastAsia="en-US"/>
        </w:rPr>
      </w:pPr>
      <w:r w:rsidRPr="00EB4B15">
        <w:rPr>
          <w:rFonts w:ascii="Times New Roman" w:hAnsi="Times New Roman"/>
          <w:sz w:val="24"/>
          <w:szCs w:val="24"/>
        </w:rPr>
        <w:t xml:space="preserve">Продовжує діяти Бучанський міський інклюзивно-ресурсний центр (далі – ІРЦ). У ІРЦ </w:t>
      </w:r>
      <w:r w:rsidRPr="00EB4B15">
        <w:rPr>
          <w:rFonts w:ascii="Times New Roman" w:hAnsi="Times New Roman"/>
          <w:sz w:val="24"/>
          <w:szCs w:val="24"/>
          <w:shd w:val="clear" w:color="auto" w:fill="FFFFFF"/>
          <w:lang w:eastAsia="en-US"/>
        </w:rPr>
        <w:t>введено 10,5 ставок укомплектовано педагогічними працівниками:  вчитель-дефектолог (олігофренопедагог), практичний психолог, вчитель-реабілітолог, спеціаліст спеціальної  педагогіки, вчитель-логопед. Є потреба щодо введення посади вчителя-дефектолога (сурдопедагога), вчителя –дефектолога (тифлопедагога),  додаткової посади вчителя-логопеда. Відповідно до змін до Положення про ІРЦ планується підвищення статусу працівників ІРЦ до фахівців (консультантів) та підвищення тарифних розрядів.</w:t>
      </w:r>
    </w:p>
    <w:p w:rsidR="002256A0" w:rsidRPr="00EB4B15" w:rsidRDefault="002256A0" w:rsidP="000A5B4F">
      <w:pPr>
        <w:spacing w:after="0" w:line="240" w:lineRule="auto"/>
        <w:ind w:firstLine="708"/>
        <w:jc w:val="both"/>
        <w:rPr>
          <w:rFonts w:ascii="Times New Roman" w:hAnsi="Times New Roman"/>
          <w:sz w:val="24"/>
          <w:szCs w:val="24"/>
          <w:lang w:eastAsia="en-US"/>
        </w:rPr>
      </w:pPr>
      <w:r w:rsidRPr="00EB4B15">
        <w:rPr>
          <w:rFonts w:ascii="Times New Roman" w:hAnsi="Times New Roman"/>
          <w:sz w:val="24"/>
          <w:szCs w:val="24"/>
          <w:shd w:val="clear" w:color="auto" w:fill="FFFFFF"/>
          <w:lang w:eastAsia="en-US"/>
        </w:rPr>
        <w:t>У центрі створено кімнату для сенсорної  інтергації, сучасний кабінет лікувальної  фізкультури, кабінети психологічної  та дефектологічної  діагностики осіб з особливими освітніми потребами.  Спеціалістами ІРЦ організовано проведення комплексних оцінок розвитку дітей, надаються корекціно-розвиткові послуги практичним психологом, вчителем-логопедом, дефектологом, реабілітологом за потребами та у мірі необхідності.</w:t>
      </w:r>
    </w:p>
    <w:p w:rsidR="002256A0" w:rsidRPr="00EB4B15" w:rsidRDefault="002256A0" w:rsidP="000A5B4F">
      <w:pPr>
        <w:spacing w:after="0" w:line="240" w:lineRule="auto"/>
        <w:ind w:firstLine="720"/>
        <w:jc w:val="both"/>
        <w:rPr>
          <w:rFonts w:ascii="Times New Roman" w:hAnsi="Times New Roman"/>
          <w:sz w:val="24"/>
          <w:szCs w:val="24"/>
          <w:shd w:val="clear" w:color="auto" w:fill="FFFFFF"/>
          <w:lang w:eastAsia="en-US"/>
        </w:rPr>
      </w:pPr>
      <w:r w:rsidRPr="00EB4B15">
        <w:rPr>
          <w:rFonts w:ascii="Times New Roman" w:hAnsi="Times New Roman"/>
          <w:sz w:val="24"/>
          <w:szCs w:val="24"/>
          <w:shd w:val="clear" w:color="auto" w:fill="FFFFFF"/>
          <w:lang w:eastAsia="en-US"/>
        </w:rPr>
        <w:t>Є необхідність у сторенні окремого логопедичного кабінету для проведення діагностики, корекційно-розвиткових занять та логоритміки (не менше 20 кв.м). Для проведення корекційно-розвиткових занять з дітьми, які закінчили школу та не досягли 18 років доцільно створити на базі ІРЦ  кімнату соціально-побутового орієнтування. Виникає потреба у створенні ще одного інклюзивно-ресурсного центру (або філії) для роботи зі всіма дітьми та їх батьками, які потребують доступу до освіти.</w:t>
      </w:r>
    </w:p>
    <w:p w:rsidR="002256A0" w:rsidRPr="00EB4B15" w:rsidRDefault="002256A0" w:rsidP="000A5B4F">
      <w:pPr>
        <w:spacing w:after="0" w:line="240" w:lineRule="auto"/>
        <w:ind w:firstLine="708"/>
        <w:jc w:val="both"/>
        <w:rPr>
          <w:rFonts w:ascii="Times New Roman" w:hAnsi="Times New Roman"/>
          <w:sz w:val="24"/>
          <w:szCs w:val="24"/>
          <w:lang w:eastAsia="en-US"/>
        </w:rPr>
      </w:pPr>
      <w:r w:rsidRPr="00EB4B15">
        <w:rPr>
          <w:rFonts w:ascii="Times New Roman" w:hAnsi="Times New Roman"/>
          <w:sz w:val="24"/>
          <w:szCs w:val="24"/>
          <w:shd w:val="clear" w:color="auto" w:fill="FFFFFF"/>
          <w:lang w:eastAsia="en-US"/>
        </w:rPr>
        <w:t xml:space="preserve">В усіх ЗДО та ЗЗСО створені команди психолого-педагогічного супроводу дітей з ООП (далі – команда супроводу), які знаходяться на інклюзивному навчанні. Фахівці ІРЦ надають рекомендації щодо визначення напрямів психолого-педагогічних та корекційно-розвиткових послуг, методичну підтримку педагогам з організації інклюзивного навчання, наставницьку підтримку з питань узгодження діяльності всіх членів команди супроводу, пояснюючи сутність і необхідність дотримання єдиних вимог до адаптації, модифікації, створення графіка навчального навантаження дитини, здійснюють поточний (за потребою) і кінцевий (двічі на рік) моніторинг розвитку дитини за запитом команди супроводу з метою визначення динаміки розвитку дитини та необхідності коригування напрямів, умов, змісту надання освітніх послуг, відповідно до індивідуальної програми розвитку. Для проведення корекційно-розвиткових занять, за кошти освітньої субвенції придбано дидактичні матеріали на загальу суму 64тис. 634 грн.  </w:t>
      </w:r>
    </w:p>
    <w:p w:rsidR="002256A0" w:rsidRPr="00EB4B15" w:rsidRDefault="002256A0" w:rsidP="000A5B4F">
      <w:pPr>
        <w:spacing w:after="0" w:line="240" w:lineRule="auto"/>
        <w:ind w:firstLine="708"/>
        <w:jc w:val="both"/>
        <w:rPr>
          <w:rFonts w:ascii="Times New Roman" w:hAnsi="Times New Roman"/>
          <w:sz w:val="24"/>
          <w:szCs w:val="24"/>
          <w:lang w:eastAsia="en-US"/>
        </w:rPr>
      </w:pPr>
      <w:r w:rsidRPr="00EB4B15">
        <w:rPr>
          <w:rFonts w:ascii="Times New Roman" w:hAnsi="Times New Roman"/>
          <w:sz w:val="24"/>
          <w:szCs w:val="24"/>
          <w:shd w:val="clear" w:color="auto" w:fill="FFFFFF"/>
          <w:lang w:eastAsia="en-US"/>
        </w:rPr>
        <w:t>У Бучанських НВК №3, НВК №4, СЗОШ №5, НВК «Берізка», ЗДО №4 «Пролісок», ЗДО №5 «Капітошка», ЗДО №6 «Яблунька», ЗДО №7 «Перлинка», Блиставицькому ЗЗСО №6, Бабинецькому ЗЗСО №13 діють ресурсні кімнати, які потребують придбання обладнання, засобів, програм, дидактичних матеріалів, комп’ютерної техніки. Є необхідність у відкритті ресурсних кімнат у Бучанських ЗОШ № 1, НВК № 2, гімназії, початковій школі № 9; Гаврилівському ЗЗСО № 8 та ЗДО № 10 «Веселка», Синяківському ліцеї № 15 – це необхідна частина інклюзивної форми освіти в закладі освіти. Вона дає можливість дітям з ООП займатися за індивідуальним планом розвитку з корекційними педагогами, складається з навчальної, ігрової, соціально-побутової зон та зони відпочинку. Там діти можуть розвивати життєві навички, вчитися, відпочивати, гратися.</w:t>
      </w:r>
    </w:p>
    <w:p w:rsidR="002256A0" w:rsidRPr="00EB4B15" w:rsidRDefault="002256A0" w:rsidP="000A5B4F">
      <w:pPr>
        <w:spacing w:after="0" w:line="240" w:lineRule="auto"/>
        <w:ind w:firstLine="567"/>
        <w:jc w:val="both"/>
        <w:rPr>
          <w:rFonts w:ascii="Times New Roman" w:hAnsi="Times New Roman"/>
          <w:spacing w:val="-4"/>
          <w:sz w:val="24"/>
          <w:szCs w:val="24"/>
        </w:rPr>
      </w:pPr>
      <w:r w:rsidRPr="00EB4B15">
        <w:rPr>
          <w:rFonts w:ascii="Times New Roman" w:hAnsi="Times New Roman"/>
          <w:spacing w:val="-4"/>
          <w:sz w:val="24"/>
          <w:szCs w:val="24"/>
        </w:rPr>
        <w:t xml:space="preserve">У системі </w:t>
      </w:r>
      <w:r w:rsidRPr="00EB4B15">
        <w:rPr>
          <w:rFonts w:ascii="Times New Roman" w:hAnsi="Times New Roman"/>
          <w:sz w:val="24"/>
          <w:szCs w:val="24"/>
        </w:rPr>
        <w:t xml:space="preserve">ОТГ </w:t>
      </w:r>
      <w:r w:rsidRPr="00EB4B15">
        <w:rPr>
          <w:rFonts w:ascii="Times New Roman" w:hAnsi="Times New Roman"/>
          <w:spacing w:val="-4"/>
          <w:sz w:val="24"/>
          <w:szCs w:val="24"/>
        </w:rPr>
        <w:t>функціонує заклад позашкільної освіти (далі –ЗПО) – Бучанський центр позашкільної роботи (далі – БЦПР).</w:t>
      </w:r>
    </w:p>
    <w:p w:rsidR="002256A0" w:rsidRPr="00EB4B15" w:rsidRDefault="002256A0" w:rsidP="000A5B4F">
      <w:pPr>
        <w:spacing w:after="0" w:line="240" w:lineRule="auto"/>
        <w:ind w:firstLine="567"/>
        <w:jc w:val="both"/>
        <w:rPr>
          <w:rFonts w:ascii="Times New Roman" w:hAnsi="Times New Roman"/>
          <w:sz w:val="24"/>
          <w:szCs w:val="24"/>
        </w:rPr>
      </w:pPr>
      <w:r w:rsidRPr="00EB4B15">
        <w:rPr>
          <w:rFonts w:ascii="Times New Roman" w:hAnsi="Times New Roman"/>
          <w:sz w:val="24"/>
          <w:szCs w:val="24"/>
        </w:rPr>
        <w:t xml:space="preserve">На базі БЦПР та 11-ти ЗЗСО (у 5 ЗЗСО м. Буча, у 1 ЗЗСО сел. Ворзель, 1 ЗЗСО сел. Бабинці, у 4 ЗЗСО у сільській місцевості) розпочинають діяти 7 творчих об’єднань ЗПО, що включають в себе 22 гуртка (7 у м. Буча, 2 у сел. Ворзель, 2 у сел. Бабинці, 11 у ЗЗСО  сільської місцевості), 25 груп, до участі у яких планується залучити до 400 вихованців. </w:t>
      </w:r>
    </w:p>
    <w:p w:rsidR="002256A0" w:rsidRPr="00EB4B15" w:rsidRDefault="002256A0" w:rsidP="000A5B4F">
      <w:pPr>
        <w:spacing w:after="0" w:line="240" w:lineRule="auto"/>
        <w:ind w:firstLine="567"/>
        <w:jc w:val="both"/>
        <w:rPr>
          <w:rFonts w:ascii="Times New Roman" w:hAnsi="Times New Roman"/>
          <w:sz w:val="24"/>
          <w:szCs w:val="24"/>
          <w:lang w:eastAsia="en-US"/>
        </w:rPr>
      </w:pPr>
      <w:r w:rsidRPr="00EB4B15">
        <w:rPr>
          <w:rFonts w:ascii="Times New Roman" w:hAnsi="Times New Roman"/>
          <w:sz w:val="24"/>
          <w:szCs w:val="24"/>
          <w:lang w:eastAsia="en-US"/>
        </w:rPr>
        <w:t>Спостерігається тенденція до збільшення кількості гуртків на базі ЗПО, проте, через стрімке зростання кількості дітей шкільного віку відсоток охоплення позашкільною освітою залишається низьким.</w:t>
      </w:r>
      <w:r w:rsidRPr="00EB4B15">
        <w:rPr>
          <w:rFonts w:ascii="Times New Roman" w:hAnsi="Times New Roman"/>
          <w:sz w:val="24"/>
          <w:szCs w:val="24"/>
        </w:rPr>
        <w:t xml:space="preserve"> Актуальним напрямом у діяльності системи позашкільної освіти ОТГ є розширення мережі гуртків, особливо військово-патріотичного спрямування.</w:t>
      </w:r>
    </w:p>
    <w:p w:rsidR="002256A0" w:rsidRPr="00EB4B15" w:rsidRDefault="002256A0" w:rsidP="000A5B4F">
      <w:pPr>
        <w:spacing w:after="0" w:line="240" w:lineRule="auto"/>
        <w:ind w:firstLine="567"/>
        <w:jc w:val="both"/>
        <w:rPr>
          <w:rFonts w:ascii="Times New Roman" w:hAnsi="Times New Roman"/>
          <w:sz w:val="24"/>
          <w:szCs w:val="24"/>
          <w:lang w:eastAsia="en-US"/>
        </w:rPr>
      </w:pPr>
      <w:r w:rsidRPr="00EB4B15">
        <w:rPr>
          <w:rFonts w:ascii="Times New Roman" w:hAnsi="Times New Roman"/>
          <w:sz w:val="24"/>
          <w:szCs w:val="24"/>
        </w:rPr>
        <w:tab/>
      </w:r>
      <w:r w:rsidRPr="00EB4B15">
        <w:rPr>
          <w:rFonts w:ascii="Times New Roman" w:hAnsi="Times New Roman"/>
          <w:sz w:val="24"/>
          <w:szCs w:val="24"/>
          <w:lang w:eastAsia="en-US"/>
        </w:rPr>
        <w:t>Щороку вихованці ЗПО залучаються о участі у творчих конкурсах, фестивалях, виставахк, змаганннях з усіх напрямів позашкільної освіти.</w:t>
      </w:r>
    </w:p>
    <w:p w:rsidR="002256A0" w:rsidRPr="00EB4B15" w:rsidRDefault="002256A0" w:rsidP="000A5B4F">
      <w:pPr>
        <w:widowControl w:val="0"/>
        <w:autoSpaceDE w:val="0"/>
        <w:autoSpaceDN w:val="0"/>
        <w:adjustRightInd w:val="0"/>
        <w:spacing w:after="0" w:line="240" w:lineRule="auto"/>
        <w:ind w:firstLine="709"/>
        <w:jc w:val="both"/>
        <w:rPr>
          <w:rFonts w:ascii="Times New Roman" w:hAnsi="Times New Roman"/>
          <w:sz w:val="24"/>
          <w:szCs w:val="24"/>
        </w:rPr>
      </w:pPr>
      <w:r w:rsidRPr="00EB4B15">
        <w:rPr>
          <w:rFonts w:ascii="Times New Roman" w:hAnsi="Times New Roman"/>
          <w:sz w:val="24"/>
          <w:szCs w:val="24"/>
        </w:rPr>
        <w:t>На базі БЦПР створено та діє наукове товариство учнів «Еврика» (далі – НТУ), яке об’єднує дітей ЗЗСО та ЗПО, які займаються пошуковою, науково-дослідницькою роботою під керівництвом 18 педагогічних  працівників. НТУ працює за 5 науковими напрямами: природничо-математичний; філологічний; еколого-природничий;  історико-краєзнавчий; мистецтвознавчий.  НТУ має 12 секцій:  фізики та астрономії;  математики; комп’терних наук; економіки; історії; наук про землю; літературознавства, фольклористики та мистецтвознавства; мовознавства; хімії та біології; екології та аграрних наук; філософії та суспільствознавства.</w:t>
      </w:r>
    </w:p>
    <w:p w:rsidR="002256A0" w:rsidRPr="00EB4B15" w:rsidRDefault="002256A0" w:rsidP="000A5B4F">
      <w:pPr>
        <w:spacing w:after="0" w:line="240" w:lineRule="auto"/>
        <w:ind w:firstLine="567"/>
        <w:jc w:val="both"/>
        <w:rPr>
          <w:rFonts w:ascii="Times New Roman" w:hAnsi="Times New Roman"/>
          <w:sz w:val="24"/>
          <w:szCs w:val="24"/>
          <w:lang w:eastAsia="en-US"/>
        </w:rPr>
      </w:pPr>
      <w:r w:rsidRPr="00EB4B15">
        <w:rPr>
          <w:rFonts w:ascii="Times New Roman" w:hAnsi="Times New Roman"/>
          <w:sz w:val="24"/>
          <w:szCs w:val="24"/>
        </w:rPr>
        <w:tab/>
      </w:r>
      <w:r w:rsidRPr="00EB4B15">
        <w:rPr>
          <w:rFonts w:ascii="Times New Roman" w:hAnsi="Times New Roman"/>
          <w:sz w:val="24"/>
          <w:szCs w:val="24"/>
          <w:lang w:eastAsia="en-US"/>
        </w:rPr>
        <w:t xml:space="preserve">Протягом останніх трьох років важливим напрямом діяльності ЗПО є охоплення позашкільною освітою дітей соціально-незахищених категорій. Позитивною  динамікою є збільшення кількості дітей зазначеної категорії, охоплених позашкільною освітою. </w:t>
      </w:r>
    </w:p>
    <w:p w:rsidR="002256A0" w:rsidRPr="00EB4B15" w:rsidRDefault="002256A0" w:rsidP="000A5B4F">
      <w:pPr>
        <w:spacing w:after="0" w:line="240" w:lineRule="auto"/>
        <w:ind w:firstLine="567"/>
        <w:jc w:val="both"/>
        <w:rPr>
          <w:rFonts w:ascii="Times New Roman" w:hAnsi="Times New Roman"/>
          <w:sz w:val="24"/>
          <w:szCs w:val="24"/>
          <w:lang w:eastAsia="en-US"/>
        </w:rPr>
      </w:pPr>
      <w:r w:rsidRPr="00EB4B15">
        <w:rPr>
          <w:rFonts w:ascii="Times New Roman" w:hAnsi="Times New Roman"/>
          <w:bCs/>
          <w:sz w:val="24"/>
          <w:szCs w:val="24"/>
          <w:lang w:eastAsia="en-US"/>
        </w:rPr>
        <w:t xml:space="preserve">На базі 15-ти ЗЗСО за кошти </w:t>
      </w:r>
      <w:r w:rsidRPr="00EB4B15">
        <w:rPr>
          <w:rFonts w:ascii="Times New Roman" w:hAnsi="Times New Roman"/>
          <w:sz w:val="24"/>
          <w:szCs w:val="24"/>
          <w:lang w:eastAsia="en-US"/>
        </w:rPr>
        <w:t>бюджету Бучанської міської територіальної громади</w:t>
      </w:r>
      <w:r w:rsidRPr="00EB4B15">
        <w:rPr>
          <w:rFonts w:ascii="Times New Roman" w:hAnsi="Times New Roman"/>
          <w:bCs/>
          <w:sz w:val="24"/>
          <w:szCs w:val="24"/>
          <w:lang w:eastAsia="en-US"/>
        </w:rPr>
        <w:t xml:space="preserve"> учнів</w:t>
      </w:r>
      <w:r w:rsidRPr="00EB4B15">
        <w:rPr>
          <w:rFonts w:ascii="Times New Roman" w:hAnsi="Times New Roman"/>
          <w:sz w:val="24"/>
          <w:szCs w:val="24"/>
          <w:lang w:eastAsia="en-US"/>
        </w:rPr>
        <w:t xml:space="preserve"> розпочали роботу 86 шкільних гуртків</w:t>
      </w:r>
      <w:r w:rsidRPr="00EB4B15">
        <w:rPr>
          <w:rFonts w:ascii="Times New Roman" w:hAnsi="Times New Roman"/>
          <w:bCs/>
          <w:sz w:val="24"/>
          <w:szCs w:val="24"/>
          <w:lang w:eastAsia="en-US"/>
        </w:rPr>
        <w:t xml:space="preserve">, </w:t>
      </w:r>
      <w:r w:rsidRPr="00EB4B15">
        <w:rPr>
          <w:rFonts w:ascii="Times New Roman" w:hAnsi="Times New Roman"/>
          <w:sz w:val="24"/>
          <w:szCs w:val="24"/>
        </w:rPr>
        <w:t>до участі у яких планується залучити до 1300 вихованців</w:t>
      </w:r>
      <w:r w:rsidRPr="00EB4B15">
        <w:rPr>
          <w:rFonts w:ascii="Times New Roman" w:hAnsi="Times New Roman"/>
          <w:bCs/>
          <w:sz w:val="24"/>
          <w:szCs w:val="24"/>
          <w:lang w:eastAsia="en-US"/>
        </w:rPr>
        <w:t xml:space="preserve"> що становить 16 % від загальної кількості учнів</w:t>
      </w:r>
      <w:r w:rsidRPr="00EB4B15">
        <w:rPr>
          <w:rFonts w:ascii="Times New Roman" w:hAnsi="Times New Roman"/>
          <w:sz w:val="24"/>
          <w:szCs w:val="24"/>
          <w:lang w:eastAsia="en-US"/>
        </w:rPr>
        <w:t xml:space="preserve">. </w:t>
      </w:r>
    </w:p>
    <w:p w:rsidR="002256A0" w:rsidRPr="00EB4B15" w:rsidRDefault="002256A0" w:rsidP="000A5B4F">
      <w:pPr>
        <w:spacing w:after="0" w:line="240" w:lineRule="auto"/>
        <w:ind w:firstLine="708"/>
        <w:jc w:val="both"/>
        <w:rPr>
          <w:rFonts w:ascii="Times New Roman" w:hAnsi="Times New Roman"/>
          <w:sz w:val="24"/>
          <w:szCs w:val="24"/>
          <w:lang w:eastAsia="en-US"/>
        </w:rPr>
      </w:pPr>
      <w:r w:rsidRPr="00EB4B15">
        <w:rPr>
          <w:rFonts w:ascii="Times New Roman" w:hAnsi="Times New Roman"/>
          <w:sz w:val="24"/>
          <w:szCs w:val="24"/>
        </w:rPr>
        <w:t xml:space="preserve">Рішенням сесії Бучанської міської ради від 28.01.2021р. № 406-7- </w:t>
      </w:r>
      <w:r w:rsidRPr="00EB4B15">
        <w:rPr>
          <w:rFonts w:ascii="Times New Roman" w:hAnsi="Times New Roman"/>
          <w:sz w:val="24"/>
          <w:szCs w:val="24"/>
          <w:lang w:val="en-US"/>
        </w:rPr>
        <w:t>VI</w:t>
      </w:r>
      <w:r w:rsidRPr="00EB4B15">
        <w:rPr>
          <w:rFonts w:ascii="Times New Roman" w:hAnsi="Times New Roman"/>
          <w:sz w:val="24"/>
          <w:szCs w:val="24"/>
        </w:rPr>
        <w:t>І</w:t>
      </w:r>
      <w:r w:rsidRPr="00EB4B15">
        <w:rPr>
          <w:rFonts w:ascii="Times New Roman" w:hAnsi="Times New Roman"/>
          <w:sz w:val="24"/>
          <w:szCs w:val="24"/>
          <w:lang w:val="en-US"/>
        </w:rPr>
        <w:t>I</w:t>
      </w:r>
      <w:r w:rsidRPr="00EB4B15">
        <w:rPr>
          <w:rFonts w:ascii="Times New Roman" w:hAnsi="Times New Roman"/>
          <w:sz w:val="24"/>
          <w:szCs w:val="24"/>
        </w:rPr>
        <w:t xml:space="preserve"> затверджено </w:t>
      </w:r>
      <w:r w:rsidRPr="00EB4B15">
        <w:rPr>
          <w:rFonts w:ascii="Times New Roman" w:hAnsi="Times New Roman"/>
          <w:sz w:val="24"/>
          <w:szCs w:val="24"/>
          <w:lang w:eastAsia="en-US"/>
        </w:rPr>
        <w:t xml:space="preserve">Місцеву програму «Шкільний автобус» Бучанської міської територіальної громади на 2021-2023 роки (далі – Програма). На виконання Програми у 2021/2022 н.р. забезпечено у сільській місцевості регулярне безкоштовне перевезення до місць навчання </w:t>
      </w:r>
      <w:r w:rsidRPr="00EB4B15">
        <w:rPr>
          <w:rFonts w:ascii="Times New Roman" w:hAnsi="Times New Roman"/>
          <w:sz w:val="24"/>
          <w:szCs w:val="24"/>
          <w:shd w:val="clear" w:color="auto" w:fill="FFFFFF"/>
          <w:lang w:eastAsia="en-US"/>
        </w:rPr>
        <w:t xml:space="preserve">дітей дошкільного віку, учнів та педагогічних працівників до роботи </w:t>
      </w:r>
      <w:r w:rsidRPr="00EB4B15">
        <w:rPr>
          <w:rFonts w:ascii="Times New Roman" w:hAnsi="Times New Roman"/>
          <w:sz w:val="24"/>
          <w:szCs w:val="24"/>
          <w:lang w:eastAsia="en-US"/>
        </w:rPr>
        <w:t>і додому. На балансі 3-х ЗЗСО перебуває 3 шкільних автобуси. Автобуси використовуються для організації перевезення 229 учнів та 21 педагогічного працівника. 1 шкільний автобус забезпечує перевезення 49 учнів та 7 педагогів до Гаврилівського ЗЗСО №8 із 3-х населених пунктів - с. Гаврилівка, с. Тарасівщина, с. Синяк; 1 шкільним автобусом організовано перевезення на навчання 89 дітей та 9 педагогічних працівників до Бабинецького ЗЗСО №13 із 2 населених пунктів сел. Бабинці, с. Буда Бабинецька; 1 автобус - для організації перевезення 91 учня та 5 педагогів на навчання до Синяківського ліцею №15 із 4 населених пунктів с. Синяк, с. Раківка, с. Вороньківка та с. Червоне, що становить 14% від загальної кількості учнів, які навчаютьсчя у сільській місцевості.</w:t>
      </w:r>
    </w:p>
    <w:p w:rsidR="002256A0" w:rsidRPr="00EB4B15" w:rsidRDefault="002256A0" w:rsidP="000A5B4F">
      <w:pPr>
        <w:spacing w:after="0" w:line="240" w:lineRule="auto"/>
        <w:ind w:firstLine="708"/>
        <w:jc w:val="both"/>
        <w:rPr>
          <w:rFonts w:ascii="Times New Roman" w:hAnsi="Times New Roman"/>
          <w:sz w:val="24"/>
          <w:szCs w:val="24"/>
          <w:lang w:eastAsia="en-US"/>
        </w:rPr>
      </w:pPr>
      <w:r w:rsidRPr="00EB4B15">
        <w:rPr>
          <w:rFonts w:ascii="Times New Roman" w:hAnsi="Times New Roman"/>
          <w:sz w:val="24"/>
          <w:szCs w:val="24"/>
          <w:lang w:eastAsia="en-US"/>
        </w:rPr>
        <w:t>На виконання Санітарного регламенту для закладів загальної середньої освіти, у ЗЗСО м. Буча та сел. Ворзель навчається 710 учнів</w:t>
      </w:r>
      <w:r w:rsidRPr="00EB4B15">
        <w:rPr>
          <w:rFonts w:ascii="Times New Roman" w:hAnsi="Times New Roman"/>
          <w:sz w:val="24"/>
          <w:szCs w:val="24"/>
          <w:shd w:val="clear" w:color="auto" w:fill="FFFFFF"/>
          <w:lang w:eastAsia="en-US"/>
        </w:rPr>
        <w:t>, які проживають на відстані від закладу освіти понад 2 км</w:t>
      </w:r>
      <w:r w:rsidRPr="00EB4B15">
        <w:rPr>
          <w:rFonts w:ascii="Times New Roman" w:hAnsi="Times New Roman"/>
          <w:sz w:val="24"/>
          <w:szCs w:val="24"/>
          <w:lang w:eastAsia="en-US"/>
        </w:rPr>
        <w:t xml:space="preserve"> в межах Бучанської МТГ. Вказаним учням організовано перевезення по 10 маршрутах до 8-и ЗЗСО: Бучанських НВК № 2, НВК № 3, НВК № 4, СЗОШ № 5, ПШ № 9, гімназії, Блиставицького ЗЗСО № 6 та Ворзельського ОЗЗСО № 10), що становить 8,2% від загальної кількості учнів, які навчаються у ЗЗСО м. Буча та сел. Ворзель.</w:t>
      </w:r>
    </w:p>
    <w:p w:rsidR="002256A0" w:rsidRPr="00EB4B15" w:rsidRDefault="002256A0" w:rsidP="000A5B4F">
      <w:pPr>
        <w:widowControl w:val="0"/>
        <w:autoSpaceDE w:val="0"/>
        <w:autoSpaceDN w:val="0"/>
        <w:adjustRightInd w:val="0"/>
        <w:spacing w:after="0" w:line="240" w:lineRule="auto"/>
        <w:ind w:firstLine="720"/>
        <w:jc w:val="both"/>
        <w:rPr>
          <w:rFonts w:ascii="Times New Roman" w:hAnsi="Times New Roman"/>
          <w:sz w:val="24"/>
          <w:szCs w:val="24"/>
        </w:rPr>
      </w:pPr>
      <w:r w:rsidRPr="00EB4B15">
        <w:rPr>
          <w:rFonts w:ascii="Times New Roman" w:hAnsi="Times New Roman"/>
          <w:sz w:val="24"/>
          <w:szCs w:val="24"/>
        </w:rPr>
        <w:t xml:space="preserve">При відділі освіти продовжують діяти Центри. Центр психологічної служби, який надає психологічний </w:t>
      </w:r>
      <w:r w:rsidRPr="00EB4B15">
        <w:rPr>
          <w:rFonts w:ascii="Times New Roman" w:eastAsia="SimSun" w:hAnsi="Times New Roman"/>
          <w:sz w:val="24"/>
          <w:szCs w:val="24"/>
        </w:rPr>
        <w:t xml:space="preserve">супровід учасникам освітнього процесу та супровід практичних психологів і соціальних педагогів. Сформовано банк даних дітей пільгових категорій та дітей, які перебувають у складних життєвих обставинах. </w:t>
      </w:r>
      <w:r w:rsidRPr="00EB4B15">
        <w:rPr>
          <w:rFonts w:ascii="Times New Roman" w:hAnsi="Times New Roman"/>
          <w:sz w:val="24"/>
          <w:szCs w:val="24"/>
        </w:rPr>
        <w:t xml:space="preserve">Протягом року фахівцями психологічної служби надавалась консультативна допомога всім батькам, вчителям, вихователям, які виховують та навчають дітей з інвалідністю та дітей з ООП. </w:t>
      </w:r>
    </w:p>
    <w:p w:rsidR="002256A0" w:rsidRPr="00EB4B15" w:rsidRDefault="002256A0" w:rsidP="000A5B4F">
      <w:pPr>
        <w:spacing w:after="0" w:line="240" w:lineRule="auto"/>
        <w:ind w:firstLine="567"/>
        <w:jc w:val="both"/>
        <w:rPr>
          <w:rFonts w:ascii="Times New Roman" w:hAnsi="Times New Roman"/>
          <w:sz w:val="24"/>
          <w:szCs w:val="24"/>
        </w:rPr>
      </w:pPr>
      <w:r w:rsidRPr="00EB4B15">
        <w:rPr>
          <w:rFonts w:ascii="Times New Roman" w:hAnsi="Times New Roman"/>
          <w:sz w:val="24"/>
          <w:szCs w:val="24"/>
        </w:rPr>
        <w:t>Центр національно-патріотичного виховання та спортивної роботи забезпечує покращення фізичного розвитку учнів та координує спортивно-масову та фізкультурно-оздоровчу роботу в закладах освіти, який охоплює понад 150 учнів, діє 9 гуртків національно-військово-патріотичного напряму. Актуальною проблемою залишається невисокий рівень матеріально-технічного забезпечення спортивної інфраструктури закладів освіти.</w:t>
      </w:r>
    </w:p>
    <w:p w:rsidR="002256A0" w:rsidRPr="000937DE" w:rsidRDefault="002256A0" w:rsidP="000937DE">
      <w:pPr>
        <w:spacing w:after="0" w:line="240" w:lineRule="auto"/>
        <w:ind w:firstLine="709"/>
        <w:jc w:val="both"/>
        <w:rPr>
          <w:rFonts w:ascii="Times New Roman" w:hAnsi="Times New Roman"/>
          <w:sz w:val="24"/>
          <w:szCs w:val="24"/>
        </w:rPr>
      </w:pPr>
      <w:r w:rsidRPr="00EB4B15">
        <w:rPr>
          <w:rFonts w:ascii="Times New Roman" w:hAnsi="Times New Roman"/>
          <w:sz w:val="24"/>
          <w:szCs w:val="24"/>
        </w:rPr>
        <w:t>Центр роботи з обдарованими дітьми розпочинає підготовку учнів та педагогічних працівників до проведення шкільних олімпіад з навчальних дисциплін, МАН, предметних турнірів, конкурсів. Сформовано банк даних талановитих та обдарованих дітей та їх наставників, які стануть учасниками у відповідних інтелектуальних змаганнях міського, обласного та всеукраїнського рівнів та інших заходів з обдарованими дітьми. Учні-переможці за результатами участі у Всеукраїнському конкурсі-захисті науково-дослідницьких робіт учнів-членів МАН, Всеукраїнських учнівських олімпіадах з базових дисциплін, інших конкурсах, змаганнях, турнірах щороку отримують щомісячну Стипендію Бучанського міського голови,  стипендію голови КОДА та стипендію Президента України.</w:t>
      </w:r>
    </w:p>
    <w:p w:rsidR="002256A0" w:rsidRPr="00EB4B15" w:rsidRDefault="002256A0" w:rsidP="000A5B4F">
      <w:pPr>
        <w:widowControl w:val="0"/>
        <w:autoSpaceDE w:val="0"/>
        <w:autoSpaceDN w:val="0"/>
        <w:adjustRightInd w:val="0"/>
        <w:spacing w:after="0" w:line="240" w:lineRule="auto"/>
        <w:ind w:firstLine="709"/>
        <w:jc w:val="both"/>
        <w:rPr>
          <w:rFonts w:ascii="Times New Roman" w:hAnsi="Times New Roman"/>
          <w:b/>
          <w:sz w:val="24"/>
          <w:szCs w:val="24"/>
        </w:rPr>
      </w:pPr>
      <w:r w:rsidRPr="00EB4B15">
        <w:rPr>
          <w:rFonts w:ascii="Times New Roman" w:hAnsi="Times New Roman"/>
          <w:b/>
          <w:sz w:val="24"/>
          <w:szCs w:val="24"/>
        </w:rPr>
        <w:t>ПИТАННЯ, ЯКІ ПОТРЕБУЮТЬ ВИРІШЕННЯ:</w:t>
      </w:r>
    </w:p>
    <w:p w:rsidR="002256A0" w:rsidRPr="00EB4B15" w:rsidRDefault="002256A0" w:rsidP="000A5B4F">
      <w:pPr>
        <w:widowControl w:val="0"/>
        <w:autoSpaceDE w:val="0"/>
        <w:autoSpaceDN w:val="0"/>
        <w:adjustRightInd w:val="0"/>
        <w:spacing w:after="0" w:line="240" w:lineRule="auto"/>
        <w:ind w:firstLine="708"/>
        <w:jc w:val="both"/>
        <w:rPr>
          <w:rFonts w:ascii="Times New Roman" w:hAnsi="Times New Roman"/>
          <w:b/>
          <w:sz w:val="24"/>
          <w:szCs w:val="24"/>
        </w:rPr>
      </w:pPr>
      <w:r w:rsidRPr="00EB4B15">
        <w:rPr>
          <w:rFonts w:ascii="Times New Roman" w:hAnsi="Times New Roman"/>
          <w:b/>
          <w:sz w:val="24"/>
          <w:szCs w:val="24"/>
        </w:rPr>
        <w:t>Дошкільна освіта:</w:t>
      </w:r>
    </w:p>
    <w:p w:rsidR="002256A0" w:rsidRPr="00EB4B15" w:rsidRDefault="002256A0" w:rsidP="000A5B4F">
      <w:pPr>
        <w:widowControl w:val="0"/>
        <w:numPr>
          <w:ilvl w:val="0"/>
          <w:numId w:val="25"/>
        </w:numPr>
        <w:tabs>
          <w:tab w:val="num" w:pos="751"/>
        </w:tabs>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добудова ЗДО по вул. Л.Українка.</w:t>
      </w:r>
    </w:p>
    <w:p w:rsidR="002256A0" w:rsidRPr="00EB4B15" w:rsidRDefault="002256A0" w:rsidP="000A5B4F">
      <w:pPr>
        <w:widowControl w:val="0"/>
        <w:numPr>
          <w:ilvl w:val="0"/>
          <w:numId w:val="25"/>
        </w:numPr>
        <w:tabs>
          <w:tab w:val="num" w:pos="751"/>
        </w:tabs>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Завершення будівництва Синяківського ЗДО «Дивограй».</w:t>
      </w:r>
    </w:p>
    <w:p w:rsidR="002256A0" w:rsidRPr="00EB4B15" w:rsidRDefault="002256A0" w:rsidP="000A5B4F">
      <w:pPr>
        <w:widowControl w:val="0"/>
        <w:numPr>
          <w:ilvl w:val="0"/>
          <w:numId w:val="25"/>
        </w:numPr>
        <w:tabs>
          <w:tab w:val="num" w:pos="751"/>
        </w:tabs>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Велика наповнюваність груп у ЗДО міста.</w:t>
      </w:r>
    </w:p>
    <w:p w:rsidR="002256A0" w:rsidRPr="00EB4B15" w:rsidRDefault="002256A0" w:rsidP="000A5B4F">
      <w:pPr>
        <w:widowControl w:val="0"/>
        <w:numPr>
          <w:ilvl w:val="0"/>
          <w:numId w:val="25"/>
        </w:numPr>
        <w:tabs>
          <w:tab w:val="num" w:pos="751"/>
        </w:tabs>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lang w:eastAsia="en-US"/>
        </w:rPr>
        <w:t xml:space="preserve">Влаштування дітей в ЗДО (на черзі перебуває 1190 дітей); </w:t>
      </w:r>
    </w:p>
    <w:p w:rsidR="002256A0" w:rsidRPr="00EB4B15" w:rsidRDefault="002256A0" w:rsidP="000A5B4F">
      <w:pPr>
        <w:widowControl w:val="0"/>
        <w:numPr>
          <w:ilvl w:val="0"/>
          <w:numId w:val="25"/>
        </w:numPr>
        <w:tabs>
          <w:tab w:val="num" w:pos="751"/>
        </w:tabs>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lang w:eastAsia="en-US"/>
        </w:rPr>
        <w:t>Нестача  кваліфікованих  педагогічних кадрів. Є вакансії вихователів.</w:t>
      </w:r>
    </w:p>
    <w:p w:rsidR="002256A0" w:rsidRPr="00EB4B15" w:rsidRDefault="002256A0" w:rsidP="000A5B4F">
      <w:pPr>
        <w:widowControl w:val="0"/>
        <w:numPr>
          <w:ilvl w:val="0"/>
          <w:numId w:val="25"/>
        </w:numPr>
        <w:tabs>
          <w:tab w:val="num" w:pos="751"/>
        </w:tabs>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lang w:eastAsia="en-US"/>
        </w:rPr>
        <w:t>Поновлення технологічного обладнання та ігрового обладнання на майданчиках.</w:t>
      </w:r>
    </w:p>
    <w:p w:rsidR="002256A0" w:rsidRPr="00EB4B15" w:rsidRDefault="002256A0" w:rsidP="000A5B4F">
      <w:pPr>
        <w:widowControl w:val="0"/>
        <w:numPr>
          <w:ilvl w:val="0"/>
          <w:numId w:val="25"/>
        </w:numPr>
        <w:tabs>
          <w:tab w:val="num" w:pos="751"/>
        </w:tabs>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shd w:val="clear" w:color="auto" w:fill="FFFFFF"/>
          <w:lang w:eastAsia="en-US"/>
        </w:rPr>
        <w:t>Створення ресурсних кімнат, придбання обладнання, засобів, програм, дидактичних матеріалів, комп’ютерної техніки.</w:t>
      </w:r>
    </w:p>
    <w:p w:rsidR="002256A0" w:rsidRPr="00EB4B15" w:rsidRDefault="002256A0" w:rsidP="000A5B4F">
      <w:pPr>
        <w:widowControl w:val="0"/>
        <w:autoSpaceDE w:val="0"/>
        <w:autoSpaceDN w:val="0"/>
        <w:adjustRightInd w:val="0"/>
        <w:spacing w:after="0" w:line="240" w:lineRule="auto"/>
        <w:ind w:firstLine="708"/>
        <w:jc w:val="both"/>
        <w:rPr>
          <w:rFonts w:ascii="Times New Roman" w:hAnsi="Times New Roman"/>
          <w:b/>
          <w:sz w:val="24"/>
          <w:szCs w:val="24"/>
        </w:rPr>
      </w:pPr>
      <w:r w:rsidRPr="00EB4B15">
        <w:rPr>
          <w:rFonts w:ascii="Times New Roman" w:hAnsi="Times New Roman"/>
          <w:b/>
          <w:sz w:val="24"/>
          <w:szCs w:val="24"/>
        </w:rPr>
        <w:t>Загальна середня освіта:</w:t>
      </w:r>
    </w:p>
    <w:p w:rsidR="002256A0" w:rsidRPr="00EB4B15" w:rsidRDefault="002256A0" w:rsidP="000A5B4F">
      <w:pPr>
        <w:widowControl w:val="0"/>
        <w:numPr>
          <w:ilvl w:val="0"/>
          <w:numId w:val="26"/>
        </w:numPr>
        <w:autoSpaceDE w:val="0"/>
        <w:autoSpaceDN w:val="0"/>
        <w:adjustRightInd w:val="0"/>
        <w:spacing w:after="0" w:line="240" w:lineRule="auto"/>
        <w:contextualSpacing/>
        <w:jc w:val="both"/>
        <w:rPr>
          <w:rFonts w:ascii="Times New Roman" w:hAnsi="Times New Roman"/>
          <w:b/>
          <w:sz w:val="24"/>
          <w:szCs w:val="24"/>
        </w:rPr>
      </w:pPr>
      <w:r w:rsidRPr="00EB4B15">
        <w:rPr>
          <w:rFonts w:ascii="Times New Roman" w:hAnsi="Times New Roman"/>
          <w:sz w:val="24"/>
          <w:szCs w:val="24"/>
        </w:rPr>
        <w:t>друга зміна в Бучанських ЗОШ №1, НВК №4, ПШ №9, гімназія, Ворзельський ОЗЗСО № 10 (1518 учнів).</w:t>
      </w:r>
    </w:p>
    <w:p w:rsidR="002256A0" w:rsidRPr="00EB4B15" w:rsidRDefault="002256A0" w:rsidP="000A5B4F">
      <w:pPr>
        <w:widowControl w:val="0"/>
        <w:numPr>
          <w:ilvl w:val="0"/>
          <w:numId w:val="26"/>
        </w:numPr>
        <w:autoSpaceDE w:val="0"/>
        <w:autoSpaceDN w:val="0"/>
        <w:adjustRightInd w:val="0"/>
        <w:spacing w:after="0" w:line="240" w:lineRule="auto"/>
        <w:contextualSpacing/>
        <w:jc w:val="both"/>
        <w:rPr>
          <w:rFonts w:ascii="Times New Roman" w:hAnsi="Times New Roman"/>
          <w:sz w:val="24"/>
          <w:szCs w:val="24"/>
        </w:rPr>
      </w:pPr>
      <w:r w:rsidRPr="00EB4B15">
        <w:rPr>
          <w:rFonts w:ascii="Times New Roman" w:hAnsi="Times New Roman"/>
          <w:sz w:val="24"/>
          <w:szCs w:val="24"/>
        </w:rPr>
        <w:t>Велика наповнюваність учнів у класах.</w:t>
      </w:r>
    </w:p>
    <w:p w:rsidR="002256A0" w:rsidRPr="00EB4B15" w:rsidRDefault="002256A0" w:rsidP="000A5B4F">
      <w:pPr>
        <w:widowControl w:val="0"/>
        <w:numPr>
          <w:ilvl w:val="0"/>
          <w:numId w:val="26"/>
        </w:numPr>
        <w:autoSpaceDE w:val="0"/>
        <w:autoSpaceDN w:val="0"/>
        <w:adjustRightInd w:val="0"/>
        <w:spacing w:after="0" w:line="240" w:lineRule="auto"/>
        <w:contextualSpacing/>
        <w:jc w:val="both"/>
        <w:rPr>
          <w:rFonts w:ascii="Times New Roman" w:hAnsi="Times New Roman"/>
          <w:b/>
          <w:sz w:val="24"/>
          <w:szCs w:val="24"/>
        </w:rPr>
      </w:pPr>
      <w:r w:rsidRPr="00EB4B15">
        <w:rPr>
          <w:rFonts w:ascii="Times New Roman" w:hAnsi="Times New Roman"/>
          <w:sz w:val="24"/>
          <w:szCs w:val="24"/>
        </w:rPr>
        <w:t>Добудова Бучанських ЗОШ №1, НВК №2.</w:t>
      </w:r>
    </w:p>
    <w:p w:rsidR="002256A0" w:rsidRPr="00EB4B15" w:rsidRDefault="002256A0" w:rsidP="000A5B4F">
      <w:pPr>
        <w:widowControl w:val="0"/>
        <w:numPr>
          <w:ilvl w:val="0"/>
          <w:numId w:val="18"/>
        </w:numPr>
        <w:autoSpaceDE w:val="0"/>
        <w:autoSpaceDN w:val="0"/>
        <w:adjustRightInd w:val="0"/>
        <w:spacing w:after="0" w:line="240" w:lineRule="auto"/>
        <w:contextualSpacing/>
        <w:jc w:val="both"/>
        <w:rPr>
          <w:rFonts w:ascii="Times New Roman" w:hAnsi="Times New Roman"/>
          <w:b/>
          <w:sz w:val="24"/>
          <w:szCs w:val="24"/>
        </w:rPr>
      </w:pPr>
      <w:r w:rsidRPr="00EB4B15">
        <w:rPr>
          <w:rFonts w:ascii="Times New Roman" w:hAnsi="Times New Roman"/>
          <w:sz w:val="24"/>
          <w:szCs w:val="24"/>
        </w:rPr>
        <w:t>Оснащення закладів освіти новим сучасним обладнанням і технікою, шкільними меблями.</w:t>
      </w:r>
    </w:p>
    <w:p w:rsidR="002256A0" w:rsidRPr="00EB4B15" w:rsidRDefault="002256A0" w:rsidP="000A5B4F">
      <w:pPr>
        <w:widowControl w:val="0"/>
        <w:numPr>
          <w:ilvl w:val="0"/>
          <w:numId w:val="18"/>
        </w:numPr>
        <w:autoSpaceDE w:val="0"/>
        <w:autoSpaceDN w:val="0"/>
        <w:adjustRightInd w:val="0"/>
        <w:spacing w:after="0" w:line="240" w:lineRule="auto"/>
        <w:contextualSpacing/>
        <w:jc w:val="both"/>
        <w:rPr>
          <w:rFonts w:ascii="Times New Roman" w:hAnsi="Times New Roman"/>
          <w:b/>
          <w:sz w:val="24"/>
          <w:szCs w:val="24"/>
        </w:rPr>
      </w:pPr>
      <w:r w:rsidRPr="00EB4B15">
        <w:rPr>
          <w:rFonts w:ascii="Times New Roman" w:hAnsi="Times New Roman"/>
          <w:sz w:val="24"/>
          <w:szCs w:val="24"/>
        </w:rPr>
        <w:t xml:space="preserve">Нестача кваліфікованих педагогічних кадрів. Є вакансії вчителів. </w:t>
      </w:r>
    </w:p>
    <w:p w:rsidR="002256A0" w:rsidRPr="00EB4B15" w:rsidRDefault="002256A0" w:rsidP="000A5B4F">
      <w:pPr>
        <w:widowControl w:val="0"/>
        <w:numPr>
          <w:ilvl w:val="0"/>
          <w:numId w:val="18"/>
        </w:numPr>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shd w:val="clear" w:color="auto" w:fill="FFFFFF"/>
          <w:lang w:eastAsia="en-US"/>
        </w:rPr>
        <w:t>Створення ресурсних кімнат, придбання обладнання, засобів, програм, дидактичних матеріалів, комп’ютерної техніки.</w:t>
      </w:r>
    </w:p>
    <w:p w:rsidR="002256A0" w:rsidRPr="00EB4B15" w:rsidRDefault="002256A0" w:rsidP="000A5B4F">
      <w:pPr>
        <w:spacing w:after="0" w:line="240" w:lineRule="auto"/>
        <w:ind w:left="720"/>
        <w:contextualSpacing/>
        <w:jc w:val="both"/>
        <w:rPr>
          <w:rFonts w:ascii="Times New Roman" w:hAnsi="Times New Roman"/>
          <w:b/>
          <w:sz w:val="24"/>
          <w:szCs w:val="24"/>
        </w:rPr>
      </w:pPr>
    </w:p>
    <w:p w:rsidR="002256A0" w:rsidRPr="00EB4B15" w:rsidRDefault="002256A0" w:rsidP="000A5B4F">
      <w:pPr>
        <w:spacing w:after="0" w:line="240" w:lineRule="auto"/>
        <w:ind w:left="720"/>
        <w:contextualSpacing/>
        <w:jc w:val="both"/>
        <w:rPr>
          <w:rFonts w:ascii="Times New Roman" w:hAnsi="Times New Roman"/>
          <w:b/>
          <w:sz w:val="24"/>
          <w:szCs w:val="24"/>
        </w:rPr>
      </w:pPr>
      <w:r w:rsidRPr="00EB4B15">
        <w:rPr>
          <w:rFonts w:ascii="Times New Roman" w:hAnsi="Times New Roman"/>
          <w:b/>
          <w:sz w:val="24"/>
          <w:szCs w:val="24"/>
        </w:rPr>
        <w:t>Позашкільна освіта:</w:t>
      </w:r>
    </w:p>
    <w:p w:rsidR="002256A0" w:rsidRPr="00EB4B15" w:rsidRDefault="002256A0" w:rsidP="000A5B4F">
      <w:pPr>
        <w:widowControl w:val="0"/>
        <w:numPr>
          <w:ilvl w:val="0"/>
          <w:numId w:val="27"/>
        </w:numPr>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Розширення мережі гуртків.</w:t>
      </w:r>
    </w:p>
    <w:p w:rsidR="002256A0" w:rsidRPr="00EB4B15" w:rsidRDefault="002256A0" w:rsidP="000A5B4F">
      <w:pPr>
        <w:widowControl w:val="0"/>
        <w:numPr>
          <w:ilvl w:val="0"/>
          <w:numId w:val="27"/>
        </w:numPr>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Нестача керівників гуртків. Є вакакнсії керівників гуртків.</w:t>
      </w:r>
    </w:p>
    <w:p w:rsidR="002256A0" w:rsidRPr="00EB4B15" w:rsidRDefault="002256A0" w:rsidP="000A5B4F">
      <w:pPr>
        <w:widowControl w:val="0"/>
        <w:numPr>
          <w:ilvl w:val="0"/>
          <w:numId w:val="27"/>
        </w:numPr>
        <w:autoSpaceDE w:val="0"/>
        <w:autoSpaceDN w:val="0"/>
        <w:adjustRightInd w:val="0"/>
        <w:spacing w:after="0" w:line="240" w:lineRule="auto"/>
        <w:jc w:val="both"/>
        <w:rPr>
          <w:rFonts w:ascii="Times New Roman" w:hAnsi="Times New Roman"/>
          <w:sz w:val="24"/>
          <w:szCs w:val="24"/>
        </w:rPr>
      </w:pPr>
      <w:r w:rsidRPr="00EB4B15">
        <w:rPr>
          <w:rFonts w:ascii="Times New Roman" w:hAnsi="Times New Roman"/>
          <w:sz w:val="24"/>
          <w:szCs w:val="24"/>
        </w:rPr>
        <w:t>Створення філії закладу позашкільної освіти у сільській місцевості.</w:t>
      </w:r>
    </w:p>
    <w:p w:rsidR="002256A0" w:rsidRDefault="002256A0" w:rsidP="00931D05">
      <w:pPr>
        <w:spacing w:after="0" w:line="240" w:lineRule="auto"/>
        <w:contextualSpacing/>
        <w:jc w:val="both"/>
        <w:rPr>
          <w:rFonts w:ascii="Times New Roman" w:hAnsi="Times New Roman"/>
          <w:b/>
          <w:sz w:val="24"/>
          <w:szCs w:val="24"/>
        </w:rPr>
      </w:pPr>
    </w:p>
    <w:p w:rsidR="002256A0" w:rsidRDefault="002256A0" w:rsidP="00931D05">
      <w:pPr>
        <w:spacing w:after="0" w:line="240" w:lineRule="auto"/>
        <w:contextualSpacing/>
        <w:jc w:val="both"/>
        <w:rPr>
          <w:rFonts w:ascii="Times New Roman" w:hAnsi="Times New Roman"/>
          <w:b/>
          <w:sz w:val="24"/>
          <w:szCs w:val="24"/>
        </w:rPr>
      </w:pPr>
    </w:p>
    <w:p w:rsidR="002256A0" w:rsidRDefault="002256A0" w:rsidP="00931D05">
      <w:pPr>
        <w:spacing w:after="0" w:line="240" w:lineRule="auto"/>
        <w:contextualSpacing/>
        <w:jc w:val="both"/>
        <w:rPr>
          <w:rFonts w:ascii="Times New Roman" w:hAnsi="Times New Roman"/>
          <w:b/>
          <w:sz w:val="24"/>
          <w:szCs w:val="24"/>
        </w:rPr>
      </w:pPr>
    </w:p>
    <w:p w:rsidR="002256A0" w:rsidRDefault="002256A0" w:rsidP="00931D05">
      <w:pPr>
        <w:spacing w:after="0" w:line="240" w:lineRule="auto"/>
        <w:contextualSpacing/>
        <w:jc w:val="both"/>
        <w:rPr>
          <w:rFonts w:ascii="Times New Roman" w:hAnsi="Times New Roman"/>
          <w:b/>
          <w:sz w:val="24"/>
          <w:szCs w:val="24"/>
        </w:rPr>
      </w:pPr>
    </w:p>
    <w:p w:rsidR="002256A0" w:rsidRPr="008541C2" w:rsidRDefault="002256A0" w:rsidP="008541C2">
      <w:pPr>
        <w:spacing w:after="0" w:line="240" w:lineRule="auto"/>
        <w:jc w:val="center"/>
        <w:rPr>
          <w:rFonts w:ascii="Times New Roman" w:hAnsi="Times New Roman"/>
          <w:b/>
          <w:sz w:val="24"/>
          <w:szCs w:val="24"/>
          <w:lang w:val="uk-UA"/>
        </w:rPr>
      </w:pPr>
      <w:r>
        <w:rPr>
          <w:rFonts w:ascii="Times New Roman" w:hAnsi="Times New Roman"/>
          <w:b/>
          <w:sz w:val="24"/>
          <w:szCs w:val="24"/>
        </w:rPr>
        <w:t xml:space="preserve">Начальник </w:t>
      </w:r>
      <w:r>
        <w:rPr>
          <w:rFonts w:ascii="Times New Roman" w:hAnsi="Times New Roman"/>
          <w:b/>
          <w:sz w:val="24"/>
          <w:szCs w:val="24"/>
          <w:lang w:val="uk-UA"/>
        </w:rPr>
        <w:t>В</w:t>
      </w:r>
      <w:r>
        <w:rPr>
          <w:rFonts w:ascii="Times New Roman" w:hAnsi="Times New Roman"/>
          <w:b/>
          <w:sz w:val="24"/>
          <w:szCs w:val="24"/>
        </w:rPr>
        <w:t>ідділу освіти</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8541C2">
        <w:rPr>
          <w:rFonts w:ascii="Times New Roman" w:hAnsi="Times New Roman"/>
          <w:b/>
          <w:sz w:val="24"/>
          <w:szCs w:val="24"/>
        </w:rPr>
        <w:tab/>
      </w:r>
      <w:r w:rsidRPr="008541C2">
        <w:rPr>
          <w:rFonts w:ascii="Times New Roman" w:hAnsi="Times New Roman"/>
          <w:b/>
          <w:sz w:val="24"/>
          <w:szCs w:val="24"/>
        </w:rPr>
        <w:tab/>
        <w:t>О</w:t>
      </w:r>
      <w:r w:rsidRPr="008541C2">
        <w:rPr>
          <w:rFonts w:ascii="Times New Roman" w:hAnsi="Times New Roman"/>
          <w:b/>
          <w:sz w:val="24"/>
          <w:szCs w:val="24"/>
          <w:lang w:val="uk-UA"/>
        </w:rPr>
        <w:t>лег ЦИМБАЛ</w:t>
      </w:r>
    </w:p>
    <w:p w:rsidR="002256A0" w:rsidRPr="008541C2" w:rsidRDefault="002256A0" w:rsidP="008541C2">
      <w:pPr>
        <w:spacing w:after="0" w:line="240" w:lineRule="auto"/>
        <w:contextualSpacing/>
        <w:jc w:val="center"/>
        <w:rPr>
          <w:rFonts w:ascii="Times New Roman" w:hAnsi="Times New Roman"/>
          <w:b/>
          <w:sz w:val="24"/>
          <w:szCs w:val="24"/>
        </w:rPr>
      </w:pPr>
    </w:p>
    <w:sectPr w:rsidR="002256A0" w:rsidRPr="008541C2" w:rsidSect="0025047B">
      <w:pgSz w:w="11906" w:h="16838"/>
      <w:pgMar w:top="1134" w:right="851" w:bottom="1134" w:left="1701" w:header="709" w:footer="709" w:gutter="0"/>
      <w:cols w:space="720"/>
      <w:rtlGutter/>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MS Mincho">
    <w:altName w:val="?l?r ??Ѓfc"/>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97F64"/>
    <w:multiLevelType w:val="hybridMultilevel"/>
    <w:tmpl w:val="E870B032"/>
    <w:lvl w:ilvl="0" w:tplc="725A863C">
      <w:start w:val="27"/>
      <w:numFmt w:val="bullet"/>
      <w:lvlText w:val="-"/>
      <w:lvlJc w:val="left"/>
      <w:pPr>
        <w:tabs>
          <w:tab w:val="num" w:pos="720"/>
        </w:tabs>
        <w:ind w:left="720" w:hanging="360"/>
      </w:pPr>
      <w:rPr>
        <w:rFonts w:ascii="Times New Roman" w:eastAsia="Times New Roman" w:hAnsi="Times New Roman" w:hint="default"/>
      </w:rPr>
    </w:lvl>
    <w:lvl w:ilvl="1" w:tplc="B2260B42">
      <w:numFmt w:val="bullet"/>
      <w:lvlText w:val="-"/>
      <w:lvlJc w:val="left"/>
      <w:pPr>
        <w:tabs>
          <w:tab w:val="num" w:pos="1515"/>
        </w:tabs>
        <w:ind w:left="1515" w:hanging="435"/>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E81DBF"/>
    <w:multiLevelType w:val="multilevel"/>
    <w:tmpl w:val="C5CA7160"/>
    <w:lvl w:ilvl="0">
      <w:start w:val="2"/>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
    <w:nsid w:val="0B4911D6"/>
    <w:multiLevelType w:val="hybridMultilevel"/>
    <w:tmpl w:val="CCA42E66"/>
    <w:lvl w:ilvl="0" w:tplc="B51432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AD0B42"/>
    <w:multiLevelType w:val="hybridMultilevel"/>
    <w:tmpl w:val="2BE678D4"/>
    <w:lvl w:ilvl="0" w:tplc="BFA80076">
      <w:start w:val="1"/>
      <w:numFmt w:val="bullet"/>
      <w:lvlText w:val="–"/>
      <w:lvlJc w:val="left"/>
      <w:pPr>
        <w:ind w:left="1637" w:hanging="360"/>
      </w:pPr>
      <w:rPr>
        <w:rFonts w:ascii="Courier" w:hAnsi="Courier" w:hint="default"/>
        <w:b w:val="0"/>
        <w:sz w:val="20"/>
      </w:rPr>
    </w:lvl>
    <w:lvl w:ilvl="1" w:tplc="04220003" w:tentative="1">
      <w:start w:val="1"/>
      <w:numFmt w:val="bullet"/>
      <w:lvlText w:val="o"/>
      <w:lvlJc w:val="left"/>
      <w:pPr>
        <w:ind w:left="2790" w:hanging="360"/>
      </w:pPr>
      <w:rPr>
        <w:rFonts w:ascii="Courier New" w:hAnsi="Courier New" w:hint="default"/>
      </w:rPr>
    </w:lvl>
    <w:lvl w:ilvl="2" w:tplc="04220005" w:tentative="1">
      <w:start w:val="1"/>
      <w:numFmt w:val="bullet"/>
      <w:lvlText w:val=""/>
      <w:lvlJc w:val="left"/>
      <w:pPr>
        <w:ind w:left="3510" w:hanging="360"/>
      </w:pPr>
      <w:rPr>
        <w:rFonts w:ascii="Wingdings" w:hAnsi="Wingdings" w:hint="default"/>
      </w:rPr>
    </w:lvl>
    <w:lvl w:ilvl="3" w:tplc="04220001" w:tentative="1">
      <w:start w:val="1"/>
      <w:numFmt w:val="bullet"/>
      <w:lvlText w:val=""/>
      <w:lvlJc w:val="left"/>
      <w:pPr>
        <w:ind w:left="4230" w:hanging="360"/>
      </w:pPr>
      <w:rPr>
        <w:rFonts w:ascii="Symbol" w:hAnsi="Symbol" w:hint="default"/>
      </w:rPr>
    </w:lvl>
    <w:lvl w:ilvl="4" w:tplc="04220003" w:tentative="1">
      <w:start w:val="1"/>
      <w:numFmt w:val="bullet"/>
      <w:lvlText w:val="o"/>
      <w:lvlJc w:val="left"/>
      <w:pPr>
        <w:ind w:left="4950" w:hanging="360"/>
      </w:pPr>
      <w:rPr>
        <w:rFonts w:ascii="Courier New" w:hAnsi="Courier New" w:hint="default"/>
      </w:rPr>
    </w:lvl>
    <w:lvl w:ilvl="5" w:tplc="04220005" w:tentative="1">
      <w:start w:val="1"/>
      <w:numFmt w:val="bullet"/>
      <w:lvlText w:val=""/>
      <w:lvlJc w:val="left"/>
      <w:pPr>
        <w:ind w:left="5670" w:hanging="360"/>
      </w:pPr>
      <w:rPr>
        <w:rFonts w:ascii="Wingdings" w:hAnsi="Wingdings" w:hint="default"/>
      </w:rPr>
    </w:lvl>
    <w:lvl w:ilvl="6" w:tplc="04220001" w:tentative="1">
      <w:start w:val="1"/>
      <w:numFmt w:val="bullet"/>
      <w:lvlText w:val=""/>
      <w:lvlJc w:val="left"/>
      <w:pPr>
        <w:ind w:left="6390" w:hanging="360"/>
      </w:pPr>
      <w:rPr>
        <w:rFonts w:ascii="Symbol" w:hAnsi="Symbol" w:hint="default"/>
      </w:rPr>
    </w:lvl>
    <w:lvl w:ilvl="7" w:tplc="04220003" w:tentative="1">
      <w:start w:val="1"/>
      <w:numFmt w:val="bullet"/>
      <w:lvlText w:val="o"/>
      <w:lvlJc w:val="left"/>
      <w:pPr>
        <w:ind w:left="7110" w:hanging="360"/>
      </w:pPr>
      <w:rPr>
        <w:rFonts w:ascii="Courier New" w:hAnsi="Courier New" w:hint="default"/>
      </w:rPr>
    </w:lvl>
    <w:lvl w:ilvl="8" w:tplc="04220005" w:tentative="1">
      <w:start w:val="1"/>
      <w:numFmt w:val="bullet"/>
      <w:lvlText w:val=""/>
      <w:lvlJc w:val="left"/>
      <w:pPr>
        <w:ind w:left="7830" w:hanging="360"/>
      </w:pPr>
      <w:rPr>
        <w:rFonts w:ascii="Wingdings" w:hAnsi="Wingdings" w:hint="default"/>
      </w:rPr>
    </w:lvl>
  </w:abstractNum>
  <w:abstractNum w:abstractNumId="4">
    <w:nsid w:val="0FBD6B0B"/>
    <w:multiLevelType w:val="multilevel"/>
    <w:tmpl w:val="DF22DD24"/>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
    <w:nsid w:val="11F067BA"/>
    <w:multiLevelType w:val="hybridMultilevel"/>
    <w:tmpl w:val="9F1A1482"/>
    <w:lvl w:ilvl="0" w:tplc="A576456A">
      <w:numFmt w:val="bullet"/>
      <w:lvlText w:val="-"/>
      <w:lvlJc w:val="left"/>
      <w:pPr>
        <w:ind w:left="785"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242756"/>
    <w:multiLevelType w:val="hybridMultilevel"/>
    <w:tmpl w:val="8F66BCF2"/>
    <w:lvl w:ilvl="0" w:tplc="5246D17E">
      <w:start w:val="10"/>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031341"/>
    <w:multiLevelType w:val="hybridMultilevel"/>
    <w:tmpl w:val="A0740B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DB97561"/>
    <w:multiLevelType w:val="hybridMultilevel"/>
    <w:tmpl w:val="B3F66304"/>
    <w:lvl w:ilvl="0" w:tplc="173227AE">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ED0B78"/>
    <w:multiLevelType w:val="hybridMultilevel"/>
    <w:tmpl w:val="7E60B85E"/>
    <w:lvl w:ilvl="0" w:tplc="2A521392">
      <w:start w:val="9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C7532A"/>
    <w:multiLevelType w:val="multilevel"/>
    <w:tmpl w:val="5AA289EE"/>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26F251D3"/>
    <w:multiLevelType w:val="hybridMultilevel"/>
    <w:tmpl w:val="BAA6E4E6"/>
    <w:lvl w:ilvl="0" w:tplc="2A521392">
      <w:start w:val="9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F926BC"/>
    <w:multiLevelType w:val="hybridMultilevel"/>
    <w:tmpl w:val="772C54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A2B60C4"/>
    <w:multiLevelType w:val="hybridMultilevel"/>
    <w:tmpl w:val="4BB4A8D2"/>
    <w:lvl w:ilvl="0" w:tplc="0419000F">
      <w:start w:val="1"/>
      <w:numFmt w:val="decimal"/>
      <w:lvlText w:val="%1."/>
      <w:lvlJc w:val="left"/>
      <w:pPr>
        <w:tabs>
          <w:tab w:val="num" w:pos="644"/>
        </w:tabs>
        <w:ind w:left="644" w:hanging="360"/>
      </w:pPr>
      <w:rPr>
        <w:rFonts w:cs="Times New Roman" w:hint="default"/>
      </w:rPr>
    </w:lvl>
    <w:lvl w:ilvl="1" w:tplc="EFF8A910">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FF15B36"/>
    <w:multiLevelType w:val="hybridMultilevel"/>
    <w:tmpl w:val="B6B25752"/>
    <w:lvl w:ilvl="0" w:tplc="47969C9A">
      <w:start w:val="1"/>
      <w:numFmt w:val="decimal"/>
      <w:lvlText w:val="%1."/>
      <w:lvlJc w:val="left"/>
      <w:pPr>
        <w:tabs>
          <w:tab w:val="num" w:pos="720"/>
        </w:tabs>
        <w:ind w:left="720" w:hanging="360"/>
      </w:pPr>
      <w:rPr>
        <w:rFonts w:ascii="Times New Roman" w:eastAsia="Times New Roman" w:hAnsi="Times New Roman" w:cs="Times New Roman"/>
        <w:b w:val="0"/>
        <w:color w:val="auto"/>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0FB5542"/>
    <w:multiLevelType w:val="hybridMultilevel"/>
    <w:tmpl w:val="2D2C40E0"/>
    <w:lvl w:ilvl="0" w:tplc="39BC4152">
      <w:start w:val="1"/>
      <w:numFmt w:val="decimal"/>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15A174F"/>
    <w:multiLevelType w:val="hybridMultilevel"/>
    <w:tmpl w:val="8A14AACA"/>
    <w:lvl w:ilvl="0" w:tplc="76AE62A0">
      <w:start w:val="93"/>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087061"/>
    <w:multiLevelType w:val="hybridMultilevel"/>
    <w:tmpl w:val="C4580482"/>
    <w:lvl w:ilvl="0" w:tplc="9B5C84F2">
      <w:start w:val="2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466E93"/>
    <w:multiLevelType w:val="hybridMultilevel"/>
    <w:tmpl w:val="B8B6B890"/>
    <w:lvl w:ilvl="0" w:tplc="39BC4152">
      <w:start w:val="1"/>
      <w:numFmt w:val="decimal"/>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709144B"/>
    <w:multiLevelType w:val="multilevel"/>
    <w:tmpl w:val="67CC8024"/>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nsid w:val="38874DC2"/>
    <w:multiLevelType w:val="hybridMultilevel"/>
    <w:tmpl w:val="A754D0EA"/>
    <w:lvl w:ilvl="0" w:tplc="76AE62A0">
      <w:start w:val="93"/>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918001A"/>
    <w:multiLevelType w:val="hybridMultilevel"/>
    <w:tmpl w:val="802236E2"/>
    <w:lvl w:ilvl="0" w:tplc="5E8A60CA">
      <w:start w:val="1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FF3183"/>
    <w:multiLevelType w:val="multilevel"/>
    <w:tmpl w:val="578E3FDA"/>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4AEC0EEA"/>
    <w:multiLevelType w:val="hybridMultilevel"/>
    <w:tmpl w:val="CB0C3CF2"/>
    <w:lvl w:ilvl="0" w:tplc="2A521392">
      <w:start w:val="9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B132BB"/>
    <w:multiLevelType w:val="hybridMultilevel"/>
    <w:tmpl w:val="C660E4EC"/>
    <w:lvl w:ilvl="0" w:tplc="BFA80076">
      <w:start w:val="1"/>
      <w:numFmt w:val="bullet"/>
      <w:lvlText w:val="–"/>
      <w:lvlJc w:val="left"/>
      <w:pPr>
        <w:ind w:left="2007" w:hanging="360"/>
      </w:pPr>
      <w:rPr>
        <w:rFonts w:ascii="Courier" w:hAnsi="Courier" w:hint="default"/>
        <w:b w:val="0"/>
        <w:sz w:val="20"/>
      </w:rPr>
    </w:lvl>
    <w:lvl w:ilvl="1" w:tplc="04220003" w:tentative="1">
      <w:start w:val="1"/>
      <w:numFmt w:val="bullet"/>
      <w:lvlText w:val="o"/>
      <w:lvlJc w:val="left"/>
      <w:pPr>
        <w:ind w:left="2727" w:hanging="360"/>
      </w:pPr>
      <w:rPr>
        <w:rFonts w:ascii="Courier New" w:hAnsi="Courier New" w:hint="default"/>
      </w:rPr>
    </w:lvl>
    <w:lvl w:ilvl="2" w:tplc="04220005" w:tentative="1">
      <w:start w:val="1"/>
      <w:numFmt w:val="bullet"/>
      <w:lvlText w:val=""/>
      <w:lvlJc w:val="left"/>
      <w:pPr>
        <w:ind w:left="3447" w:hanging="360"/>
      </w:pPr>
      <w:rPr>
        <w:rFonts w:ascii="Wingdings" w:hAnsi="Wingdings" w:hint="default"/>
      </w:rPr>
    </w:lvl>
    <w:lvl w:ilvl="3" w:tplc="04220001" w:tentative="1">
      <w:start w:val="1"/>
      <w:numFmt w:val="bullet"/>
      <w:lvlText w:val=""/>
      <w:lvlJc w:val="left"/>
      <w:pPr>
        <w:ind w:left="4167" w:hanging="360"/>
      </w:pPr>
      <w:rPr>
        <w:rFonts w:ascii="Symbol" w:hAnsi="Symbol" w:hint="default"/>
      </w:rPr>
    </w:lvl>
    <w:lvl w:ilvl="4" w:tplc="04220003" w:tentative="1">
      <w:start w:val="1"/>
      <w:numFmt w:val="bullet"/>
      <w:lvlText w:val="o"/>
      <w:lvlJc w:val="left"/>
      <w:pPr>
        <w:ind w:left="4887" w:hanging="360"/>
      </w:pPr>
      <w:rPr>
        <w:rFonts w:ascii="Courier New" w:hAnsi="Courier New" w:hint="default"/>
      </w:rPr>
    </w:lvl>
    <w:lvl w:ilvl="5" w:tplc="04220005" w:tentative="1">
      <w:start w:val="1"/>
      <w:numFmt w:val="bullet"/>
      <w:lvlText w:val=""/>
      <w:lvlJc w:val="left"/>
      <w:pPr>
        <w:ind w:left="5607" w:hanging="360"/>
      </w:pPr>
      <w:rPr>
        <w:rFonts w:ascii="Wingdings" w:hAnsi="Wingdings" w:hint="default"/>
      </w:rPr>
    </w:lvl>
    <w:lvl w:ilvl="6" w:tplc="04220001" w:tentative="1">
      <w:start w:val="1"/>
      <w:numFmt w:val="bullet"/>
      <w:lvlText w:val=""/>
      <w:lvlJc w:val="left"/>
      <w:pPr>
        <w:ind w:left="6327" w:hanging="360"/>
      </w:pPr>
      <w:rPr>
        <w:rFonts w:ascii="Symbol" w:hAnsi="Symbol" w:hint="default"/>
      </w:rPr>
    </w:lvl>
    <w:lvl w:ilvl="7" w:tplc="04220003" w:tentative="1">
      <w:start w:val="1"/>
      <w:numFmt w:val="bullet"/>
      <w:lvlText w:val="o"/>
      <w:lvlJc w:val="left"/>
      <w:pPr>
        <w:ind w:left="7047" w:hanging="360"/>
      </w:pPr>
      <w:rPr>
        <w:rFonts w:ascii="Courier New" w:hAnsi="Courier New" w:hint="default"/>
      </w:rPr>
    </w:lvl>
    <w:lvl w:ilvl="8" w:tplc="04220005" w:tentative="1">
      <w:start w:val="1"/>
      <w:numFmt w:val="bullet"/>
      <w:lvlText w:val=""/>
      <w:lvlJc w:val="left"/>
      <w:pPr>
        <w:ind w:left="7767" w:hanging="360"/>
      </w:pPr>
      <w:rPr>
        <w:rFonts w:ascii="Wingdings" w:hAnsi="Wingdings" w:hint="default"/>
      </w:rPr>
    </w:lvl>
  </w:abstractNum>
  <w:abstractNum w:abstractNumId="25">
    <w:nsid w:val="638F3EEE"/>
    <w:multiLevelType w:val="hybridMultilevel"/>
    <w:tmpl w:val="C7188CA6"/>
    <w:lvl w:ilvl="0" w:tplc="6C128550">
      <w:start w:val="1"/>
      <w:numFmt w:val="decimal"/>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71935F36"/>
    <w:multiLevelType w:val="hybridMultilevel"/>
    <w:tmpl w:val="DCD8D06C"/>
    <w:lvl w:ilvl="0" w:tplc="BFA80076">
      <w:start w:val="1"/>
      <w:numFmt w:val="bullet"/>
      <w:lvlText w:val="–"/>
      <w:lvlJc w:val="left"/>
      <w:pPr>
        <w:ind w:left="2007" w:hanging="360"/>
      </w:pPr>
      <w:rPr>
        <w:rFonts w:ascii="Courier" w:hAnsi="Courier" w:hint="default"/>
        <w:b w:val="0"/>
        <w:sz w:val="20"/>
      </w:rPr>
    </w:lvl>
    <w:lvl w:ilvl="1" w:tplc="04220003" w:tentative="1">
      <w:start w:val="1"/>
      <w:numFmt w:val="bullet"/>
      <w:lvlText w:val="o"/>
      <w:lvlJc w:val="left"/>
      <w:pPr>
        <w:ind w:left="2727" w:hanging="360"/>
      </w:pPr>
      <w:rPr>
        <w:rFonts w:ascii="Courier New" w:hAnsi="Courier New" w:hint="default"/>
      </w:rPr>
    </w:lvl>
    <w:lvl w:ilvl="2" w:tplc="04220005" w:tentative="1">
      <w:start w:val="1"/>
      <w:numFmt w:val="bullet"/>
      <w:lvlText w:val=""/>
      <w:lvlJc w:val="left"/>
      <w:pPr>
        <w:ind w:left="3447" w:hanging="360"/>
      </w:pPr>
      <w:rPr>
        <w:rFonts w:ascii="Wingdings" w:hAnsi="Wingdings" w:hint="default"/>
      </w:rPr>
    </w:lvl>
    <w:lvl w:ilvl="3" w:tplc="04220001" w:tentative="1">
      <w:start w:val="1"/>
      <w:numFmt w:val="bullet"/>
      <w:lvlText w:val=""/>
      <w:lvlJc w:val="left"/>
      <w:pPr>
        <w:ind w:left="4167" w:hanging="360"/>
      </w:pPr>
      <w:rPr>
        <w:rFonts w:ascii="Symbol" w:hAnsi="Symbol" w:hint="default"/>
      </w:rPr>
    </w:lvl>
    <w:lvl w:ilvl="4" w:tplc="04220003" w:tentative="1">
      <w:start w:val="1"/>
      <w:numFmt w:val="bullet"/>
      <w:lvlText w:val="o"/>
      <w:lvlJc w:val="left"/>
      <w:pPr>
        <w:ind w:left="4887" w:hanging="360"/>
      </w:pPr>
      <w:rPr>
        <w:rFonts w:ascii="Courier New" w:hAnsi="Courier New" w:hint="default"/>
      </w:rPr>
    </w:lvl>
    <w:lvl w:ilvl="5" w:tplc="04220005" w:tentative="1">
      <w:start w:val="1"/>
      <w:numFmt w:val="bullet"/>
      <w:lvlText w:val=""/>
      <w:lvlJc w:val="left"/>
      <w:pPr>
        <w:ind w:left="5607" w:hanging="360"/>
      </w:pPr>
      <w:rPr>
        <w:rFonts w:ascii="Wingdings" w:hAnsi="Wingdings" w:hint="default"/>
      </w:rPr>
    </w:lvl>
    <w:lvl w:ilvl="6" w:tplc="04220001" w:tentative="1">
      <w:start w:val="1"/>
      <w:numFmt w:val="bullet"/>
      <w:lvlText w:val=""/>
      <w:lvlJc w:val="left"/>
      <w:pPr>
        <w:ind w:left="6327" w:hanging="360"/>
      </w:pPr>
      <w:rPr>
        <w:rFonts w:ascii="Symbol" w:hAnsi="Symbol" w:hint="default"/>
      </w:rPr>
    </w:lvl>
    <w:lvl w:ilvl="7" w:tplc="04220003" w:tentative="1">
      <w:start w:val="1"/>
      <w:numFmt w:val="bullet"/>
      <w:lvlText w:val="o"/>
      <w:lvlJc w:val="left"/>
      <w:pPr>
        <w:ind w:left="7047" w:hanging="360"/>
      </w:pPr>
      <w:rPr>
        <w:rFonts w:ascii="Courier New" w:hAnsi="Courier New" w:hint="default"/>
      </w:rPr>
    </w:lvl>
    <w:lvl w:ilvl="8" w:tplc="04220005" w:tentative="1">
      <w:start w:val="1"/>
      <w:numFmt w:val="bullet"/>
      <w:lvlText w:val=""/>
      <w:lvlJc w:val="left"/>
      <w:pPr>
        <w:ind w:left="7767"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7"/>
  </w:num>
  <w:num w:numId="4">
    <w:abstractNumId w:val="4"/>
  </w:num>
  <w:num w:numId="5">
    <w:abstractNumId w:val="22"/>
  </w:num>
  <w:num w:numId="6">
    <w:abstractNumId w:val="1"/>
  </w:num>
  <w:num w:numId="7">
    <w:abstractNumId w:val="10"/>
  </w:num>
  <w:num w:numId="8">
    <w:abstractNumId w:val="12"/>
  </w:num>
  <w:num w:numId="9">
    <w:abstractNumId w:val="14"/>
  </w:num>
  <w:num w:numId="10">
    <w:abstractNumId w:val="18"/>
  </w:num>
  <w:num w:numId="11">
    <w:abstractNumId w:val="25"/>
  </w:num>
  <w:num w:numId="12">
    <w:abstractNumId w:val="19"/>
  </w:num>
  <w:num w:numId="13">
    <w:abstractNumId w:val="15"/>
  </w:num>
  <w:num w:numId="14">
    <w:abstractNumId w:val="7"/>
  </w:num>
  <w:num w:numId="15">
    <w:abstractNumId w:val="21"/>
  </w:num>
  <w:num w:numId="16">
    <w:abstractNumId w:val="6"/>
  </w:num>
  <w:num w:numId="17">
    <w:abstractNumId w:val="11"/>
  </w:num>
  <w:num w:numId="18">
    <w:abstractNumId w:val="0"/>
  </w:num>
  <w:num w:numId="19">
    <w:abstractNumId w:val="8"/>
  </w:num>
  <w:num w:numId="20">
    <w:abstractNumId w:val="3"/>
  </w:num>
  <w:num w:numId="21">
    <w:abstractNumId w:val="24"/>
  </w:num>
  <w:num w:numId="22">
    <w:abstractNumId w:val="26"/>
  </w:num>
  <w:num w:numId="23">
    <w:abstractNumId w:val="23"/>
  </w:num>
  <w:num w:numId="24">
    <w:abstractNumId w:val="5"/>
  </w:num>
  <w:num w:numId="25">
    <w:abstractNumId w:val="9"/>
  </w:num>
  <w:num w:numId="26">
    <w:abstractNumId w:val="16"/>
  </w:num>
  <w:num w:numId="27">
    <w:abstractNumId w:val="20"/>
  </w:num>
  <w:num w:numId="2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77B6"/>
    <w:rsid w:val="0000023A"/>
    <w:rsid w:val="00000B1E"/>
    <w:rsid w:val="000012F5"/>
    <w:rsid w:val="0000197C"/>
    <w:rsid w:val="00002FB0"/>
    <w:rsid w:val="000035E8"/>
    <w:rsid w:val="00004465"/>
    <w:rsid w:val="00004BF7"/>
    <w:rsid w:val="00004D8B"/>
    <w:rsid w:val="000051E1"/>
    <w:rsid w:val="00005700"/>
    <w:rsid w:val="000057EC"/>
    <w:rsid w:val="00006E7F"/>
    <w:rsid w:val="00006F34"/>
    <w:rsid w:val="00007804"/>
    <w:rsid w:val="00010347"/>
    <w:rsid w:val="00010764"/>
    <w:rsid w:val="00010A3F"/>
    <w:rsid w:val="00010A4F"/>
    <w:rsid w:val="00011A41"/>
    <w:rsid w:val="00011A68"/>
    <w:rsid w:val="00011E8F"/>
    <w:rsid w:val="00011FD5"/>
    <w:rsid w:val="00012CAB"/>
    <w:rsid w:val="000140CC"/>
    <w:rsid w:val="0001438C"/>
    <w:rsid w:val="00014677"/>
    <w:rsid w:val="0001579F"/>
    <w:rsid w:val="00015868"/>
    <w:rsid w:val="000158EC"/>
    <w:rsid w:val="000160C7"/>
    <w:rsid w:val="000161EE"/>
    <w:rsid w:val="0001635D"/>
    <w:rsid w:val="00016D7E"/>
    <w:rsid w:val="00017646"/>
    <w:rsid w:val="00017C1F"/>
    <w:rsid w:val="0002023F"/>
    <w:rsid w:val="0002039E"/>
    <w:rsid w:val="00022128"/>
    <w:rsid w:val="00023598"/>
    <w:rsid w:val="0002362E"/>
    <w:rsid w:val="00023BA5"/>
    <w:rsid w:val="00024E07"/>
    <w:rsid w:val="000256DC"/>
    <w:rsid w:val="00026289"/>
    <w:rsid w:val="00026854"/>
    <w:rsid w:val="00026B5D"/>
    <w:rsid w:val="00026F81"/>
    <w:rsid w:val="00027746"/>
    <w:rsid w:val="00030437"/>
    <w:rsid w:val="000306F9"/>
    <w:rsid w:val="00030D4F"/>
    <w:rsid w:val="00030FCE"/>
    <w:rsid w:val="00031785"/>
    <w:rsid w:val="0003265A"/>
    <w:rsid w:val="00032DD6"/>
    <w:rsid w:val="00033124"/>
    <w:rsid w:val="0003327F"/>
    <w:rsid w:val="000337AA"/>
    <w:rsid w:val="00033DA0"/>
    <w:rsid w:val="000342DA"/>
    <w:rsid w:val="00034FE3"/>
    <w:rsid w:val="000358A5"/>
    <w:rsid w:val="0003653E"/>
    <w:rsid w:val="00036716"/>
    <w:rsid w:val="000367C1"/>
    <w:rsid w:val="00036B54"/>
    <w:rsid w:val="00037047"/>
    <w:rsid w:val="00037292"/>
    <w:rsid w:val="00037897"/>
    <w:rsid w:val="000378E9"/>
    <w:rsid w:val="00037A03"/>
    <w:rsid w:val="00037C24"/>
    <w:rsid w:val="00040035"/>
    <w:rsid w:val="00040C70"/>
    <w:rsid w:val="0004135B"/>
    <w:rsid w:val="000413C1"/>
    <w:rsid w:val="00041B7D"/>
    <w:rsid w:val="000424A5"/>
    <w:rsid w:val="00042C13"/>
    <w:rsid w:val="0004347D"/>
    <w:rsid w:val="000435ED"/>
    <w:rsid w:val="0004429A"/>
    <w:rsid w:val="0004458C"/>
    <w:rsid w:val="0004486F"/>
    <w:rsid w:val="00044E39"/>
    <w:rsid w:val="00046C7B"/>
    <w:rsid w:val="00047257"/>
    <w:rsid w:val="00047598"/>
    <w:rsid w:val="0004775F"/>
    <w:rsid w:val="00047906"/>
    <w:rsid w:val="000500E1"/>
    <w:rsid w:val="0005010D"/>
    <w:rsid w:val="00050ED2"/>
    <w:rsid w:val="000517AC"/>
    <w:rsid w:val="00051A00"/>
    <w:rsid w:val="00051BDC"/>
    <w:rsid w:val="00052451"/>
    <w:rsid w:val="00052860"/>
    <w:rsid w:val="000528E2"/>
    <w:rsid w:val="00052BF7"/>
    <w:rsid w:val="00053C19"/>
    <w:rsid w:val="000549CC"/>
    <w:rsid w:val="00055166"/>
    <w:rsid w:val="00056004"/>
    <w:rsid w:val="000563F0"/>
    <w:rsid w:val="00056BB4"/>
    <w:rsid w:val="00056CC8"/>
    <w:rsid w:val="000570F2"/>
    <w:rsid w:val="00057326"/>
    <w:rsid w:val="00057BB1"/>
    <w:rsid w:val="00057BD0"/>
    <w:rsid w:val="0006025C"/>
    <w:rsid w:val="000606D7"/>
    <w:rsid w:val="00060B06"/>
    <w:rsid w:val="00060C8D"/>
    <w:rsid w:val="0006109D"/>
    <w:rsid w:val="000617F4"/>
    <w:rsid w:val="00061915"/>
    <w:rsid w:val="0006291D"/>
    <w:rsid w:val="00062ABC"/>
    <w:rsid w:val="00064458"/>
    <w:rsid w:val="00065705"/>
    <w:rsid w:val="000675BB"/>
    <w:rsid w:val="0007054C"/>
    <w:rsid w:val="000707FC"/>
    <w:rsid w:val="00070B60"/>
    <w:rsid w:val="00070CCA"/>
    <w:rsid w:val="0007201D"/>
    <w:rsid w:val="00072206"/>
    <w:rsid w:val="00072228"/>
    <w:rsid w:val="00072350"/>
    <w:rsid w:val="00072BD9"/>
    <w:rsid w:val="00074887"/>
    <w:rsid w:val="000749A0"/>
    <w:rsid w:val="00075828"/>
    <w:rsid w:val="00075837"/>
    <w:rsid w:val="00075BAC"/>
    <w:rsid w:val="00076F09"/>
    <w:rsid w:val="000770F3"/>
    <w:rsid w:val="000775A0"/>
    <w:rsid w:val="00077DE9"/>
    <w:rsid w:val="000805D5"/>
    <w:rsid w:val="00080AC0"/>
    <w:rsid w:val="00081BC9"/>
    <w:rsid w:val="0008271B"/>
    <w:rsid w:val="000827E8"/>
    <w:rsid w:val="00082B83"/>
    <w:rsid w:val="000837EA"/>
    <w:rsid w:val="0008403A"/>
    <w:rsid w:val="000842B9"/>
    <w:rsid w:val="00084B34"/>
    <w:rsid w:val="000850DD"/>
    <w:rsid w:val="000861AE"/>
    <w:rsid w:val="00086269"/>
    <w:rsid w:val="0008646B"/>
    <w:rsid w:val="000869F4"/>
    <w:rsid w:val="00086D4D"/>
    <w:rsid w:val="00087561"/>
    <w:rsid w:val="000875F3"/>
    <w:rsid w:val="00087DC2"/>
    <w:rsid w:val="00087F7E"/>
    <w:rsid w:val="000906C1"/>
    <w:rsid w:val="00091A22"/>
    <w:rsid w:val="00093179"/>
    <w:rsid w:val="000937DE"/>
    <w:rsid w:val="00093DCD"/>
    <w:rsid w:val="0009419A"/>
    <w:rsid w:val="000946BA"/>
    <w:rsid w:val="00095596"/>
    <w:rsid w:val="00097EE9"/>
    <w:rsid w:val="00097F72"/>
    <w:rsid w:val="000A01C4"/>
    <w:rsid w:val="000A0346"/>
    <w:rsid w:val="000A0B66"/>
    <w:rsid w:val="000A0C26"/>
    <w:rsid w:val="000A130C"/>
    <w:rsid w:val="000A1385"/>
    <w:rsid w:val="000A16B1"/>
    <w:rsid w:val="000A1F84"/>
    <w:rsid w:val="000A3602"/>
    <w:rsid w:val="000A4797"/>
    <w:rsid w:val="000A5B4F"/>
    <w:rsid w:val="000A678A"/>
    <w:rsid w:val="000A6BB4"/>
    <w:rsid w:val="000A752D"/>
    <w:rsid w:val="000A75A9"/>
    <w:rsid w:val="000A769C"/>
    <w:rsid w:val="000B0C65"/>
    <w:rsid w:val="000B114D"/>
    <w:rsid w:val="000B1199"/>
    <w:rsid w:val="000B1330"/>
    <w:rsid w:val="000B1635"/>
    <w:rsid w:val="000B2CDE"/>
    <w:rsid w:val="000B413A"/>
    <w:rsid w:val="000B45BC"/>
    <w:rsid w:val="000B4ACB"/>
    <w:rsid w:val="000B59DA"/>
    <w:rsid w:val="000B5A45"/>
    <w:rsid w:val="000B608E"/>
    <w:rsid w:val="000B7022"/>
    <w:rsid w:val="000B7D14"/>
    <w:rsid w:val="000B7E02"/>
    <w:rsid w:val="000C05C5"/>
    <w:rsid w:val="000C231E"/>
    <w:rsid w:val="000C232B"/>
    <w:rsid w:val="000C28E9"/>
    <w:rsid w:val="000C2994"/>
    <w:rsid w:val="000C2B1F"/>
    <w:rsid w:val="000C3D59"/>
    <w:rsid w:val="000C659F"/>
    <w:rsid w:val="000C7BC4"/>
    <w:rsid w:val="000C7E4A"/>
    <w:rsid w:val="000D062D"/>
    <w:rsid w:val="000D07F9"/>
    <w:rsid w:val="000D0C86"/>
    <w:rsid w:val="000D14B9"/>
    <w:rsid w:val="000D2170"/>
    <w:rsid w:val="000D23D4"/>
    <w:rsid w:val="000D2B80"/>
    <w:rsid w:val="000D2C81"/>
    <w:rsid w:val="000D2E69"/>
    <w:rsid w:val="000D321C"/>
    <w:rsid w:val="000D5659"/>
    <w:rsid w:val="000D6895"/>
    <w:rsid w:val="000D6E90"/>
    <w:rsid w:val="000D6EAC"/>
    <w:rsid w:val="000D6ED2"/>
    <w:rsid w:val="000D7161"/>
    <w:rsid w:val="000D7767"/>
    <w:rsid w:val="000D7EFF"/>
    <w:rsid w:val="000E1CA3"/>
    <w:rsid w:val="000E1D86"/>
    <w:rsid w:val="000E24BB"/>
    <w:rsid w:val="000E2BCE"/>
    <w:rsid w:val="000E3101"/>
    <w:rsid w:val="000E3566"/>
    <w:rsid w:val="000E40E6"/>
    <w:rsid w:val="000E4F90"/>
    <w:rsid w:val="000E515E"/>
    <w:rsid w:val="000E53D8"/>
    <w:rsid w:val="000E5708"/>
    <w:rsid w:val="000E59A1"/>
    <w:rsid w:val="000E6F37"/>
    <w:rsid w:val="000E7438"/>
    <w:rsid w:val="000E746D"/>
    <w:rsid w:val="000E7D1C"/>
    <w:rsid w:val="000F0252"/>
    <w:rsid w:val="000F1089"/>
    <w:rsid w:val="000F1FAA"/>
    <w:rsid w:val="000F23FE"/>
    <w:rsid w:val="000F2D3A"/>
    <w:rsid w:val="000F2DD8"/>
    <w:rsid w:val="000F3446"/>
    <w:rsid w:val="000F344C"/>
    <w:rsid w:val="000F38CA"/>
    <w:rsid w:val="000F3932"/>
    <w:rsid w:val="000F67A8"/>
    <w:rsid w:val="000F6B8E"/>
    <w:rsid w:val="000F7515"/>
    <w:rsid w:val="000F7C53"/>
    <w:rsid w:val="00100978"/>
    <w:rsid w:val="00101295"/>
    <w:rsid w:val="0010281E"/>
    <w:rsid w:val="00103214"/>
    <w:rsid w:val="001035B0"/>
    <w:rsid w:val="0010475D"/>
    <w:rsid w:val="00104A9E"/>
    <w:rsid w:val="00106490"/>
    <w:rsid w:val="00106D6F"/>
    <w:rsid w:val="00106E8F"/>
    <w:rsid w:val="0011154B"/>
    <w:rsid w:val="00111A0D"/>
    <w:rsid w:val="001126CE"/>
    <w:rsid w:val="00112CE6"/>
    <w:rsid w:val="00112D1D"/>
    <w:rsid w:val="0011348F"/>
    <w:rsid w:val="001136AA"/>
    <w:rsid w:val="00115319"/>
    <w:rsid w:val="00116504"/>
    <w:rsid w:val="00117085"/>
    <w:rsid w:val="0011719E"/>
    <w:rsid w:val="001173E1"/>
    <w:rsid w:val="001175F4"/>
    <w:rsid w:val="0011791E"/>
    <w:rsid w:val="00117D0C"/>
    <w:rsid w:val="00121A19"/>
    <w:rsid w:val="00121F1F"/>
    <w:rsid w:val="00121F2F"/>
    <w:rsid w:val="00122B96"/>
    <w:rsid w:val="001230B2"/>
    <w:rsid w:val="0012339C"/>
    <w:rsid w:val="0012342B"/>
    <w:rsid w:val="00123483"/>
    <w:rsid w:val="00123B56"/>
    <w:rsid w:val="001249AA"/>
    <w:rsid w:val="00125103"/>
    <w:rsid w:val="001266DE"/>
    <w:rsid w:val="0012796D"/>
    <w:rsid w:val="00127D6D"/>
    <w:rsid w:val="00130018"/>
    <w:rsid w:val="0013134F"/>
    <w:rsid w:val="00131871"/>
    <w:rsid w:val="00133431"/>
    <w:rsid w:val="00134172"/>
    <w:rsid w:val="001341FB"/>
    <w:rsid w:val="001343CD"/>
    <w:rsid w:val="00134695"/>
    <w:rsid w:val="001348EB"/>
    <w:rsid w:val="00135BC0"/>
    <w:rsid w:val="00135E94"/>
    <w:rsid w:val="00135F10"/>
    <w:rsid w:val="001362DB"/>
    <w:rsid w:val="00136565"/>
    <w:rsid w:val="00137D85"/>
    <w:rsid w:val="00140210"/>
    <w:rsid w:val="00140F06"/>
    <w:rsid w:val="001418FE"/>
    <w:rsid w:val="001428C7"/>
    <w:rsid w:val="00143ACB"/>
    <w:rsid w:val="00144748"/>
    <w:rsid w:val="00144936"/>
    <w:rsid w:val="00144DA2"/>
    <w:rsid w:val="001458A7"/>
    <w:rsid w:val="00146A72"/>
    <w:rsid w:val="00146C28"/>
    <w:rsid w:val="00147623"/>
    <w:rsid w:val="00147A94"/>
    <w:rsid w:val="0015066A"/>
    <w:rsid w:val="00150E59"/>
    <w:rsid w:val="001512C1"/>
    <w:rsid w:val="00152738"/>
    <w:rsid w:val="00152A24"/>
    <w:rsid w:val="00152E2B"/>
    <w:rsid w:val="0015311A"/>
    <w:rsid w:val="001531C0"/>
    <w:rsid w:val="00153757"/>
    <w:rsid w:val="00153E8A"/>
    <w:rsid w:val="00154737"/>
    <w:rsid w:val="00154C8D"/>
    <w:rsid w:val="0015580F"/>
    <w:rsid w:val="00155857"/>
    <w:rsid w:val="001560AD"/>
    <w:rsid w:val="00157444"/>
    <w:rsid w:val="00160409"/>
    <w:rsid w:val="0016136E"/>
    <w:rsid w:val="00161B69"/>
    <w:rsid w:val="00161F63"/>
    <w:rsid w:val="00163190"/>
    <w:rsid w:val="001637DB"/>
    <w:rsid w:val="0016505E"/>
    <w:rsid w:val="001650FD"/>
    <w:rsid w:val="00165C65"/>
    <w:rsid w:val="001660DD"/>
    <w:rsid w:val="00166158"/>
    <w:rsid w:val="00166643"/>
    <w:rsid w:val="00167410"/>
    <w:rsid w:val="0016744D"/>
    <w:rsid w:val="0016789A"/>
    <w:rsid w:val="00167E50"/>
    <w:rsid w:val="00170038"/>
    <w:rsid w:val="00170480"/>
    <w:rsid w:val="00170A5C"/>
    <w:rsid w:val="00170AA2"/>
    <w:rsid w:val="00170C8C"/>
    <w:rsid w:val="00170E40"/>
    <w:rsid w:val="0017184A"/>
    <w:rsid w:val="00171AE3"/>
    <w:rsid w:val="00172AE4"/>
    <w:rsid w:val="00172E68"/>
    <w:rsid w:val="001732DF"/>
    <w:rsid w:val="0017342B"/>
    <w:rsid w:val="00173795"/>
    <w:rsid w:val="00173D14"/>
    <w:rsid w:val="00173F72"/>
    <w:rsid w:val="00174636"/>
    <w:rsid w:val="0017525C"/>
    <w:rsid w:val="0017566D"/>
    <w:rsid w:val="00175759"/>
    <w:rsid w:val="00175C73"/>
    <w:rsid w:val="00175ED1"/>
    <w:rsid w:val="00176679"/>
    <w:rsid w:val="001777AF"/>
    <w:rsid w:val="00180008"/>
    <w:rsid w:val="00180359"/>
    <w:rsid w:val="0018052F"/>
    <w:rsid w:val="00180F7D"/>
    <w:rsid w:val="001815DF"/>
    <w:rsid w:val="00181E60"/>
    <w:rsid w:val="00182207"/>
    <w:rsid w:val="0018274F"/>
    <w:rsid w:val="00182DC2"/>
    <w:rsid w:val="00182F6C"/>
    <w:rsid w:val="001833E6"/>
    <w:rsid w:val="001838FE"/>
    <w:rsid w:val="001842FE"/>
    <w:rsid w:val="00184B46"/>
    <w:rsid w:val="001851DD"/>
    <w:rsid w:val="0018536E"/>
    <w:rsid w:val="00185E1C"/>
    <w:rsid w:val="00185FAD"/>
    <w:rsid w:val="00186584"/>
    <w:rsid w:val="0018671E"/>
    <w:rsid w:val="001868A9"/>
    <w:rsid w:val="00186B9F"/>
    <w:rsid w:val="00186C1E"/>
    <w:rsid w:val="00187433"/>
    <w:rsid w:val="00187742"/>
    <w:rsid w:val="00190702"/>
    <w:rsid w:val="001907E0"/>
    <w:rsid w:val="00191402"/>
    <w:rsid w:val="001919A3"/>
    <w:rsid w:val="00191F1D"/>
    <w:rsid w:val="001921CA"/>
    <w:rsid w:val="00192DD5"/>
    <w:rsid w:val="0019356E"/>
    <w:rsid w:val="001945E3"/>
    <w:rsid w:val="00194C95"/>
    <w:rsid w:val="00194E94"/>
    <w:rsid w:val="00195618"/>
    <w:rsid w:val="0019692C"/>
    <w:rsid w:val="00196CB1"/>
    <w:rsid w:val="00196E00"/>
    <w:rsid w:val="00197864"/>
    <w:rsid w:val="00197FDC"/>
    <w:rsid w:val="001A042D"/>
    <w:rsid w:val="001A10F6"/>
    <w:rsid w:val="001A1852"/>
    <w:rsid w:val="001A1B63"/>
    <w:rsid w:val="001A2829"/>
    <w:rsid w:val="001A34AB"/>
    <w:rsid w:val="001A69A4"/>
    <w:rsid w:val="001A6FB2"/>
    <w:rsid w:val="001A7254"/>
    <w:rsid w:val="001A7A02"/>
    <w:rsid w:val="001B06B2"/>
    <w:rsid w:val="001B0909"/>
    <w:rsid w:val="001B0E49"/>
    <w:rsid w:val="001B1516"/>
    <w:rsid w:val="001B185E"/>
    <w:rsid w:val="001B20CF"/>
    <w:rsid w:val="001B20D6"/>
    <w:rsid w:val="001B2DF9"/>
    <w:rsid w:val="001B2FAB"/>
    <w:rsid w:val="001B40B1"/>
    <w:rsid w:val="001B41D7"/>
    <w:rsid w:val="001B4226"/>
    <w:rsid w:val="001B5920"/>
    <w:rsid w:val="001B6584"/>
    <w:rsid w:val="001B6A23"/>
    <w:rsid w:val="001B7982"/>
    <w:rsid w:val="001C0829"/>
    <w:rsid w:val="001C0C93"/>
    <w:rsid w:val="001C0DDD"/>
    <w:rsid w:val="001C0DF8"/>
    <w:rsid w:val="001C187B"/>
    <w:rsid w:val="001C2A75"/>
    <w:rsid w:val="001C2CC2"/>
    <w:rsid w:val="001C2E41"/>
    <w:rsid w:val="001C4514"/>
    <w:rsid w:val="001C5DBB"/>
    <w:rsid w:val="001D0316"/>
    <w:rsid w:val="001D0888"/>
    <w:rsid w:val="001D119C"/>
    <w:rsid w:val="001D1853"/>
    <w:rsid w:val="001D2654"/>
    <w:rsid w:val="001D2F5E"/>
    <w:rsid w:val="001D2FDE"/>
    <w:rsid w:val="001D32D4"/>
    <w:rsid w:val="001D3351"/>
    <w:rsid w:val="001D39FF"/>
    <w:rsid w:val="001D3C5A"/>
    <w:rsid w:val="001D3D15"/>
    <w:rsid w:val="001D49BC"/>
    <w:rsid w:val="001D5009"/>
    <w:rsid w:val="001D53EC"/>
    <w:rsid w:val="001D5BDC"/>
    <w:rsid w:val="001D5F18"/>
    <w:rsid w:val="001D6CD6"/>
    <w:rsid w:val="001D6DBE"/>
    <w:rsid w:val="001D7657"/>
    <w:rsid w:val="001E015B"/>
    <w:rsid w:val="001E02D2"/>
    <w:rsid w:val="001E18F7"/>
    <w:rsid w:val="001E1C15"/>
    <w:rsid w:val="001E29AA"/>
    <w:rsid w:val="001E2CC8"/>
    <w:rsid w:val="001E2E3C"/>
    <w:rsid w:val="001E2E5F"/>
    <w:rsid w:val="001E357B"/>
    <w:rsid w:val="001E3B18"/>
    <w:rsid w:val="001E3FCD"/>
    <w:rsid w:val="001E44C7"/>
    <w:rsid w:val="001E4906"/>
    <w:rsid w:val="001E4F90"/>
    <w:rsid w:val="001E533E"/>
    <w:rsid w:val="001E636F"/>
    <w:rsid w:val="001F0679"/>
    <w:rsid w:val="001F082B"/>
    <w:rsid w:val="001F0994"/>
    <w:rsid w:val="001F0F54"/>
    <w:rsid w:val="001F16A2"/>
    <w:rsid w:val="001F1729"/>
    <w:rsid w:val="001F2506"/>
    <w:rsid w:val="001F267A"/>
    <w:rsid w:val="001F30D1"/>
    <w:rsid w:val="001F4421"/>
    <w:rsid w:val="001F48B3"/>
    <w:rsid w:val="001F74F2"/>
    <w:rsid w:val="001F7A62"/>
    <w:rsid w:val="001F7C94"/>
    <w:rsid w:val="002008BD"/>
    <w:rsid w:val="00200F89"/>
    <w:rsid w:val="002018DD"/>
    <w:rsid w:val="002018FE"/>
    <w:rsid w:val="002019A7"/>
    <w:rsid w:val="002026C0"/>
    <w:rsid w:val="002032F5"/>
    <w:rsid w:val="00203508"/>
    <w:rsid w:val="00205D4B"/>
    <w:rsid w:val="00206600"/>
    <w:rsid w:val="0020751E"/>
    <w:rsid w:val="002076BB"/>
    <w:rsid w:val="00207878"/>
    <w:rsid w:val="00207A40"/>
    <w:rsid w:val="002113A3"/>
    <w:rsid w:val="00211D91"/>
    <w:rsid w:val="0021280B"/>
    <w:rsid w:val="0021433F"/>
    <w:rsid w:val="0021441D"/>
    <w:rsid w:val="002156F8"/>
    <w:rsid w:val="00215A30"/>
    <w:rsid w:val="002162AB"/>
    <w:rsid w:val="0021668D"/>
    <w:rsid w:val="00217110"/>
    <w:rsid w:val="00217139"/>
    <w:rsid w:val="00217154"/>
    <w:rsid w:val="00217C37"/>
    <w:rsid w:val="002200CE"/>
    <w:rsid w:val="002214D0"/>
    <w:rsid w:val="002222D5"/>
    <w:rsid w:val="00222496"/>
    <w:rsid w:val="00225679"/>
    <w:rsid w:val="002256A0"/>
    <w:rsid w:val="00225BE9"/>
    <w:rsid w:val="00226778"/>
    <w:rsid w:val="00227748"/>
    <w:rsid w:val="00227D97"/>
    <w:rsid w:val="002303B2"/>
    <w:rsid w:val="00230B0C"/>
    <w:rsid w:val="002315B4"/>
    <w:rsid w:val="00231813"/>
    <w:rsid w:val="002323F2"/>
    <w:rsid w:val="00232C78"/>
    <w:rsid w:val="002336FD"/>
    <w:rsid w:val="0023371E"/>
    <w:rsid w:val="00234331"/>
    <w:rsid w:val="00234790"/>
    <w:rsid w:val="00234C97"/>
    <w:rsid w:val="0023584A"/>
    <w:rsid w:val="002360BF"/>
    <w:rsid w:val="00236D7C"/>
    <w:rsid w:val="00237F2B"/>
    <w:rsid w:val="00240884"/>
    <w:rsid w:val="002418AF"/>
    <w:rsid w:val="00242078"/>
    <w:rsid w:val="00242B3A"/>
    <w:rsid w:val="00243410"/>
    <w:rsid w:val="00243B3B"/>
    <w:rsid w:val="00244F22"/>
    <w:rsid w:val="00245CA9"/>
    <w:rsid w:val="0025047B"/>
    <w:rsid w:val="00250602"/>
    <w:rsid w:val="0025246A"/>
    <w:rsid w:val="0025372D"/>
    <w:rsid w:val="00253DF6"/>
    <w:rsid w:val="00254DF5"/>
    <w:rsid w:val="00255D47"/>
    <w:rsid w:val="002562EB"/>
    <w:rsid w:val="002562FB"/>
    <w:rsid w:val="002563E9"/>
    <w:rsid w:val="00256A4D"/>
    <w:rsid w:val="00256DE4"/>
    <w:rsid w:val="00261316"/>
    <w:rsid w:val="00261778"/>
    <w:rsid w:val="00262D76"/>
    <w:rsid w:val="002630B4"/>
    <w:rsid w:val="00264103"/>
    <w:rsid w:val="002642DB"/>
    <w:rsid w:val="00265CB9"/>
    <w:rsid w:val="00265F73"/>
    <w:rsid w:val="0026794B"/>
    <w:rsid w:val="00267BD3"/>
    <w:rsid w:val="0027016C"/>
    <w:rsid w:val="002711EB"/>
    <w:rsid w:val="0027273A"/>
    <w:rsid w:val="00272A1F"/>
    <w:rsid w:val="00273855"/>
    <w:rsid w:val="00273A74"/>
    <w:rsid w:val="00274590"/>
    <w:rsid w:val="00274B7C"/>
    <w:rsid w:val="00274D4D"/>
    <w:rsid w:val="0027585F"/>
    <w:rsid w:val="00275D80"/>
    <w:rsid w:val="00276139"/>
    <w:rsid w:val="002763E8"/>
    <w:rsid w:val="0027648B"/>
    <w:rsid w:val="002769AE"/>
    <w:rsid w:val="0027739E"/>
    <w:rsid w:val="002774E9"/>
    <w:rsid w:val="00277A12"/>
    <w:rsid w:val="002802F5"/>
    <w:rsid w:val="00280774"/>
    <w:rsid w:val="002819EC"/>
    <w:rsid w:val="0028327D"/>
    <w:rsid w:val="00283362"/>
    <w:rsid w:val="00284511"/>
    <w:rsid w:val="0028635E"/>
    <w:rsid w:val="00287FC5"/>
    <w:rsid w:val="00290F7F"/>
    <w:rsid w:val="0029104E"/>
    <w:rsid w:val="0029108E"/>
    <w:rsid w:val="00292321"/>
    <w:rsid w:val="00292BBE"/>
    <w:rsid w:val="00292FE4"/>
    <w:rsid w:val="00293210"/>
    <w:rsid w:val="0029338F"/>
    <w:rsid w:val="00293835"/>
    <w:rsid w:val="00293B79"/>
    <w:rsid w:val="00293CC5"/>
    <w:rsid w:val="00293F91"/>
    <w:rsid w:val="00294080"/>
    <w:rsid w:val="00295E18"/>
    <w:rsid w:val="002965A9"/>
    <w:rsid w:val="002A05F9"/>
    <w:rsid w:val="002A0976"/>
    <w:rsid w:val="002A0AB8"/>
    <w:rsid w:val="002A189D"/>
    <w:rsid w:val="002A3077"/>
    <w:rsid w:val="002A37EF"/>
    <w:rsid w:val="002A49A7"/>
    <w:rsid w:val="002A52E4"/>
    <w:rsid w:val="002A5B83"/>
    <w:rsid w:val="002A60A2"/>
    <w:rsid w:val="002A6475"/>
    <w:rsid w:val="002A6AAD"/>
    <w:rsid w:val="002A6C61"/>
    <w:rsid w:val="002A6D78"/>
    <w:rsid w:val="002A7091"/>
    <w:rsid w:val="002B0429"/>
    <w:rsid w:val="002B048A"/>
    <w:rsid w:val="002B1136"/>
    <w:rsid w:val="002B167D"/>
    <w:rsid w:val="002B1A09"/>
    <w:rsid w:val="002B1D91"/>
    <w:rsid w:val="002B1FC6"/>
    <w:rsid w:val="002B3E03"/>
    <w:rsid w:val="002B4415"/>
    <w:rsid w:val="002B5267"/>
    <w:rsid w:val="002B5306"/>
    <w:rsid w:val="002B5B36"/>
    <w:rsid w:val="002B6227"/>
    <w:rsid w:val="002B65AF"/>
    <w:rsid w:val="002B661D"/>
    <w:rsid w:val="002B6D9C"/>
    <w:rsid w:val="002B783C"/>
    <w:rsid w:val="002B7AF9"/>
    <w:rsid w:val="002B7D15"/>
    <w:rsid w:val="002C030B"/>
    <w:rsid w:val="002C0439"/>
    <w:rsid w:val="002C0630"/>
    <w:rsid w:val="002C0758"/>
    <w:rsid w:val="002C0821"/>
    <w:rsid w:val="002C0DCC"/>
    <w:rsid w:val="002C22AE"/>
    <w:rsid w:val="002C3E67"/>
    <w:rsid w:val="002C44EB"/>
    <w:rsid w:val="002C5728"/>
    <w:rsid w:val="002C5E33"/>
    <w:rsid w:val="002C5FA5"/>
    <w:rsid w:val="002C6574"/>
    <w:rsid w:val="002C70EC"/>
    <w:rsid w:val="002C7750"/>
    <w:rsid w:val="002D0AA0"/>
    <w:rsid w:val="002D20AA"/>
    <w:rsid w:val="002D250F"/>
    <w:rsid w:val="002D3123"/>
    <w:rsid w:val="002D3D78"/>
    <w:rsid w:val="002D3F33"/>
    <w:rsid w:val="002D44EC"/>
    <w:rsid w:val="002D4A89"/>
    <w:rsid w:val="002D50DE"/>
    <w:rsid w:val="002D6087"/>
    <w:rsid w:val="002D6BA0"/>
    <w:rsid w:val="002D75E6"/>
    <w:rsid w:val="002E0006"/>
    <w:rsid w:val="002E006C"/>
    <w:rsid w:val="002E00FB"/>
    <w:rsid w:val="002E11E3"/>
    <w:rsid w:val="002E13F7"/>
    <w:rsid w:val="002E16A6"/>
    <w:rsid w:val="002E2301"/>
    <w:rsid w:val="002E23CE"/>
    <w:rsid w:val="002E27D8"/>
    <w:rsid w:val="002E301B"/>
    <w:rsid w:val="002E37F8"/>
    <w:rsid w:val="002E3D3F"/>
    <w:rsid w:val="002E3DBF"/>
    <w:rsid w:val="002E42C3"/>
    <w:rsid w:val="002E460C"/>
    <w:rsid w:val="002E51FE"/>
    <w:rsid w:val="002E55F6"/>
    <w:rsid w:val="002E642B"/>
    <w:rsid w:val="002E7569"/>
    <w:rsid w:val="002F0169"/>
    <w:rsid w:val="002F0A65"/>
    <w:rsid w:val="002F0B16"/>
    <w:rsid w:val="002F15B4"/>
    <w:rsid w:val="002F2092"/>
    <w:rsid w:val="002F2FCC"/>
    <w:rsid w:val="002F32B1"/>
    <w:rsid w:val="002F33D3"/>
    <w:rsid w:val="002F344B"/>
    <w:rsid w:val="002F3972"/>
    <w:rsid w:val="002F3A45"/>
    <w:rsid w:val="002F4643"/>
    <w:rsid w:val="002F4D32"/>
    <w:rsid w:val="002F50D3"/>
    <w:rsid w:val="002F583D"/>
    <w:rsid w:val="002F60DE"/>
    <w:rsid w:val="002F60F5"/>
    <w:rsid w:val="002F6241"/>
    <w:rsid w:val="002F652F"/>
    <w:rsid w:val="002F6F90"/>
    <w:rsid w:val="002F77AA"/>
    <w:rsid w:val="00300A07"/>
    <w:rsid w:val="00300CD1"/>
    <w:rsid w:val="00301606"/>
    <w:rsid w:val="0030188A"/>
    <w:rsid w:val="00301C16"/>
    <w:rsid w:val="00302AE2"/>
    <w:rsid w:val="00302C66"/>
    <w:rsid w:val="0030488B"/>
    <w:rsid w:val="00304DB4"/>
    <w:rsid w:val="00305D29"/>
    <w:rsid w:val="00305EB3"/>
    <w:rsid w:val="0030633B"/>
    <w:rsid w:val="00306E9F"/>
    <w:rsid w:val="003106DC"/>
    <w:rsid w:val="00310C82"/>
    <w:rsid w:val="003119C6"/>
    <w:rsid w:val="00312CA1"/>
    <w:rsid w:val="00313938"/>
    <w:rsid w:val="0031399F"/>
    <w:rsid w:val="0031429A"/>
    <w:rsid w:val="003143BE"/>
    <w:rsid w:val="00314AFD"/>
    <w:rsid w:val="00315ECB"/>
    <w:rsid w:val="00316EEB"/>
    <w:rsid w:val="0031773A"/>
    <w:rsid w:val="00317DF3"/>
    <w:rsid w:val="00320174"/>
    <w:rsid w:val="003205A0"/>
    <w:rsid w:val="00320670"/>
    <w:rsid w:val="00320A18"/>
    <w:rsid w:val="003213F4"/>
    <w:rsid w:val="00323027"/>
    <w:rsid w:val="0032421C"/>
    <w:rsid w:val="003242E5"/>
    <w:rsid w:val="00325187"/>
    <w:rsid w:val="003255D5"/>
    <w:rsid w:val="00325BD8"/>
    <w:rsid w:val="00326584"/>
    <w:rsid w:val="00330D0C"/>
    <w:rsid w:val="00331056"/>
    <w:rsid w:val="00331095"/>
    <w:rsid w:val="00331206"/>
    <w:rsid w:val="00331CBE"/>
    <w:rsid w:val="0033262A"/>
    <w:rsid w:val="00332BEC"/>
    <w:rsid w:val="0033315C"/>
    <w:rsid w:val="00333CC5"/>
    <w:rsid w:val="003363DA"/>
    <w:rsid w:val="0033702E"/>
    <w:rsid w:val="003371A7"/>
    <w:rsid w:val="00337F92"/>
    <w:rsid w:val="0034033F"/>
    <w:rsid w:val="003414CD"/>
    <w:rsid w:val="00341734"/>
    <w:rsid w:val="0034190C"/>
    <w:rsid w:val="00342301"/>
    <w:rsid w:val="00342E66"/>
    <w:rsid w:val="00343634"/>
    <w:rsid w:val="003439C7"/>
    <w:rsid w:val="00344191"/>
    <w:rsid w:val="00344840"/>
    <w:rsid w:val="003448C8"/>
    <w:rsid w:val="003454C9"/>
    <w:rsid w:val="00345E6A"/>
    <w:rsid w:val="003467A2"/>
    <w:rsid w:val="003468A3"/>
    <w:rsid w:val="0034723C"/>
    <w:rsid w:val="003472B2"/>
    <w:rsid w:val="00347AE5"/>
    <w:rsid w:val="00347B66"/>
    <w:rsid w:val="00347D98"/>
    <w:rsid w:val="00350CE0"/>
    <w:rsid w:val="00350F44"/>
    <w:rsid w:val="00351265"/>
    <w:rsid w:val="00351348"/>
    <w:rsid w:val="00351390"/>
    <w:rsid w:val="00351E8A"/>
    <w:rsid w:val="0035213A"/>
    <w:rsid w:val="003521DE"/>
    <w:rsid w:val="0035231B"/>
    <w:rsid w:val="00352550"/>
    <w:rsid w:val="00353523"/>
    <w:rsid w:val="003543E4"/>
    <w:rsid w:val="00355459"/>
    <w:rsid w:val="00355FC5"/>
    <w:rsid w:val="00356136"/>
    <w:rsid w:val="00356241"/>
    <w:rsid w:val="003562F1"/>
    <w:rsid w:val="00356B69"/>
    <w:rsid w:val="003570F4"/>
    <w:rsid w:val="00357667"/>
    <w:rsid w:val="00357920"/>
    <w:rsid w:val="00361084"/>
    <w:rsid w:val="0036133E"/>
    <w:rsid w:val="0036217E"/>
    <w:rsid w:val="0036242A"/>
    <w:rsid w:val="00363622"/>
    <w:rsid w:val="0036398E"/>
    <w:rsid w:val="003646FA"/>
    <w:rsid w:val="00364BDB"/>
    <w:rsid w:val="00364DB3"/>
    <w:rsid w:val="00364EAA"/>
    <w:rsid w:val="00365294"/>
    <w:rsid w:val="00365B32"/>
    <w:rsid w:val="00365FB7"/>
    <w:rsid w:val="003664B3"/>
    <w:rsid w:val="0036751A"/>
    <w:rsid w:val="00367B86"/>
    <w:rsid w:val="00370018"/>
    <w:rsid w:val="00370965"/>
    <w:rsid w:val="003716FE"/>
    <w:rsid w:val="0037180A"/>
    <w:rsid w:val="003718DF"/>
    <w:rsid w:val="00372CB6"/>
    <w:rsid w:val="00372DBD"/>
    <w:rsid w:val="003734B7"/>
    <w:rsid w:val="003737BF"/>
    <w:rsid w:val="00374902"/>
    <w:rsid w:val="003752BF"/>
    <w:rsid w:val="00375E73"/>
    <w:rsid w:val="00376CE2"/>
    <w:rsid w:val="00376CF9"/>
    <w:rsid w:val="0037729A"/>
    <w:rsid w:val="00377741"/>
    <w:rsid w:val="00377751"/>
    <w:rsid w:val="00377C03"/>
    <w:rsid w:val="00377F88"/>
    <w:rsid w:val="003805EA"/>
    <w:rsid w:val="003815EA"/>
    <w:rsid w:val="00381F66"/>
    <w:rsid w:val="00383FAA"/>
    <w:rsid w:val="00384741"/>
    <w:rsid w:val="003847D8"/>
    <w:rsid w:val="00384B65"/>
    <w:rsid w:val="00384E25"/>
    <w:rsid w:val="0038522F"/>
    <w:rsid w:val="003861C7"/>
    <w:rsid w:val="00387AE8"/>
    <w:rsid w:val="003903BB"/>
    <w:rsid w:val="00390508"/>
    <w:rsid w:val="003909F2"/>
    <w:rsid w:val="00391360"/>
    <w:rsid w:val="00391A55"/>
    <w:rsid w:val="00391E0D"/>
    <w:rsid w:val="00391F0B"/>
    <w:rsid w:val="00392598"/>
    <w:rsid w:val="00392E65"/>
    <w:rsid w:val="00392EA3"/>
    <w:rsid w:val="0039342B"/>
    <w:rsid w:val="00394C5E"/>
    <w:rsid w:val="00394EF9"/>
    <w:rsid w:val="00394F70"/>
    <w:rsid w:val="00395062"/>
    <w:rsid w:val="00397344"/>
    <w:rsid w:val="003A0CAF"/>
    <w:rsid w:val="003A1452"/>
    <w:rsid w:val="003A15EE"/>
    <w:rsid w:val="003A1637"/>
    <w:rsid w:val="003A22CA"/>
    <w:rsid w:val="003A26DF"/>
    <w:rsid w:val="003A3DCC"/>
    <w:rsid w:val="003A5329"/>
    <w:rsid w:val="003A54FF"/>
    <w:rsid w:val="003A5CE9"/>
    <w:rsid w:val="003A60DF"/>
    <w:rsid w:val="003A6594"/>
    <w:rsid w:val="003A6971"/>
    <w:rsid w:val="003A710F"/>
    <w:rsid w:val="003A7F3C"/>
    <w:rsid w:val="003B0473"/>
    <w:rsid w:val="003B0DE5"/>
    <w:rsid w:val="003B0E78"/>
    <w:rsid w:val="003B29B5"/>
    <w:rsid w:val="003B321B"/>
    <w:rsid w:val="003B32E6"/>
    <w:rsid w:val="003B419B"/>
    <w:rsid w:val="003B42B1"/>
    <w:rsid w:val="003B5041"/>
    <w:rsid w:val="003B5382"/>
    <w:rsid w:val="003B5DFB"/>
    <w:rsid w:val="003B5E74"/>
    <w:rsid w:val="003B5E9C"/>
    <w:rsid w:val="003B63F3"/>
    <w:rsid w:val="003B6904"/>
    <w:rsid w:val="003B7471"/>
    <w:rsid w:val="003B7819"/>
    <w:rsid w:val="003B7E8F"/>
    <w:rsid w:val="003C0142"/>
    <w:rsid w:val="003C078C"/>
    <w:rsid w:val="003C128B"/>
    <w:rsid w:val="003C1392"/>
    <w:rsid w:val="003C13CC"/>
    <w:rsid w:val="003C1830"/>
    <w:rsid w:val="003C237F"/>
    <w:rsid w:val="003C2EDC"/>
    <w:rsid w:val="003C3C1E"/>
    <w:rsid w:val="003C54D7"/>
    <w:rsid w:val="003C71FE"/>
    <w:rsid w:val="003C7DCE"/>
    <w:rsid w:val="003D05E2"/>
    <w:rsid w:val="003D10F7"/>
    <w:rsid w:val="003D119D"/>
    <w:rsid w:val="003D1707"/>
    <w:rsid w:val="003D2457"/>
    <w:rsid w:val="003D3A53"/>
    <w:rsid w:val="003D3A76"/>
    <w:rsid w:val="003D40E5"/>
    <w:rsid w:val="003D48C2"/>
    <w:rsid w:val="003D4BF8"/>
    <w:rsid w:val="003D4D51"/>
    <w:rsid w:val="003D4FAE"/>
    <w:rsid w:val="003D588F"/>
    <w:rsid w:val="003D5A49"/>
    <w:rsid w:val="003D7606"/>
    <w:rsid w:val="003E01CD"/>
    <w:rsid w:val="003E02A7"/>
    <w:rsid w:val="003E02FE"/>
    <w:rsid w:val="003E03A6"/>
    <w:rsid w:val="003E118B"/>
    <w:rsid w:val="003E140A"/>
    <w:rsid w:val="003E22F5"/>
    <w:rsid w:val="003E25B4"/>
    <w:rsid w:val="003E2F86"/>
    <w:rsid w:val="003E318A"/>
    <w:rsid w:val="003E4213"/>
    <w:rsid w:val="003E45AD"/>
    <w:rsid w:val="003E564B"/>
    <w:rsid w:val="003E593C"/>
    <w:rsid w:val="003E6287"/>
    <w:rsid w:val="003E6869"/>
    <w:rsid w:val="003E68A3"/>
    <w:rsid w:val="003E7D28"/>
    <w:rsid w:val="003F0858"/>
    <w:rsid w:val="003F0CFA"/>
    <w:rsid w:val="003F19D7"/>
    <w:rsid w:val="003F2401"/>
    <w:rsid w:val="003F2C28"/>
    <w:rsid w:val="003F2E2E"/>
    <w:rsid w:val="003F2E91"/>
    <w:rsid w:val="003F38C6"/>
    <w:rsid w:val="003F42D4"/>
    <w:rsid w:val="003F49C0"/>
    <w:rsid w:val="003F4CED"/>
    <w:rsid w:val="003F4FE0"/>
    <w:rsid w:val="003F565C"/>
    <w:rsid w:val="003F60DD"/>
    <w:rsid w:val="003F67A7"/>
    <w:rsid w:val="003F68FB"/>
    <w:rsid w:val="003F6A22"/>
    <w:rsid w:val="003F6ED1"/>
    <w:rsid w:val="003F6FE0"/>
    <w:rsid w:val="003F77C4"/>
    <w:rsid w:val="00400C59"/>
    <w:rsid w:val="00401AD1"/>
    <w:rsid w:val="004024B8"/>
    <w:rsid w:val="00402652"/>
    <w:rsid w:val="00402DE5"/>
    <w:rsid w:val="004030E9"/>
    <w:rsid w:val="00403E78"/>
    <w:rsid w:val="00405C5B"/>
    <w:rsid w:val="0040633C"/>
    <w:rsid w:val="004071C3"/>
    <w:rsid w:val="00411046"/>
    <w:rsid w:val="0041121E"/>
    <w:rsid w:val="0041130D"/>
    <w:rsid w:val="004119C5"/>
    <w:rsid w:val="00412062"/>
    <w:rsid w:val="00413397"/>
    <w:rsid w:val="00413684"/>
    <w:rsid w:val="00413E45"/>
    <w:rsid w:val="004147AF"/>
    <w:rsid w:val="00414B09"/>
    <w:rsid w:val="00416991"/>
    <w:rsid w:val="0041714C"/>
    <w:rsid w:val="004176AE"/>
    <w:rsid w:val="004212B3"/>
    <w:rsid w:val="00421397"/>
    <w:rsid w:val="004225A3"/>
    <w:rsid w:val="00423430"/>
    <w:rsid w:val="004238E0"/>
    <w:rsid w:val="0042468D"/>
    <w:rsid w:val="00425000"/>
    <w:rsid w:val="0042543B"/>
    <w:rsid w:val="004258FA"/>
    <w:rsid w:val="00425D96"/>
    <w:rsid w:val="00426036"/>
    <w:rsid w:val="00426877"/>
    <w:rsid w:val="00427B5A"/>
    <w:rsid w:val="00430242"/>
    <w:rsid w:val="004302E9"/>
    <w:rsid w:val="004310DF"/>
    <w:rsid w:val="00431CEA"/>
    <w:rsid w:val="00431EC7"/>
    <w:rsid w:val="0043311F"/>
    <w:rsid w:val="00433874"/>
    <w:rsid w:val="00433E45"/>
    <w:rsid w:val="00434373"/>
    <w:rsid w:val="00434DC5"/>
    <w:rsid w:val="004361ED"/>
    <w:rsid w:val="00436DC0"/>
    <w:rsid w:val="00437CC3"/>
    <w:rsid w:val="00440B0C"/>
    <w:rsid w:val="00440B67"/>
    <w:rsid w:val="00440C6F"/>
    <w:rsid w:val="004413B0"/>
    <w:rsid w:val="0044245F"/>
    <w:rsid w:val="00442AF1"/>
    <w:rsid w:val="00442D3B"/>
    <w:rsid w:val="00442E14"/>
    <w:rsid w:val="00442E8C"/>
    <w:rsid w:val="004431A7"/>
    <w:rsid w:val="00443242"/>
    <w:rsid w:val="004433AD"/>
    <w:rsid w:val="00443EF2"/>
    <w:rsid w:val="00444E8F"/>
    <w:rsid w:val="004450A3"/>
    <w:rsid w:val="00445B66"/>
    <w:rsid w:val="00445CED"/>
    <w:rsid w:val="00445F6C"/>
    <w:rsid w:val="00446274"/>
    <w:rsid w:val="00446602"/>
    <w:rsid w:val="00446A02"/>
    <w:rsid w:val="00446B33"/>
    <w:rsid w:val="00447314"/>
    <w:rsid w:val="00447E64"/>
    <w:rsid w:val="004503D0"/>
    <w:rsid w:val="004509FB"/>
    <w:rsid w:val="00451087"/>
    <w:rsid w:val="00451DC9"/>
    <w:rsid w:val="00451EB4"/>
    <w:rsid w:val="00452691"/>
    <w:rsid w:val="004526DD"/>
    <w:rsid w:val="004529A8"/>
    <w:rsid w:val="00452B18"/>
    <w:rsid w:val="00452B35"/>
    <w:rsid w:val="00452FA7"/>
    <w:rsid w:val="0045373A"/>
    <w:rsid w:val="00454395"/>
    <w:rsid w:val="00455FBA"/>
    <w:rsid w:val="0045604D"/>
    <w:rsid w:val="0045608F"/>
    <w:rsid w:val="00456286"/>
    <w:rsid w:val="00456C5C"/>
    <w:rsid w:val="00456C73"/>
    <w:rsid w:val="00456FA4"/>
    <w:rsid w:val="004577CE"/>
    <w:rsid w:val="00457B26"/>
    <w:rsid w:val="00457EC1"/>
    <w:rsid w:val="00460070"/>
    <w:rsid w:val="004610BE"/>
    <w:rsid w:val="00461218"/>
    <w:rsid w:val="0046134A"/>
    <w:rsid w:val="0046173E"/>
    <w:rsid w:val="004626A5"/>
    <w:rsid w:val="00462ED3"/>
    <w:rsid w:val="00463065"/>
    <w:rsid w:val="0046327B"/>
    <w:rsid w:val="004633A3"/>
    <w:rsid w:val="004634C8"/>
    <w:rsid w:val="00463515"/>
    <w:rsid w:val="0046366D"/>
    <w:rsid w:val="004639F1"/>
    <w:rsid w:val="00463A27"/>
    <w:rsid w:val="00464882"/>
    <w:rsid w:val="004649FA"/>
    <w:rsid w:val="00464ABC"/>
    <w:rsid w:val="004655FF"/>
    <w:rsid w:val="00465819"/>
    <w:rsid w:val="00465E2C"/>
    <w:rsid w:val="004660B5"/>
    <w:rsid w:val="004661E0"/>
    <w:rsid w:val="00466959"/>
    <w:rsid w:val="00467179"/>
    <w:rsid w:val="00467F6D"/>
    <w:rsid w:val="00470841"/>
    <w:rsid w:val="00470F9A"/>
    <w:rsid w:val="004717E7"/>
    <w:rsid w:val="00471A5C"/>
    <w:rsid w:val="00471D0C"/>
    <w:rsid w:val="00471D99"/>
    <w:rsid w:val="004727B0"/>
    <w:rsid w:val="004733F4"/>
    <w:rsid w:val="00473592"/>
    <w:rsid w:val="004739E4"/>
    <w:rsid w:val="004741FA"/>
    <w:rsid w:val="00474A00"/>
    <w:rsid w:val="00474BAD"/>
    <w:rsid w:val="004750FB"/>
    <w:rsid w:val="0047538F"/>
    <w:rsid w:val="00475AD9"/>
    <w:rsid w:val="00475B8D"/>
    <w:rsid w:val="004770CC"/>
    <w:rsid w:val="004807A3"/>
    <w:rsid w:val="00480AE2"/>
    <w:rsid w:val="00481C82"/>
    <w:rsid w:val="004821AC"/>
    <w:rsid w:val="00482764"/>
    <w:rsid w:val="0048297A"/>
    <w:rsid w:val="00482E91"/>
    <w:rsid w:val="00483C8B"/>
    <w:rsid w:val="00484ABD"/>
    <w:rsid w:val="00484E35"/>
    <w:rsid w:val="00485D11"/>
    <w:rsid w:val="00486F69"/>
    <w:rsid w:val="00487E41"/>
    <w:rsid w:val="00487E98"/>
    <w:rsid w:val="004919FB"/>
    <w:rsid w:val="00492404"/>
    <w:rsid w:val="00492DBD"/>
    <w:rsid w:val="00492DC6"/>
    <w:rsid w:val="004931EB"/>
    <w:rsid w:val="004932E1"/>
    <w:rsid w:val="004938AA"/>
    <w:rsid w:val="00493A4C"/>
    <w:rsid w:val="00493B53"/>
    <w:rsid w:val="00493B65"/>
    <w:rsid w:val="004941A9"/>
    <w:rsid w:val="00494576"/>
    <w:rsid w:val="004950BF"/>
    <w:rsid w:val="00495910"/>
    <w:rsid w:val="00495E38"/>
    <w:rsid w:val="00496E5E"/>
    <w:rsid w:val="004978A1"/>
    <w:rsid w:val="00497E07"/>
    <w:rsid w:val="004A0948"/>
    <w:rsid w:val="004A1526"/>
    <w:rsid w:val="004A17FC"/>
    <w:rsid w:val="004A2D29"/>
    <w:rsid w:val="004A32A5"/>
    <w:rsid w:val="004A392A"/>
    <w:rsid w:val="004A3A65"/>
    <w:rsid w:val="004A471B"/>
    <w:rsid w:val="004A5591"/>
    <w:rsid w:val="004A5D3B"/>
    <w:rsid w:val="004A5F05"/>
    <w:rsid w:val="004A5F5D"/>
    <w:rsid w:val="004A64B1"/>
    <w:rsid w:val="004A6D1E"/>
    <w:rsid w:val="004A6E70"/>
    <w:rsid w:val="004A717E"/>
    <w:rsid w:val="004A7848"/>
    <w:rsid w:val="004B0192"/>
    <w:rsid w:val="004B0987"/>
    <w:rsid w:val="004B1CBD"/>
    <w:rsid w:val="004B203F"/>
    <w:rsid w:val="004B2572"/>
    <w:rsid w:val="004B2749"/>
    <w:rsid w:val="004B2C86"/>
    <w:rsid w:val="004B2F8D"/>
    <w:rsid w:val="004B30A5"/>
    <w:rsid w:val="004B54AE"/>
    <w:rsid w:val="004B5FCA"/>
    <w:rsid w:val="004B67EF"/>
    <w:rsid w:val="004B7266"/>
    <w:rsid w:val="004C03FA"/>
    <w:rsid w:val="004C0F62"/>
    <w:rsid w:val="004C1917"/>
    <w:rsid w:val="004C2642"/>
    <w:rsid w:val="004C3110"/>
    <w:rsid w:val="004C4290"/>
    <w:rsid w:val="004C501C"/>
    <w:rsid w:val="004C5BD9"/>
    <w:rsid w:val="004C6AC5"/>
    <w:rsid w:val="004C7486"/>
    <w:rsid w:val="004C7EBE"/>
    <w:rsid w:val="004C7EE0"/>
    <w:rsid w:val="004D00E6"/>
    <w:rsid w:val="004D1320"/>
    <w:rsid w:val="004D1A08"/>
    <w:rsid w:val="004D1F75"/>
    <w:rsid w:val="004D2037"/>
    <w:rsid w:val="004D21B9"/>
    <w:rsid w:val="004D2491"/>
    <w:rsid w:val="004D364B"/>
    <w:rsid w:val="004D3CC9"/>
    <w:rsid w:val="004D45C8"/>
    <w:rsid w:val="004D47D9"/>
    <w:rsid w:val="004D492A"/>
    <w:rsid w:val="004D499B"/>
    <w:rsid w:val="004D4D5E"/>
    <w:rsid w:val="004D4E48"/>
    <w:rsid w:val="004D57E1"/>
    <w:rsid w:val="004D635E"/>
    <w:rsid w:val="004D74C4"/>
    <w:rsid w:val="004D770B"/>
    <w:rsid w:val="004D7AC6"/>
    <w:rsid w:val="004E0716"/>
    <w:rsid w:val="004E0903"/>
    <w:rsid w:val="004E101D"/>
    <w:rsid w:val="004E16F9"/>
    <w:rsid w:val="004E2729"/>
    <w:rsid w:val="004E2858"/>
    <w:rsid w:val="004E368F"/>
    <w:rsid w:val="004E39A2"/>
    <w:rsid w:val="004E3BBC"/>
    <w:rsid w:val="004E4D54"/>
    <w:rsid w:val="004E61CA"/>
    <w:rsid w:val="004E63A3"/>
    <w:rsid w:val="004E67B0"/>
    <w:rsid w:val="004E7825"/>
    <w:rsid w:val="004F0F84"/>
    <w:rsid w:val="004F11A0"/>
    <w:rsid w:val="004F1BD0"/>
    <w:rsid w:val="004F36B0"/>
    <w:rsid w:val="004F3C8F"/>
    <w:rsid w:val="004F40A9"/>
    <w:rsid w:val="004F4A3D"/>
    <w:rsid w:val="004F5249"/>
    <w:rsid w:val="004F54CB"/>
    <w:rsid w:val="004F661B"/>
    <w:rsid w:val="004F6F8D"/>
    <w:rsid w:val="004F7920"/>
    <w:rsid w:val="004F7CCD"/>
    <w:rsid w:val="005005C8"/>
    <w:rsid w:val="00501965"/>
    <w:rsid w:val="005029E9"/>
    <w:rsid w:val="00502DA9"/>
    <w:rsid w:val="00502F49"/>
    <w:rsid w:val="005034CC"/>
    <w:rsid w:val="0050364A"/>
    <w:rsid w:val="005039BE"/>
    <w:rsid w:val="00503ED6"/>
    <w:rsid w:val="0050453A"/>
    <w:rsid w:val="005049D3"/>
    <w:rsid w:val="0050643E"/>
    <w:rsid w:val="0050665F"/>
    <w:rsid w:val="00506F56"/>
    <w:rsid w:val="00507435"/>
    <w:rsid w:val="005075D4"/>
    <w:rsid w:val="00507A4F"/>
    <w:rsid w:val="00507B93"/>
    <w:rsid w:val="00507DEB"/>
    <w:rsid w:val="00510BD1"/>
    <w:rsid w:val="00510E5D"/>
    <w:rsid w:val="0051187F"/>
    <w:rsid w:val="005126E4"/>
    <w:rsid w:val="00512AE8"/>
    <w:rsid w:val="005152BD"/>
    <w:rsid w:val="00516904"/>
    <w:rsid w:val="005170A7"/>
    <w:rsid w:val="0051790B"/>
    <w:rsid w:val="00517ABC"/>
    <w:rsid w:val="00517ABE"/>
    <w:rsid w:val="00517E2C"/>
    <w:rsid w:val="00520BC1"/>
    <w:rsid w:val="0052134C"/>
    <w:rsid w:val="005214BE"/>
    <w:rsid w:val="00521CAA"/>
    <w:rsid w:val="00523BE5"/>
    <w:rsid w:val="0052476E"/>
    <w:rsid w:val="0052544C"/>
    <w:rsid w:val="0052596E"/>
    <w:rsid w:val="00525C19"/>
    <w:rsid w:val="00526553"/>
    <w:rsid w:val="005272C5"/>
    <w:rsid w:val="00530A1C"/>
    <w:rsid w:val="005310A9"/>
    <w:rsid w:val="00532484"/>
    <w:rsid w:val="00532648"/>
    <w:rsid w:val="00532827"/>
    <w:rsid w:val="00532AC6"/>
    <w:rsid w:val="00532C34"/>
    <w:rsid w:val="005335F2"/>
    <w:rsid w:val="00533FD6"/>
    <w:rsid w:val="0053467F"/>
    <w:rsid w:val="00534B6E"/>
    <w:rsid w:val="00534E2A"/>
    <w:rsid w:val="00536181"/>
    <w:rsid w:val="00536762"/>
    <w:rsid w:val="00537795"/>
    <w:rsid w:val="005379AB"/>
    <w:rsid w:val="005403DE"/>
    <w:rsid w:val="005405CA"/>
    <w:rsid w:val="005410EF"/>
    <w:rsid w:val="00542A55"/>
    <w:rsid w:val="00543CAE"/>
    <w:rsid w:val="0054542E"/>
    <w:rsid w:val="00545583"/>
    <w:rsid w:val="005457A0"/>
    <w:rsid w:val="00546AD3"/>
    <w:rsid w:val="0054725E"/>
    <w:rsid w:val="00547A11"/>
    <w:rsid w:val="00547DCE"/>
    <w:rsid w:val="00550486"/>
    <w:rsid w:val="00550EBF"/>
    <w:rsid w:val="005511B1"/>
    <w:rsid w:val="00552A74"/>
    <w:rsid w:val="00552D9E"/>
    <w:rsid w:val="00552DA2"/>
    <w:rsid w:val="0055308A"/>
    <w:rsid w:val="005533EB"/>
    <w:rsid w:val="0055402D"/>
    <w:rsid w:val="00555877"/>
    <w:rsid w:val="00555B10"/>
    <w:rsid w:val="0055638F"/>
    <w:rsid w:val="00556A62"/>
    <w:rsid w:val="005573BE"/>
    <w:rsid w:val="00557AA8"/>
    <w:rsid w:val="00557C2F"/>
    <w:rsid w:val="00560144"/>
    <w:rsid w:val="005606F6"/>
    <w:rsid w:val="00561153"/>
    <w:rsid w:val="00561551"/>
    <w:rsid w:val="0056245B"/>
    <w:rsid w:val="005626B8"/>
    <w:rsid w:val="00562B57"/>
    <w:rsid w:val="00563DAC"/>
    <w:rsid w:val="00563E57"/>
    <w:rsid w:val="005641CE"/>
    <w:rsid w:val="00564C62"/>
    <w:rsid w:val="00564DB5"/>
    <w:rsid w:val="00565E5D"/>
    <w:rsid w:val="00566168"/>
    <w:rsid w:val="005663C6"/>
    <w:rsid w:val="005668B4"/>
    <w:rsid w:val="00566B73"/>
    <w:rsid w:val="00567211"/>
    <w:rsid w:val="00567B63"/>
    <w:rsid w:val="00570323"/>
    <w:rsid w:val="005706A0"/>
    <w:rsid w:val="00570707"/>
    <w:rsid w:val="00570C41"/>
    <w:rsid w:val="00570D8B"/>
    <w:rsid w:val="00571083"/>
    <w:rsid w:val="00571DB4"/>
    <w:rsid w:val="00572765"/>
    <w:rsid w:val="00573254"/>
    <w:rsid w:val="00575990"/>
    <w:rsid w:val="00576CAA"/>
    <w:rsid w:val="005771F6"/>
    <w:rsid w:val="00577988"/>
    <w:rsid w:val="00580AEC"/>
    <w:rsid w:val="00580F6B"/>
    <w:rsid w:val="00582850"/>
    <w:rsid w:val="00582906"/>
    <w:rsid w:val="00584433"/>
    <w:rsid w:val="005844F8"/>
    <w:rsid w:val="0058471A"/>
    <w:rsid w:val="00585F23"/>
    <w:rsid w:val="005861E5"/>
    <w:rsid w:val="00586329"/>
    <w:rsid w:val="00587EB4"/>
    <w:rsid w:val="005900A2"/>
    <w:rsid w:val="00590A16"/>
    <w:rsid w:val="00590FB8"/>
    <w:rsid w:val="00591431"/>
    <w:rsid w:val="005917F8"/>
    <w:rsid w:val="00591930"/>
    <w:rsid w:val="005924D7"/>
    <w:rsid w:val="00592C8B"/>
    <w:rsid w:val="005936FC"/>
    <w:rsid w:val="0059409E"/>
    <w:rsid w:val="005945F0"/>
    <w:rsid w:val="0059461F"/>
    <w:rsid w:val="00594B5F"/>
    <w:rsid w:val="00594CA9"/>
    <w:rsid w:val="0059533D"/>
    <w:rsid w:val="00595388"/>
    <w:rsid w:val="005963A2"/>
    <w:rsid w:val="00596E92"/>
    <w:rsid w:val="00597503"/>
    <w:rsid w:val="005A019F"/>
    <w:rsid w:val="005A039E"/>
    <w:rsid w:val="005A0F3A"/>
    <w:rsid w:val="005A1219"/>
    <w:rsid w:val="005A1282"/>
    <w:rsid w:val="005A183C"/>
    <w:rsid w:val="005A2534"/>
    <w:rsid w:val="005A336E"/>
    <w:rsid w:val="005A407C"/>
    <w:rsid w:val="005A4C4B"/>
    <w:rsid w:val="005A5099"/>
    <w:rsid w:val="005A50B6"/>
    <w:rsid w:val="005A512F"/>
    <w:rsid w:val="005A6D50"/>
    <w:rsid w:val="005A7B1D"/>
    <w:rsid w:val="005A7D09"/>
    <w:rsid w:val="005A7DBF"/>
    <w:rsid w:val="005B0775"/>
    <w:rsid w:val="005B0865"/>
    <w:rsid w:val="005B35B8"/>
    <w:rsid w:val="005B41F9"/>
    <w:rsid w:val="005B4313"/>
    <w:rsid w:val="005B4EFE"/>
    <w:rsid w:val="005B5EF1"/>
    <w:rsid w:val="005B5F46"/>
    <w:rsid w:val="005B630D"/>
    <w:rsid w:val="005B6737"/>
    <w:rsid w:val="005B6D75"/>
    <w:rsid w:val="005C03F7"/>
    <w:rsid w:val="005C0A0E"/>
    <w:rsid w:val="005C0C13"/>
    <w:rsid w:val="005C1322"/>
    <w:rsid w:val="005C16BF"/>
    <w:rsid w:val="005C1802"/>
    <w:rsid w:val="005C1821"/>
    <w:rsid w:val="005C1C9A"/>
    <w:rsid w:val="005C21AF"/>
    <w:rsid w:val="005C27B3"/>
    <w:rsid w:val="005C2D05"/>
    <w:rsid w:val="005C38F6"/>
    <w:rsid w:val="005C3E0B"/>
    <w:rsid w:val="005C3F5D"/>
    <w:rsid w:val="005C4203"/>
    <w:rsid w:val="005C45BE"/>
    <w:rsid w:val="005C4F57"/>
    <w:rsid w:val="005C4F9B"/>
    <w:rsid w:val="005C5034"/>
    <w:rsid w:val="005C6AAE"/>
    <w:rsid w:val="005C77B6"/>
    <w:rsid w:val="005C7EB3"/>
    <w:rsid w:val="005D021D"/>
    <w:rsid w:val="005D0821"/>
    <w:rsid w:val="005D0DD7"/>
    <w:rsid w:val="005D0F72"/>
    <w:rsid w:val="005D11AA"/>
    <w:rsid w:val="005D136A"/>
    <w:rsid w:val="005D14FF"/>
    <w:rsid w:val="005D1DDE"/>
    <w:rsid w:val="005D2E3A"/>
    <w:rsid w:val="005D2F1B"/>
    <w:rsid w:val="005D30BD"/>
    <w:rsid w:val="005D356B"/>
    <w:rsid w:val="005D3F10"/>
    <w:rsid w:val="005D3F9B"/>
    <w:rsid w:val="005D4090"/>
    <w:rsid w:val="005D554D"/>
    <w:rsid w:val="005D5809"/>
    <w:rsid w:val="005D61FA"/>
    <w:rsid w:val="005D6901"/>
    <w:rsid w:val="005D708D"/>
    <w:rsid w:val="005D7364"/>
    <w:rsid w:val="005E0710"/>
    <w:rsid w:val="005E0795"/>
    <w:rsid w:val="005E0F8E"/>
    <w:rsid w:val="005E0FB3"/>
    <w:rsid w:val="005E17D6"/>
    <w:rsid w:val="005E34F6"/>
    <w:rsid w:val="005E3517"/>
    <w:rsid w:val="005E38EF"/>
    <w:rsid w:val="005E3D26"/>
    <w:rsid w:val="005E4F4F"/>
    <w:rsid w:val="005E58A4"/>
    <w:rsid w:val="005E58FF"/>
    <w:rsid w:val="005E5A48"/>
    <w:rsid w:val="005E5E1F"/>
    <w:rsid w:val="005E6F65"/>
    <w:rsid w:val="005E7518"/>
    <w:rsid w:val="005E7893"/>
    <w:rsid w:val="005E7932"/>
    <w:rsid w:val="005F008E"/>
    <w:rsid w:val="005F057A"/>
    <w:rsid w:val="005F08F6"/>
    <w:rsid w:val="005F0A7A"/>
    <w:rsid w:val="005F16B8"/>
    <w:rsid w:val="005F19F0"/>
    <w:rsid w:val="005F275D"/>
    <w:rsid w:val="005F289E"/>
    <w:rsid w:val="005F37E8"/>
    <w:rsid w:val="005F3E31"/>
    <w:rsid w:val="005F47BD"/>
    <w:rsid w:val="005F47EF"/>
    <w:rsid w:val="005F4CFE"/>
    <w:rsid w:val="005F59D7"/>
    <w:rsid w:val="005F6D2D"/>
    <w:rsid w:val="005F7540"/>
    <w:rsid w:val="006004E3"/>
    <w:rsid w:val="00600B17"/>
    <w:rsid w:val="006010D6"/>
    <w:rsid w:val="006022B5"/>
    <w:rsid w:val="00602414"/>
    <w:rsid w:val="00602DEA"/>
    <w:rsid w:val="006040A6"/>
    <w:rsid w:val="0060462E"/>
    <w:rsid w:val="0060475D"/>
    <w:rsid w:val="00605220"/>
    <w:rsid w:val="00605A01"/>
    <w:rsid w:val="0061043D"/>
    <w:rsid w:val="00610AD0"/>
    <w:rsid w:val="0061109B"/>
    <w:rsid w:val="0061183A"/>
    <w:rsid w:val="00611F66"/>
    <w:rsid w:val="006123C7"/>
    <w:rsid w:val="006135CF"/>
    <w:rsid w:val="006138D5"/>
    <w:rsid w:val="00615022"/>
    <w:rsid w:val="0061524B"/>
    <w:rsid w:val="00615C44"/>
    <w:rsid w:val="00615DD8"/>
    <w:rsid w:val="006163B7"/>
    <w:rsid w:val="00616AF0"/>
    <w:rsid w:val="00617369"/>
    <w:rsid w:val="006174E8"/>
    <w:rsid w:val="00617B50"/>
    <w:rsid w:val="006204FB"/>
    <w:rsid w:val="0062067B"/>
    <w:rsid w:val="00620777"/>
    <w:rsid w:val="006207DE"/>
    <w:rsid w:val="00621E5D"/>
    <w:rsid w:val="00622164"/>
    <w:rsid w:val="00622653"/>
    <w:rsid w:val="0062276D"/>
    <w:rsid w:val="00622830"/>
    <w:rsid w:val="00623FFD"/>
    <w:rsid w:val="00625D41"/>
    <w:rsid w:val="0062612D"/>
    <w:rsid w:val="00627150"/>
    <w:rsid w:val="00627743"/>
    <w:rsid w:val="00627E32"/>
    <w:rsid w:val="0063029D"/>
    <w:rsid w:val="00630341"/>
    <w:rsid w:val="00630E0D"/>
    <w:rsid w:val="00631043"/>
    <w:rsid w:val="00631534"/>
    <w:rsid w:val="00632415"/>
    <w:rsid w:val="00632E19"/>
    <w:rsid w:val="00633013"/>
    <w:rsid w:val="006334E3"/>
    <w:rsid w:val="006347FF"/>
    <w:rsid w:val="00634C35"/>
    <w:rsid w:val="00634E3E"/>
    <w:rsid w:val="00635607"/>
    <w:rsid w:val="00635FF3"/>
    <w:rsid w:val="0063649F"/>
    <w:rsid w:val="006364BB"/>
    <w:rsid w:val="006369D2"/>
    <w:rsid w:val="00636AAF"/>
    <w:rsid w:val="006377F3"/>
    <w:rsid w:val="00637908"/>
    <w:rsid w:val="00640DAA"/>
    <w:rsid w:val="00640DC5"/>
    <w:rsid w:val="00640ECE"/>
    <w:rsid w:val="00642F30"/>
    <w:rsid w:val="00643482"/>
    <w:rsid w:val="006436FC"/>
    <w:rsid w:val="00643AC2"/>
    <w:rsid w:val="00644382"/>
    <w:rsid w:val="00644882"/>
    <w:rsid w:val="00645D69"/>
    <w:rsid w:val="0064618B"/>
    <w:rsid w:val="00646358"/>
    <w:rsid w:val="00646C9E"/>
    <w:rsid w:val="00647B5B"/>
    <w:rsid w:val="00647BBD"/>
    <w:rsid w:val="00650695"/>
    <w:rsid w:val="00651CCB"/>
    <w:rsid w:val="00653889"/>
    <w:rsid w:val="0065394D"/>
    <w:rsid w:val="00653967"/>
    <w:rsid w:val="00653ACE"/>
    <w:rsid w:val="00653ADD"/>
    <w:rsid w:val="00653D1E"/>
    <w:rsid w:val="00654249"/>
    <w:rsid w:val="006546CF"/>
    <w:rsid w:val="00654E73"/>
    <w:rsid w:val="00655781"/>
    <w:rsid w:val="00655E63"/>
    <w:rsid w:val="0065713C"/>
    <w:rsid w:val="00657390"/>
    <w:rsid w:val="006577C8"/>
    <w:rsid w:val="00660174"/>
    <w:rsid w:val="00661409"/>
    <w:rsid w:val="0066181D"/>
    <w:rsid w:val="00662023"/>
    <w:rsid w:val="00662885"/>
    <w:rsid w:val="0066393C"/>
    <w:rsid w:val="00663AFE"/>
    <w:rsid w:val="00663DCE"/>
    <w:rsid w:val="00664B4B"/>
    <w:rsid w:val="00665C56"/>
    <w:rsid w:val="006668D6"/>
    <w:rsid w:val="00667475"/>
    <w:rsid w:val="006674E4"/>
    <w:rsid w:val="0067034E"/>
    <w:rsid w:val="006703EF"/>
    <w:rsid w:val="00671735"/>
    <w:rsid w:val="006718E3"/>
    <w:rsid w:val="00671C54"/>
    <w:rsid w:val="00672520"/>
    <w:rsid w:val="00672871"/>
    <w:rsid w:val="00672885"/>
    <w:rsid w:val="00672B20"/>
    <w:rsid w:val="00672E41"/>
    <w:rsid w:val="00672FD3"/>
    <w:rsid w:val="00673877"/>
    <w:rsid w:val="00673C53"/>
    <w:rsid w:val="00673C79"/>
    <w:rsid w:val="00673CEA"/>
    <w:rsid w:val="006745BE"/>
    <w:rsid w:val="0067473B"/>
    <w:rsid w:val="00674E8D"/>
    <w:rsid w:val="00675E0C"/>
    <w:rsid w:val="0067600C"/>
    <w:rsid w:val="00676070"/>
    <w:rsid w:val="00676492"/>
    <w:rsid w:val="00676567"/>
    <w:rsid w:val="00676BC3"/>
    <w:rsid w:val="00676E16"/>
    <w:rsid w:val="00676FA3"/>
    <w:rsid w:val="00676FDA"/>
    <w:rsid w:val="006774CD"/>
    <w:rsid w:val="00677982"/>
    <w:rsid w:val="00681754"/>
    <w:rsid w:val="006824E5"/>
    <w:rsid w:val="00682A21"/>
    <w:rsid w:val="00682C74"/>
    <w:rsid w:val="00683A7E"/>
    <w:rsid w:val="00683E34"/>
    <w:rsid w:val="006845F2"/>
    <w:rsid w:val="0068540C"/>
    <w:rsid w:val="0068565F"/>
    <w:rsid w:val="006859FD"/>
    <w:rsid w:val="00685D94"/>
    <w:rsid w:val="006864AC"/>
    <w:rsid w:val="006864E1"/>
    <w:rsid w:val="00686819"/>
    <w:rsid w:val="00687521"/>
    <w:rsid w:val="006876B4"/>
    <w:rsid w:val="00687F01"/>
    <w:rsid w:val="00690602"/>
    <w:rsid w:val="0069065A"/>
    <w:rsid w:val="006912F8"/>
    <w:rsid w:val="0069148C"/>
    <w:rsid w:val="00691DE2"/>
    <w:rsid w:val="006921E3"/>
    <w:rsid w:val="0069252C"/>
    <w:rsid w:val="00693A63"/>
    <w:rsid w:val="00694CC8"/>
    <w:rsid w:val="0069696D"/>
    <w:rsid w:val="006A0049"/>
    <w:rsid w:val="006A09B6"/>
    <w:rsid w:val="006A12BE"/>
    <w:rsid w:val="006A147A"/>
    <w:rsid w:val="006A1F44"/>
    <w:rsid w:val="006A2ED4"/>
    <w:rsid w:val="006A327E"/>
    <w:rsid w:val="006A384B"/>
    <w:rsid w:val="006A4653"/>
    <w:rsid w:val="006A4A41"/>
    <w:rsid w:val="006A533C"/>
    <w:rsid w:val="006A5F03"/>
    <w:rsid w:val="006A6644"/>
    <w:rsid w:val="006A6FAB"/>
    <w:rsid w:val="006A767E"/>
    <w:rsid w:val="006B00B1"/>
    <w:rsid w:val="006B0FFD"/>
    <w:rsid w:val="006B14E2"/>
    <w:rsid w:val="006B14EA"/>
    <w:rsid w:val="006B17B1"/>
    <w:rsid w:val="006B2C49"/>
    <w:rsid w:val="006B386C"/>
    <w:rsid w:val="006B42EE"/>
    <w:rsid w:val="006B4796"/>
    <w:rsid w:val="006B4A76"/>
    <w:rsid w:val="006B4DF7"/>
    <w:rsid w:val="006B5390"/>
    <w:rsid w:val="006B5A38"/>
    <w:rsid w:val="006B5EF5"/>
    <w:rsid w:val="006B64CD"/>
    <w:rsid w:val="006B6C52"/>
    <w:rsid w:val="006B6D9C"/>
    <w:rsid w:val="006B70AE"/>
    <w:rsid w:val="006B72A3"/>
    <w:rsid w:val="006C0439"/>
    <w:rsid w:val="006C05D1"/>
    <w:rsid w:val="006C0C83"/>
    <w:rsid w:val="006C0DA2"/>
    <w:rsid w:val="006C12A5"/>
    <w:rsid w:val="006C16DD"/>
    <w:rsid w:val="006C1BEA"/>
    <w:rsid w:val="006C287D"/>
    <w:rsid w:val="006C36FC"/>
    <w:rsid w:val="006C4B9B"/>
    <w:rsid w:val="006C5252"/>
    <w:rsid w:val="006C53D6"/>
    <w:rsid w:val="006C5C02"/>
    <w:rsid w:val="006C68BF"/>
    <w:rsid w:val="006C699D"/>
    <w:rsid w:val="006C715B"/>
    <w:rsid w:val="006C7645"/>
    <w:rsid w:val="006D1252"/>
    <w:rsid w:val="006D1FE9"/>
    <w:rsid w:val="006D2225"/>
    <w:rsid w:val="006D2427"/>
    <w:rsid w:val="006D25F5"/>
    <w:rsid w:val="006D276A"/>
    <w:rsid w:val="006D2A90"/>
    <w:rsid w:val="006D4BCA"/>
    <w:rsid w:val="006D5300"/>
    <w:rsid w:val="006D5D4A"/>
    <w:rsid w:val="006D6473"/>
    <w:rsid w:val="006D6AC3"/>
    <w:rsid w:val="006D7628"/>
    <w:rsid w:val="006D7FC5"/>
    <w:rsid w:val="006E1003"/>
    <w:rsid w:val="006E17F4"/>
    <w:rsid w:val="006E1BA5"/>
    <w:rsid w:val="006E3189"/>
    <w:rsid w:val="006E3237"/>
    <w:rsid w:val="006E385E"/>
    <w:rsid w:val="006E419F"/>
    <w:rsid w:val="006E43FA"/>
    <w:rsid w:val="006E50AF"/>
    <w:rsid w:val="006E56D5"/>
    <w:rsid w:val="006E5E96"/>
    <w:rsid w:val="006E5F7D"/>
    <w:rsid w:val="006E760E"/>
    <w:rsid w:val="006F0264"/>
    <w:rsid w:val="006F0706"/>
    <w:rsid w:val="006F08EA"/>
    <w:rsid w:val="006F0FDC"/>
    <w:rsid w:val="006F1315"/>
    <w:rsid w:val="006F13F0"/>
    <w:rsid w:val="006F154B"/>
    <w:rsid w:val="006F2D92"/>
    <w:rsid w:val="006F342A"/>
    <w:rsid w:val="006F43FB"/>
    <w:rsid w:val="006F4D05"/>
    <w:rsid w:val="006F6AD4"/>
    <w:rsid w:val="006F75F7"/>
    <w:rsid w:val="006F7975"/>
    <w:rsid w:val="006F7C06"/>
    <w:rsid w:val="006F7FF1"/>
    <w:rsid w:val="007002D2"/>
    <w:rsid w:val="00700E76"/>
    <w:rsid w:val="007013B5"/>
    <w:rsid w:val="00701575"/>
    <w:rsid w:val="00701B06"/>
    <w:rsid w:val="0070236D"/>
    <w:rsid w:val="00702522"/>
    <w:rsid w:val="00702B31"/>
    <w:rsid w:val="00703264"/>
    <w:rsid w:val="0070385C"/>
    <w:rsid w:val="00704922"/>
    <w:rsid w:val="007049E3"/>
    <w:rsid w:val="00705AF5"/>
    <w:rsid w:val="00706535"/>
    <w:rsid w:val="00706850"/>
    <w:rsid w:val="00707706"/>
    <w:rsid w:val="007077A1"/>
    <w:rsid w:val="00707E2F"/>
    <w:rsid w:val="00711D9F"/>
    <w:rsid w:val="007120FD"/>
    <w:rsid w:val="007124C2"/>
    <w:rsid w:val="00712658"/>
    <w:rsid w:val="0071295A"/>
    <w:rsid w:val="00712BE7"/>
    <w:rsid w:val="007130A1"/>
    <w:rsid w:val="0071316A"/>
    <w:rsid w:val="00713B6D"/>
    <w:rsid w:val="00713F63"/>
    <w:rsid w:val="00715515"/>
    <w:rsid w:val="007159FC"/>
    <w:rsid w:val="00715A0F"/>
    <w:rsid w:val="00716755"/>
    <w:rsid w:val="007200DF"/>
    <w:rsid w:val="007209B0"/>
    <w:rsid w:val="00720D11"/>
    <w:rsid w:val="007225F0"/>
    <w:rsid w:val="00723315"/>
    <w:rsid w:val="00723861"/>
    <w:rsid w:val="00723BC0"/>
    <w:rsid w:val="00724BBE"/>
    <w:rsid w:val="00725880"/>
    <w:rsid w:val="00725C68"/>
    <w:rsid w:val="00726A5A"/>
    <w:rsid w:val="007276BB"/>
    <w:rsid w:val="007278DF"/>
    <w:rsid w:val="00727DAB"/>
    <w:rsid w:val="00730A50"/>
    <w:rsid w:val="00730E41"/>
    <w:rsid w:val="007316F0"/>
    <w:rsid w:val="007320B0"/>
    <w:rsid w:val="00732CED"/>
    <w:rsid w:val="00732CFB"/>
    <w:rsid w:val="00733596"/>
    <w:rsid w:val="00733620"/>
    <w:rsid w:val="007338DB"/>
    <w:rsid w:val="00734EA4"/>
    <w:rsid w:val="00734EC3"/>
    <w:rsid w:val="00735005"/>
    <w:rsid w:val="00735482"/>
    <w:rsid w:val="0073691C"/>
    <w:rsid w:val="0073711D"/>
    <w:rsid w:val="00737274"/>
    <w:rsid w:val="0073744A"/>
    <w:rsid w:val="007379F3"/>
    <w:rsid w:val="00740EAB"/>
    <w:rsid w:val="00741504"/>
    <w:rsid w:val="00742201"/>
    <w:rsid w:val="00742279"/>
    <w:rsid w:val="0074290F"/>
    <w:rsid w:val="007430C7"/>
    <w:rsid w:val="007436D5"/>
    <w:rsid w:val="00743BE7"/>
    <w:rsid w:val="007448EF"/>
    <w:rsid w:val="00744F3E"/>
    <w:rsid w:val="00745087"/>
    <w:rsid w:val="00745CAA"/>
    <w:rsid w:val="00745EB8"/>
    <w:rsid w:val="0074682F"/>
    <w:rsid w:val="007468E9"/>
    <w:rsid w:val="00746A1D"/>
    <w:rsid w:val="00746CB3"/>
    <w:rsid w:val="00746DA1"/>
    <w:rsid w:val="00750085"/>
    <w:rsid w:val="007517AF"/>
    <w:rsid w:val="00751CCD"/>
    <w:rsid w:val="00751F92"/>
    <w:rsid w:val="00752E1C"/>
    <w:rsid w:val="0075304F"/>
    <w:rsid w:val="00753CB7"/>
    <w:rsid w:val="007542DB"/>
    <w:rsid w:val="00754456"/>
    <w:rsid w:val="00754E86"/>
    <w:rsid w:val="0075556F"/>
    <w:rsid w:val="0075574A"/>
    <w:rsid w:val="00755D71"/>
    <w:rsid w:val="00756306"/>
    <w:rsid w:val="007565A8"/>
    <w:rsid w:val="007567CD"/>
    <w:rsid w:val="00756B97"/>
    <w:rsid w:val="00757489"/>
    <w:rsid w:val="00757530"/>
    <w:rsid w:val="007578F6"/>
    <w:rsid w:val="00761810"/>
    <w:rsid w:val="00761C8B"/>
    <w:rsid w:val="00762030"/>
    <w:rsid w:val="00762689"/>
    <w:rsid w:val="00762709"/>
    <w:rsid w:val="00762DC9"/>
    <w:rsid w:val="0076329E"/>
    <w:rsid w:val="00763945"/>
    <w:rsid w:val="00763C1B"/>
    <w:rsid w:val="00763F62"/>
    <w:rsid w:val="00766F1B"/>
    <w:rsid w:val="0077012C"/>
    <w:rsid w:val="00770142"/>
    <w:rsid w:val="0077114E"/>
    <w:rsid w:val="0077241A"/>
    <w:rsid w:val="007729DB"/>
    <w:rsid w:val="00772AB0"/>
    <w:rsid w:val="00772AFA"/>
    <w:rsid w:val="00772C05"/>
    <w:rsid w:val="007740DA"/>
    <w:rsid w:val="00774225"/>
    <w:rsid w:val="00775C84"/>
    <w:rsid w:val="00775EA4"/>
    <w:rsid w:val="0077708F"/>
    <w:rsid w:val="007801E8"/>
    <w:rsid w:val="00780875"/>
    <w:rsid w:val="00780975"/>
    <w:rsid w:val="00780CC0"/>
    <w:rsid w:val="00781A23"/>
    <w:rsid w:val="00781BD3"/>
    <w:rsid w:val="00781F9D"/>
    <w:rsid w:val="00781FBA"/>
    <w:rsid w:val="007824C3"/>
    <w:rsid w:val="007827EF"/>
    <w:rsid w:val="007829B3"/>
    <w:rsid w:val="007829F4"/>
    <w:rsid w:val="00782CA9"/>
    <w:rsid w:val="00782CCB"/>
    <w:rsid w:val="00782DFE"/>
    <w:rsid w:val="00782F90"/>
    <w:rsid w:val="00783365"/>
    <w:rsid w:val="007833BB"/>
    <w:rsid w:val="00783489"/>
    <w:rsid w:val="007837D2"/>
    <w:rsid w:val="00783CC9"/>
    <w:rsid w:val="00783E7B"/>
    <w:rsid w:val="007846C0"/>
    <w:rsid w:val="007857B6"/>
    <w:rsid w:val="00786977"/>
    <w:rsid w:val="007869DE"/>
    <w:rsid w:val="00790461"/>
    <w:rsid w:val="00791AA3"/>
    <w:rsid w:val="00791C1F"/>
    <w:rsid w:val="0079218B"/>
    <w:rsid w:val="00792954"/>
    <w:rsid w:val="00792F16"/>
    <w:rsid w:val="00792F25"/>
    <w:rsid w:val="007934F0"/>
    <w:rsid w:val="00793B43"/>
    <w:rsid w:val="00793FD8"/>
    <w:rsid w:val="007943E3"/>
    <w:rsid w:val="00794894"/>
    <w:rsid w:val="00794BF0"/>
    <w:rsid w:val="00794CDD"/>
    <w:rsid w:val="00795688"/>
    <w:rsid w:val="007959EE"/>
    <w:rsid w:val="00795E60"/>
    <w:rsid w:val="007965FB"/>
    <w:rsid w:val="007967E6"/>
    <w:rsid w:val="00796EF6"/>
    <w:rsid w:val="00797113"/>
    <w:rsid w:val="007971AE"/>
    <w:rsid w:val="00797B6B"/>
    <w:rsid w:val="007A039F"/>
    <w:rsid w:val="007A0989"/>
    <w:rsid w:val="007A0C7F"/>
    <w:rsid w:val="007A119D"/>
    <w:rsid w:val="007A1263"/>
    <w:rsid w:val="007A12E9"/>
    <w:rsid w:val="007A1580"/>
    <w:rsid w:val="007A1C4B"/>
    <w:rsid w:val="007A2E63"/>
    <w:rsid w:val="007A2FF6"/>
    <w:rsid w:val="007A31B7"/>
    <w:rsid w:val="007A3AD6"/>
    <w:rsid w:val="007A43F7"/>
    <w:rsid w:val="007A4A5D"/>
    <w:rsid w:val="007A4F8E"/>
    <w:rsid w:val="007A4FE5"/>
    <w:rsid w:val="007A5505"/>
    <w:rsid w:val="007A57C2"/>
    <w:rsid w:val="007A58D2"/>
    <w:rsid w:val="007A63C2"/>
    <w:rsid w:val="007A647A"/>
    <w:rsid w:val="007A673D"/>
    <w:rsid w:val="007A6876"/>
    <w:rsid w:val="007A6906"/>
    <w:rsid w:val="007A7143"/>
    <w:rsid w:val="007A747F"/>
    <w:rsid w:val="007A7946"/>
    <w:rsid w:val="007A7EDD"/>
    <w:rsid w:val="007B0146"/>
    <w:rsid w:val="007B018C"/>
    <w:rsid w:val="007B04A1"/>
    <w:rsid w:val="007B0E82"/>
    <w:rsid w:val="007B160B"/>
    <w:rsid w:val="007B1C65"/>
    <w:rsid w:val="007B1CC1"/>
    <w:rsid w:val="007B2337"/>
    <w:rsid w:val="007B23DD"/>
    <w:rsid w:val="007B2452"/>
    <w:rsid w:val="007B2878"/>
    <w:rsid w:val="007B3277"/>
    <w:rsid w:val="007B32CC"/>
    <w:rsid w:val="007B4937"/>
    <w:rsid w:val="007B49FF"/>
    <w:rsid w:val="007B50DC"/>
    <w:rsid w:val="007B54FB"/>
    <w:rsid w:val="007B668F"/>
    <w:rsid w:val="007B76D5"/>
    <w:rsid w:val="007C0A21"/>
    <w:rsid w:val="007C0EC6"/>
    <w:rsid w:val="007C1D1A"/>
    <w:rsid w:val="007C2238"/>
    <w:rsid w:val="007C341E"/>
    <w:rsid w:val="007C4CB8"/>
    <w:rsid w:val="007C4D33"/>
    <w:rsid w:val="007C4E29"/>
    <w:rsid w:val="007C52C0"/>
    <w:rsid w:val="007C5AD9"/>
    <w:rsid w:val="007C631D"/>
    <w:rsid w:val="007C67E2"/>
    <w:rsid w:val="007C72D5"/>
    <w:rsid w:val="007C7EF5"/>
    <w:rsid w:val="007D0632"/>
    <w:rsid w:val="007D08BD"/>
    <w:rsid w:val="007D08EA"/>
    <w:rsid w:val="007D1C6F"/>
    <w:rsid w:val="007D4008"/>
    <w:rsid w:val="007D416B"/>
    <w:rsid w:val="007D48B6"/>
    <w:rsid w:val="007D5038"/>
    <w:rsid w:val="007D52C1"/>
    <w:rsid w:val="007D5443"/>
    <w:rsid w:val="007D62E8"/>
    <w:rsid w:val="007D6B63"/>
    <w:rsid w:val="007D6D94"/>
    <w:rsid w:val="007D7693"/>
    <w:rsid w:val="007E0B4C"/>
    <w:rsid w:val="007E0D29"/>
    <w:rsid w:val="007E14C6"/>
    <w:rsid w:val="007E166A"/>
    <w:rsid w:val="007E1866"/>
    <w:rsid w:val="007E1900"/>
    <w:rsid w:val="007E3605"/>
    <w:rsid w:val="007E4656"/>
    <w:rsid w:val="007E4B98"/>
    <w:rsid w:val="007E5092"/>
    <w:rsid w:val="007E528B"/>
    <w:rsid w:val="007E5EF5"/>
    <w:rsid w:val="007E66E1"/>
    <w:rsid w:val="007E68B7"/>
    <w:rsid w:val="007E6BB2"/>
    <w:rsid w:val="007E722A"/>
    <w:rsid w:val="007E7A21"/>
    <w:rsid w:val="007F01AD"/>
    <w:rsid w:val="007F0397"/>
    <w:rsid w:val="007F0497"/>
    <w:rsid w:val="007F0A76"/>
    <w:rsid w:val="007F0E07"/>
    <w:rsid w:val="007F151F"/>
    <w:rsid w:val="007F1A0A"/>
    <w:rsid w:val="007F2037"/>
    <w:rsid w:val="007F29FC"/>
    <w:rsid w:val="007F2A55"/>
    <w:rsid w:val="007F3DA5"/>
    <w:rsid w:val="007F459B"/>
    <w:rsid w:val="007F459E"/>
    <w:rsid w:val="007F4B63"/>
    <w:rsid w:val="007F5CB8"/>
    <w:rsid w:val="007F61C3"/>
    <w:rsid w:val="007F6267"/>
    <w:rsid w:val="007F6331"/>
    <w:rsid w:val="007F671D"/>
    <w:rsid w:val="007F6888"/>
    <w:rsid w:val="007F6EB5"/>
    <w:rsid w:val="00800680"/>
    <w:rsid w:val="008007D7"/>
    <w:rsid w:val="00800D94"/>
    <w:rsid w:val="008023B9"/>
    <w:rsid w:val="00802BEB"/>
    <w:rsid w:val="00803599"/>
    <w:rsid w:val="008048C3"/>
    <w:rsid w:val="00804BCE"/>
    <w:rsid w:val="00804DC7"/>
    <w:rsid w:val="0080512B"/>
    <w:rsid w:val="008051EE"/>
    <w:rsid w:val="0080564E"/>
    <w:rsid w:val="008056EA"/>
    <w:rsid w:val="00805FAB"/>
    <w:rsid w:val="00806307"/>
    <w:rsid w:val="00806611"/>
    <w:rsid w:val="00806CE1"/>
    <w:rsid w:val="00807372"/>
    <w:rsid w:val="00807466"/>
    <w:rsid w:val="008074DD"/>
    <w:rsid w:val="00807AC4"/>
    <w:rsid w:val="00807E72"/>
    <w:rsid w:val="0081099E"/>
    <w:rsid w:val="00810B8C"/>
    <w:rsid w:val="00810EF8"/>
    <w:rsid w:val="0081142C"/>
    <w:rsid w:val="00811CE2"/>
    <w:rsid w:val="00811FBF"/>
    <w:rsid w:val="0081213B"/>
    <w:rsid w:val="008123CA"/>
    <w:rsid w:val="00812811"/>
    <w:rsid w:val="00812B84"/>
    <w:rsid w:val="008136AA"/>
    <w:rsid w:val="00813AF3"/>
    <w:rsid w:val="0081429D"/>
    <w:rsid w:val="0081464F"/>
    <w:rsid w:val="0081519A"/>
    <w:rsid w:val="00815C0D"/>
    <w:rsid w:val="00815C7F"/>
    <w:rsid w:val="008161C6"/>
    <w:rsid w:val="0081672B"/>
    <w:rsid w:val="00816AE7"/>
    <w:rsid w:val="00816E4A"/>
    <w:rsid w:val="00817749"/>
    <w:rsid w:val="00820433"/>
    <w:rsid w:val="0082069B"/>
    <w:rsid w:val="0082189B"/>
    <w:rsid w:val="00821FD5"/>
    <w:rsid w:val="00821FE4"/>
    <w:rsid w:val="00822265"/>
    <w:rsid w:val="008222BD"/>
    <w:rsid w:val="00822E89"/>
    <w:rsid w:val="00822FEA"/>
    <w:rsid w:val="00823023"/>
    <w:rsid w:val="00823514"/>
    <w:rsid w:val="00825B6D"/>
    <w:rsid w:val="00825B83"/>
    <w:rsid w:val="00826276"/>
    <w:rsid w:val="0082717F"/>
    <w:rsid w:val="0082783C"/>
    <w:rsid w:val="0083000A"/>
    <w:rsid w:val="0083003A"/>
    <w:rsid w:val="0083014E"/>
    <w:rsid w:val="0083071E"/>
    <w:rsid w:val="00830E89"/>
    <w:rsid w:val="00832736"/>
    <w:rsid w:val="00832967"/>
    <w:rsid w:val="00833641"/>
    <w:rsid w:val="00835423"/>
    <w:rsid w:val="00835818"/>
    <w:rsid w:val="00835A7A"/>
    <w:rsid w:val="00835F55"/>
    <w:rsid w:val="0083622C"/>
    <w:rsid w:val="008365DF"/>
    <w:rsid w:val="008402AA"/>
    <w:rsid w:val="00840971"/>
    <w:rsid w:val="00840E59"/>
    <w:rsid w:val="0084237E"/>
    <w:rsid w:val="00842D9A"/>
    <w:rsid w:val="00842EF5"/>
    <w:rsid w:val="00843341"/>
    <w:rsid w:val="0084379E"/>
    <w:rsid w:val="00844404"/>
    <w:rsid w:val="00844906"/>
    <w:rsid w:val="00844D86"/>
    <w:rsid w:val="00844E8D"/>
    <w:rsid w:val="008460CF"/>
    <w:rsid w:val="00846733"/>
    <w:rsid w:val="00847343"/>
    <w:rsid w:val="008479A6"/>
    <w:rsid w:val="00847CD7"/>
    <w:rsid w:val="008515AE"/>
    <w:rsid w:val="008515F7"/>
    <w:rsid w:val="0085222A"/>
    <w:rsid w:val="00852396"/>
    <w:rsid w:val="00852BE8"/>
    <w:rsid w:val="00852FA1"/>
    <w:rsid w:val="0085338A"/>
    <w:rsid w:val="0085392E"/>
    <w:rsid w:val="00853A48"/>
    <w:rsid w:val="00853BB0"/>
    <w:rsid w:val="00853DA5"/>
    <w:rsid w:val="008541C2"/>
    <w:rsid w:val="00854850"/>
    <w:rsid w:val="00854C16"/>
    <w:rsid w:val="00854C30"/>
    <w:rsid w:val="00855484"/>
    <w:rsid w:val="00855F6A"/>
    <w:rsid w:val="008564EF"/>
    <w:rsid w:val="0085657A"/>
    <w:rsid w:val="008571B3"/>
    <w:rsid w:val="00857F54"/>
    <w:rsid w:val="00860374"/>
    <w:rsid w:val="008605A5"/>
    <w:rsid w:val="00860C76"/>
    <w:rsid w:val="008610CC"/>
    <w:rsid w:val="008623D7"/>
    <w:rsid w:val="00862442"/>
    <w:rsid w:val="0086271E"/>
    <w:rsid w:val="00862747"/>
    <w:rsid w:val="008639BD"/>
    <w:rsid w:val="00864140"/>
    <w:rsid w:val="0086664C"/>
    <w:rsid w:val="008673D7"/>
    <w:rsid w:val="008673EB"/>
    <w:rsid w:val="0086761D"/>
    <w:rsid w:val="00867AF6"/>
    <w:rsid w:val="00867CB4"/>
    <w:rsid w:val="0087083F"/>
    <w:rsid w:val="00871125"/>
    <w:rsid w:val="008720CA"/>
    <w:rsid w:val="0087220F"/>
    <w:rsid w:val="0087257F"/>
    <w:rsid w:val="00873437"/>
    <w:rsid w:val="00873C2C"/>
    <w:rsid w:val="00875260"/>
    <w:rsid w:val="00875B8A"/>
    <w:rsid w:val="00875D22"/>
    <w:rsid w:val="00875FB3"/>
    <w:rsid w:val="00876E24"/>
    <w:rsid w:val="00877008"/>
    <w:rsid w:val="008774B7"/>
    <w:rsid w:val="00877BEB"/>
    <w:rsid w:val="00877D29"/>
    <w:rsid w:val="00877E6C"/>
    <w:rsid w:val="00880063"/>
    <w:rsid w:val="0088041A"/>
    <w:rsid w:val="008804D1"/>
    <w:rsid w:val="00880C56"/>
    <w:rsid w:val="00880E4D"/>
    <w:rsid w:val="0088102A"/>
    <w:rsid w:val="00883498"/>
    <w:rsid w:val="008835D4"/>
    <w:rsid w:val="00883AEC"/>
    <w:rsid w:val="00883B5F"/>
    <w:rsid w:val="0088403A"/>
    <w:rsid w:val="008848D9"/>
    <w:rsid w:val="008852A7"/>
    <w:rsid w:val="008854E0"/>
    <w:rsid w:val="00885F97"/>
    <w:rsid w:val="00886676"/>
    <w:rsid w:val="008867E1"/>
    <w:rsid w:val="00887823"/>
    <w:rsid w:val="008901CC"/>
    <w:rsid w:val="00890BE4"/>
    <w:rsid w:val="00890EBB"/>
    <w:rsid w:val="00890F6E"/>
    <w:rsid w:val="008912FE"/>
    <w:rsid w:val="00891A80"/>
    <w:rsid w:val="00891E47"/>
    <w:rsid w:val="0089322E"/>
    <w:rsid w:val="00893244"/>
    <w:rsid w:val="00893439"/>
    <w:rsid w:val="008934FC"/>
    <w:rsid w:val="00893599"/>
    <w:rsid w:val="00893AFB"/>
    <w:rsid w:val="00893CAA"/>
    <w:rsid w:val="00893E92"/>
    <w:rsid w:val="008945E7"/>
    <w:rsid w:val="00895234"/>
    <w:rsid w:val="00895EEE"/>
    <w:rsid w:val="00896B7F"/>
    <w:rsid w:val="00896D76"/>
    <w:rsid w:val="00896F41"/>
    <w:rsid w:val="0089717B"/>
    <w:rsid w:val="008A00C8"/>
    <w:rsid w:val="008A1DCF"/>
    <w:rsid w:val="008A2879"/>
    <w:rsid w:val="008A31AC"/>
    <w:rsid w:val="008A48FF"/>
    <w:rsid w:val="008A4D60"/>
    <w:rsid w:val="008A6AD8"/>
    <w:rsid w:val="008A6AED"/>
    <w:rsid w:val="008A6E03"/>
    <w:rsid w:val="008A6F7C"/>
    <w:rsid w:val="008A7430"/>
    <w:rsid w:val="008B11BF"/>
    <w:rsid w:val="008B1743"/>
    <w:rsid w:val="008B1FF7"/>
    <w:rsid w:val="008B2FB5"/>
    <w:rsid w:val="008B32F2"/>
    <w:rsid w:val="008B371A"/>
    <w:rsid w:val="008B3E62"/>
    <w:rsid w:val="008B4533"/>
    <w:rsid w:val="008B4827"/>
    <w:rsid w:val="008B4E3E"/>
    <w:rsid w:val="008B5882"/>
    <w:rsid w:val="008B60BA"/>
    <w:rsid w:val="008B69CD"/>
    <w:rsid w:val="008B71B0"/>
    <w:rsid w:val="008B750F"/>
    <w:rsid w:val="008B7736"/>
    <w:rsid w:val="008C00D1"/>
    <w:rsid w:val="008C0623"/>
    <w:rsid w:val="008C06E6"/>
    <w:rsid w:val="008C0C2B"/>
    <w:rsid w:val="008C1207"/>
    <w:rsid w:val="008C1230"/>
    <w:rsid w:val="008C124E"/>
    <w:rsid w:val="008C191D"/>
    <w:rsid w:val="008C21A9"/>
    <w:rsid w:val="008C2DE1"/>
    <w:rsid w:val="008C2E71"/>
    <w:rsid w:val="008C36F8"/>
    <w:rsid w:val="008C526B"/>
    <w:rsid w:val="008C6673"/>
    <w:rsid w:val="008C6DEA"/>
    <w:rsid w:val="008C6FC6"/>
    <w:rsid w:val="008C74F5"/>
    <w:rsid w:val="008C7610"/>
    <w:rsid w:val="008C7AC9"/>
    <w:rsid w:val="008C7D39"/>
    <w:rsid w:val="008D07FB"/>
    <w:rsid w:val="008D0803"/>
    <w:rsid w:val="008D0B3C"/>
    <w:rsid w:val="008D0CDA"/>
    <w:rsid w:val="008D0E30"/>
    <w:rsid w:val="008D1247"/>
    <w:rsid w:val="008D1592"/>
    <w:rsid w:val="008D209E"/>
    <w:rsid w:val="008D2C41"/>
    <w:rsid w:val="008D364B"/>
    <w:rsid w:val="008D3D8A"/>
    <w:rsid w:val="008D49BC"/>
    <w:rsid w:val="008D4C7C"/>
    <w:rsid w:val="008D52E2"/>
    <w:rsid w:val="008D5740"/>
    <w:rsid w:val="008D6DFD"/>
    <w:rsid w:val="008D7412"/>
    <w:rsid w:val="008D7D2B"/>
    <w:rsid w:val="008E03D0"/>
    <w:rsid w:val="008E0706"/>
    <w:rsid w:val="008E24BA"/>
    <w:rsid w:val="008E2921"/>
    <w:rsid w:val="008E2F9D"/>
    <w:rsid w:val="008E345B"/>
    <w:rsid w:val="008E3EDD"/>
    <w:rsid w:val="008E3EE3"/>
    <w:rsid w:val="008E6762"/>
    <w:rsid w:val="008E77F3"/>
    <w:rsid w:val="008F0DD2"/>
    <w:rsid w:val="008F255C"/>
    <w:rsid w:val="008F324B"/>
    <w:rsid w:val="008F3817"/>
    <w:rsid w:val="008F3E03"/>
    <w:rsid w:val="008F4617"/>
    <w:rsid w:val="008F4CD9"/>
    <w:rsid w:val="008F5244"/>
    <w:rsid w:val="008F5E37"/>
    <w:rsid w:val="008F6BCF"/>
    <w:rsid w:val="008F6D5C"/>
    <w:rsid w:val="008F74C6"/>
    <w:rsid w:val="008F7512"/>
    <w:rsid w:val="00900BC9"/>
    <w:rsid w:val="00901119"/>
    <w:rsid w:val="009012C2"/>
    <w:rsid w:val="00901311"/>
    <w:rsid w:val="0090144C"/>
    <w:rsid w:val="009016E3"/>
    <w:rsid w:val="00902192"/>
    <w:rsid w:val="00904393"/>
    <w:rsid w:val="00905674"/>
    <w:rsid w:val="00905C53"/>
    <w:rsid w:val="00906B6A"/>
    <w:rsid w:val="00907859"/>
    <w:rsid w:val="0090798B"/>
    <w:rsid w:val="00911325"/>
    <w:rsid w:val="00912127"/>
    <w:rsid w:val="0091262A"/>
    <w:rsid w:val="00912D97"/>
    <w:rsid w:val="009132BA"/>
    <w:rsid w:val="0091378D"/>
    <w:rsid w:val="009139DF"/>
    <w:rsid w:val="00914F90"/>
    <w:rsid w:val="00916B76"/>
    <w:rsid w:val="00916EA5"/>
    <w:rsid w:val="00920224"/>
    <w:rsid w:val="00920B53"/>
    <w:rsid w:val="009214DF"/>
    <w:rsid w:val="00921907"/>
    <w:rsid w:val="0092253E"/>
    <w:rsid w:val="0092295D"/>
    <w:rsid w:val="00922F24"/>
    <w:rsid w:val="00923CA0"/>
    <w:rsid w:val="00924497"/>
    <w:rsid w:val="00924BBB"/>
    <w:rsid w:val="00925DF3"/>
    <w:rsid w:val="00926245"/>
    <w:rsid w:val="00926FE2"/>
    <w:rsid w:val="009273B7"/>
    <w:rsid w:val="00930C76"/>
    <w:rsid w:val="00931D05"/>
    <w:rsid w:val="00931E76"/>
    <w:rsid w:val="00932A89"/>
    <w:rsid w:val="00933D4E"/>
    <w:rsid w:val="009351FE"/>
    <w:rsid w:val="00935691"/>
    <w:rsid w:val="0093598B"/>
    <w:rsid w:val="00935E70"/>
    <w:rsid w:val="009363E7"/>
    <w:rsid w:val="00936A0D"/>
    <w:rsid w:val="00936C78"/>
    <w:rsid w:val="00936E84"/>
    <w:rsid w:val="00936F38"/>
    <w:rsid w:val="009376CE"/>
    <w:rsid w:val="0093774C"/>
    <w:rsid w:val="00937A4B"/>
    <w:rsid w:val="00937BB9"/>
    <w:rsid w:val="00937D73"/>
    <w:rsid w:val="00937FE9"/>
    <w:rsid w:val="00940B2B"/>
    <w:rsid w:val="0094266F"/>
    <w:rsid w:val="00942E14"/>
    <w:rsid w:val="00943494"/>
    <w:rsid w:val="0094394B"/>
    <w:rsid w:val="00944B33"/>
    <w:rsid w:val="00946A62"/>
    <w:rsid w:val="00946CC3"/>
    <w:rsid w:val="00946CE2"/>
    <w:rsid w:val="00950C34"/>
    <w:rsid w:val="00951072"/>
    <w:rsid w:val="009517C5"/>
    <w:rsid w:val="00951CCC"/>
    <w:rsid w:val="009521CD"/>
    <w:rsid w:val="00952FFE"/>
    <w:rsid w:val="00953BEB"/>
    <w:rsid w:val="009543DC"/>
    <w:rsid w:val="0095555B"/>
    <w:rsid w:val="0095562D"/>
    <w:rsid w:val="009566C7"/>
    <w:rsid w:val="00956FE3"/>
    <w:rsid w:val="00960070"/>
    <w:rsid w:val="00960377"/>
    <w:rsid w:val="00960400"/>
    <w:rsid w:val="0096080D"/>
    <w:rsid w:val="009618B2"/>
    <w:rsid w:val="00961B27"/>
    <w:rsid w:val="00961D38"/>
    <w:rsid w:val="009637D9"/>
    <w:rsid w:val="00963CF5"/>
    <w:rsid w:val="00964552"/>
    <w:rsid w:val="009650B1"/>
    <w:rsid w:val="009655DC"/>
    <w:rsid w:val="0096569E"/>
    <w:rsid w:val="00965A28"/>
    <w:rsid w:val="00965A2B"/>
    <w:rsid w:val="00966239"/>
    <w:rsid w:val="00966F86"/>
    <w:rsid w:val="00966FD6"/>
    <w:rsid w:val="0096716B"/>
    <w:rsid w:val="0096761E"/>
    <w:rsid w:val="009701D0"/>
    <w:rsid w:val="00970339"/>
    <w:rsid w:val="0097270B"/>
    <w:rsid w:val="00972905"/>
    <w:rsid w:val="00972F40"/>
    <w:rsid w:val="009736B4"/>
    <w:rsid w:val="00973E55"/>
    <w:rsid w:val="0097685C"/>
    <w:rsid w:val="00976EA8"/>
    <w:rsid w:val="0098083B"/>
    <w:rsid w:val="0098111D"/>
    <w:rsid w:val="00981785"/>
    <w:rsid w:val="009818AB"/>
    <w:rsid w:val="00981D63"/>
    <w:rsid w:val="00982372"/>
    <w:rsid w:val="00982876"/>
    <w:rsid w:val="009829A9"/>
    <w:rsid w:val="00982F5D"/>
    <w:rsid w:val="00983F71"/>
    <w:rsid w:val="00984619"/>
    <w:rsid w:val="00985095"/>
    <w:rsid w:val="00985429"/>
    <w:rsid w:val="009854C8"/>
    <w:rsid w:val="009867C4"/>
    <w:rsid w:val="0098727E"/>
    <w:rsid w:val="0098734D"/>
    <w:rsid w:val="00987485"/>
    <w:rsid w:val="00987BA0"/>
    <w:rsid w:val="00987BE8"/>
    <w:rsid w:val="00990BAE"/>
    <w:rsid w:val="009914FC"/>
    <w:rsid w:val="00991EF7"/>
    <w:rsid w:val="0099221F"/>
    <w:rsid w:val="009924FA"/>
    <w:rsid w:val="009927A0"/>
    <w:rsid w:val="0099283D"/>
    <w:rsid w:val="00992904"/>
    <w:rsid w:val="00992B37"/>
    <w:rsid w:val="00992F98"/>
    <w:rsid w:val="00993042"/>
    <w:rsid w:val="009930E3"/>
    <w:rsid w:val="00994D53"/>
    <w:rsid w:val="0099502F"/>
    <w:rsid w:val="0099587A"/>
    <w:rsid w:val="00995D3E"/>
    <w:rsid w:val="00995EE3"/>
    <w:rsid w:val="009969C5"/>
    <w:rsid w:val="00997621"/>
    <w:rsid w:val="00997B3D"/>
    <w:rsid w:val="00997DCD"/>
    <w:rsid w:val="009A0470"/>
    <w:rsid w:val="009A0965"/>
    <w:rsid w:val="009A0DEF"/>
    <w:rsid w:val="009A2A07"/>
    <w:rsid w:val="009A2D44"/>
    <w:rsid w:val="009A2FE1"/>
    <w:rsid w:val="009A2FF8"/>
    <w:rsid w:val="009A3E0C"/>
    <w:rsid w:val="009A414A"/>
    <w:rsid w:val="009A4650"/>
    <w:rsid w:val="009A4CB7"/>
    <w:rsid w:val="009A4EED"/>
    <w:rsid w:val="009A50A0"/>
    <w:rsid w:val="009A54D9"/>
    <w:rsid w:val="009A560E"/>
    <w:rsid w:val="009A7442"/>
    <w:rsid w:val="009A7CDC"/>
    <w:rsid w:val="009A7E86"/>
    <w:rsid w:val="009B0FC5"/>
    <w:rsid w:val="009B1FB9"/>
    <w:rsid w:val="009B212D"/>
    <w:rsid w:val="009B24A7"/>
    <w:rsid w:val="009B29F2"/>
    <w:rsid w:val="009B371D"/>
    <w:rsid w:val="009B3A48"/>
    <w:rsid w:val="009B3FC6"/>
    <w:rsid w:val="009B5870"/>
    <w:rsid w:val="009B676B"/>
    <w:rsid w:val="009B67F3"/>
    <w:rsid w:val="009B6EBD"/>
    <w:rsid w:val="009B6FCA"/>
    <w:rsid w:val="009B717D"/>
    <w:rsid w:val="009B7572"/>
    <w:rsid w:val="009B7AE2"/>
    <w:rsid w:val="009C0006"/>
    <w:rsid w:val="009C150F"/>
    <w:rsid w:val="009C4A2C"/>
    <w:rsid w:val="009C5932"/>
    <w:rsid w:val="009C6409"/>
    <w:rsid w:val="009C6E6D"/>
    <w:rsid w:val="009C7014"/>
    <w:rsid w:val="009C71EA"/>
    <w:rsid w:val="009C71F0"/>
    <w:rsid w:val="009C7B1A"/>
    <w:rsid w:val="009D0E38"/>
    <w:rsid w:val="009D0FEA"/>
    <w:rsid w:val="009D1702"/>
    <w:rsid w:val="009D1CD1"/>
    <w:rsid w:val="009D2F6D"/>
    <w:rsid w:val="009D3F9C"/>
    <w:rsid w:val="009D3FAF"/>
    <w:rsid w:val="009D45D4"/>
    <w:rsid w:val="009D49EF"/>
    <w:rsid w:val="009D5129"/>
    <w:rsid w:val="009D6221"/>
    <w:rsid w:val="009D6786"/>
    <w:rsid w:val="009D7163"/>
    <w:rsid w:val="009D739A"/>
    <w:rsid w:val="009D7F96"/>
    <w:rsid w:val="009E112E"/>
    <w:rsid w:val="009E1244"/>
    <w:rsid w:val="009E152C"/>
    <w:rsid w:val="009E2D7F"/>
    <w:rsid w:val="009E35BE"/>
    <w:rsid w:val="009E3BCB"/>
    <w:rsid w:val="009E41F4"/>
    <w:rsid w:val="009E44E5"/>
    <w:rsid w:val="009E451D"/>
    <w:rsid w:val="009E4A66"/>
    <w:rsid w:val="009E4E5B"/>
    <w:rsid w:val="009E50AB"/>
    <w:rsid w:val="009E67AD"/>
    <w:rsid w:val="009E6AAF"/>
    <w:rsid w:val="009E6CAB"/>
    <w:rsid w:val="009E6F03"/>
    <w:rsid w:val="009E709B"/>
    <w:rsid w:val="009E727E"/>
    <w:rsid w:val="009E73A7"/>
    <w:rsid w:val="009F06BA"/>
    <w:rsid w:val="009F1411"/>
    <w:rsid w:val="009F33ED"/>
    <w:rsid w:val="009F4711"/>
    <w:rsid w:val="009F4B01"/>
    <w:rsid w:val="009F5417"/>
    <w:rsid w:val="009F58A4"/>
    <w:rsid w:val="009F623C"/>
    <w:rsid w:val="009F7213"/>
    <w:rsid w:val="009F723A"/>
    <w:rsid w:val="009F73B8"/>
    <w:rsid w:val="00A00BF5"/>
    <w:rsid w:val="00A01836"/>
    <w:rsid w:val="00A01C2A"/>
    <w:rsid w:val="00A03B35"/>
    <w:rsid w:val="00A03CE0"/>
    <w:rsid w:val="00A03E7E"/>
    <w:rsid w:val="00A04A7F"/>
    <w:rsid w:val="00A052BB"/>
    <w:rsid w:val="00A0554C"/>
    <w:rsid w:val="00A05721"/>
    <w:rsid w:val="00A057BF"/>
    <w:rsid w:val="00A05A97"/>
    <w:rsid w:val="00A06F79"/>
    <w:rsid w:val="00A079D3"/>
    <w:rsid w:val="00A07AF6"/>
    <w:rsid w:val="00A11978"/>
    <w:rsid w:val="00A11B93"/>
    <w:rsid w:val="00A11ED5"/>
    <w:rsid w:val="00A12335"/>
    <w:rsid w:val="00A12F99"/>
    <w:rsid w:val="00A1360F"/>
    <w:rsid w:val="00A13940"/>
    <w:rsid w:val="00A144F5"/>
    <w:rsid w:val="00A14518"/>
    <w:rsid w:val="00A145C9"/>
    <w:rsid w:val="00A14E1E"/>
    <w:rsid w:val="00A15306"/>
    <w:rsid w:val="00A15396"/>
    <w:rsid w:val="00A15669"/>
    <w:rsid w:val="00A158AF"/>
    <w:rsid w:val="00A16101"/>
    <w:rsid w:val="00A17239"/>
    <w:rsid w:val="00A17814"/>
    <w:rsid w:val="00A20724"/>
    <w:rsid w:val="00A2110E"/>
    <w:rsid w:val="00A22617"/>
    <w:rsid w:val="00A228B5"/>
    <w:rsid w:val="00A22BC0"/>
    <w:rsid w:val="00A23290"/>
    <w:rsid w:val="00A23650"/>
    <w:rsid w:val="00A23902"/>
    <w:rsid w:val="00A24F4C"/>
    <w:rsid w:val="00A25C23"/>
    <w:rsid w:val="00A26699"/>
    <w:rsid w:val="00A269CA"/>
    <w:rsid w:val="00A27E0D"/>
    <w:rsid w:val="00A30F14"/>
    <w:rsid w:val="00A3228A"/>
    <w:rsid w:val="00A324BE"/>
    <w:rsid w:val="00A3285F"/>
    <w:rsid w:val="00A3311F"/>
    <w:rsid w:val="00A34F63"/>
    <w:rsid w:val="00A3504A"/>
    <w:rsid w:val="00A37058"/>
    <w:rsid w:val="00A3716E"/>
    <w:rsid w:val="00A379CD"/>
    <w:rsid w:val="00A37C95"/>
    <w:rsid w:val="00A40918"/>
    <w:rsid w:val="00A4427E"/>
    <w:rsid w:val="00A45226"/>
    <w:rsid w:val="00A46865"/>
    <w:rsid w:val="00A50E46"/>
    <w:rsid w:val="00A5119D"/>
    <w:rsid w:val="00A5171C"/>
    <w:rsid w:val="00A51D6C"/>
    <w:rsid w:val="00A51E66"/>
    <w:rsid w:val="00A51EEC"/>
    <w:rsid w:val="00A52C43"/>
    <w:rsid w:val="00A52F87"/>
    <w:rsid w:val="00A5372C"/>
    <w:rsid w:val="00A539F2"/>
    <w:rsid w:val="00A53DE3"/>
    <w:rsid w:val="00A5483A"/>
    <w:rsid w:val="00A554BE"/>
    <w:rsid w:val="00A55BFD"/>
    <w:rsid w:val="00A56797"/>
    <w:rsid w:val="00A5689A"/>
    <w:rsid w:val="00A569C9"/>
    <w:rsid w:val="00A56FD3"/>
    <w:rsid w:val="00A60BA1"/>
    <w:rsid w:val="00A61556"/>
    <w:rsid w:val="00A61CBD"/>
    <w:rsid w:val="00A61FBB"/>
    <w:rsid w:val="00A62EE6"/>
    <w:rsid w:val="00A638C5"/>
    <w:rsid w:val="00A63FBE"/>
    <w:rsid w:val="00A64297"/>
    <w:rsid w:val="00A64A35"/>
    <w:rsid w:val="00A6522D"/>
    <w:rsid w:val="00A65765"/>
    <w:rsid w:val="00A66ED9"/>
    <w:rsid w:val="00A700F1"/>
    <w:rsid w:val="00A70A79"/>
    <w:rsid w:val="00A7159C"/>
    <w:rsid w:val="00A72433"/>
    <w:rsid w:val="00A7320B"/>
    <w:rsid w:val="00A7433C"/>
    <w:rsid w:val="00A76498"/>
    <w:rsid w:val="00A7683A"/>
    <w:rsid w:val="00A76B86"/>
    <w:rsid w:val="00A77DBD"/>
    <w:rsid w:val="00A77F20"/>
    <w:rsid w:val="00A80495"/>
    <w:rsid w:val="00A808C9"/>
    <w:rsid w:val="00A81820"/>
    <w:rsid w:val="00A81E56"/>
    <w:rsid w:val="00A82D89"/>
    <w:rsid w:val="00A83E03"/>
    <w:rsid w:val="00A843D8"/>
    <w:rsid w:val="00A844DC"/>
    <w:rsid w:val="00A84648"/>
    <w:rsid w:val="00A853B8"/>
    <w:rsid w:val="00A8549A"/>
    <w:rsid w:val="00A857C2"/>
    <w:rsid w:val="00A86708"/>
    <w:rsid w:val="00A86F6C"/>
    <w:rsid w:val="00A87E70"/>
    <w:rsid w:val="00A87EF5"/>
    <w:rsid w:val="00A90701"/>
    <w:rsid w:val="00A9086C"/>
    <w:rsid w:val="00A9129A"/>
    <w:rsid w:val="00A91B8E"/>
    <w:rsid w:val="00A9205A"/>
    <w:rsid w:val="00A92320"/>
    <w:rsid w:val="00A92353"/>
    <w:rsid w:val="00A92D28"/>
    <w:rsid w:val="00A92F72"/>
    <w:rsid w:val="00A933AE"/>
    <w:rsid w:val="00A9384F"/>
    <w:rsid w:val="00A93877"/>
    <w:rsid w:val="00A94673"/>
    <w:rsid w:val="00A946B9"/>
    <w:rsid w:val="00A94703"/>
    <w:rsid w:val="00A95A37"/>
    <w:rsid w:val="00A95E69"/>
    <w:rsid w:val="00A9631C"/>
    <w:rsid w:val="00A963F7"/>
    <w:rsid w:val="00A96EE2"/>
    <w:rsid w:val="00A97231"/>
    <w:rsid w:val="00AA06F3"/>
    <w:rsid w:val="00AA1493"/>
    <w:rsid w:val="00AA1CAC"/>
    <w:rsid w:val="00AA248E"/>
    <w:rsid w:val="00AA2EC0"/>
    <w:rsid w:val="00AA2FD4"/>
    <w:rsid w:val="00AA32FC"/>
    <w:rsid w:val="00AA3AA2"/>
    <w:rsid w:val="00AA3C66"/>
    <w:rsid w:val="00AA4782"/>
    <w:rsid w:val="00AA4ACB"/>
    <w:rsid w:val="00AA5EC6"/>
    <w:rsid w:val="00AA62CE"/>
    <w:rsid w:val="00AA6CD9"/>
    <w:rsid w:val="00AA6D21"/>
    <w:rsid w:val="00AB0739"/>
    <w:rsid w:val="00AB2051"/>
    <w:rsid w:val="00AB24BC"/>
    <w:rsid w:val="00AB27CC"/>
    <w:rsid w:val="00AB2826"/>
    <w:rsid w:val="00AB309E"/>
    <w:rsid w:val="00AB34F1"/>
    <w:rsid w:val="00AB3EC8"/>
    <w:rsid w:val="00AB4B54"/>
    <w:rsid w:val="00AB50B2"/>
    <w:rsid w:val="00AB569E"/>
    <w:rsid w:val="00AB56D2"/>
    <w:rsid w:val="00AB56DB"/>
    <w:rsid w:val="00AB585E"/>
    <w:rsid w:val="00AB6DA4"/>
    <w:rsid w:val="00AB7171"/>
    <w:rsid w:val="00AB71BD"/>
    <w:rsid w:val="00AB7CCB"/>
    <w:rsid w:val="00AC0A38"/>
    <w:rsid w:val="00AC1472"/>
    <w:rsid w:val="00AC1813"/>
    <w:rsid w:val="00AC18A9"/>
    <w:rsid w:val="00AC2C7D"/>
    <w:rsid w:val="00AC31AB"/>
    <w:rsid w:val="00AC3528"/>
    <w:rsid w:val="00AC373A"/>
    <w:rsid w:val="00AC3B62"/>
    <w:rsid w:val="00AC3EF7"/>
    <w:rsid w:val="00AC4262"/>
    <w:rsid w:val="00AC440C"/>
    <w:rsid w:val="00AC4B26"/>
    <w:rsid w:val="00AC64DA"/>
    <w:rsid w:val="00AC6591"/>
    <w:rsid w:val="00AC66D1"/>
    <w:rsid w:val="00AC66E4"/>
    <w:rsid w:val="00AC7473"/>
    <w:rsid w:val="00AC7A8B"/>
    <w:rsid w:val="00AD1D74"/>
    <w:rsid w:val="00AD2242"/>
    <w:rsid w:val="00AD239D"/>
    <w:rsid w:val="00AD43C8"/>
    <w:rsid w:val="00AD49A6"/>
    <w:rsid w:val="00AD546B"/>
    <w:rsid w:val="00AD5BBF"/>
    <w:rsid w:val="00AD6061"/>
    <w:rsid w:val="00AD6955"/>
    <w:rsid w:val="00AE047F"/>
    <w:rsid w:val="00AE06BD"/>
    <w:rsid w:val="00AE0BB9"/>
    <w:rsid w:val="00AE0C4D"/>
    <w:rsid w:val="00AE13B1"/>
    <w:rsid w:val="00AE1EF3"/>
    <w:rsid w:val="00AE2E5B"/>
    <w:rsid w:val="00AE42BA"/>
    <w:rsid w:val="00AE556D"/>
    <w:rsid w:val="00AE5D8A"/>
    <w:rsid w:val="00AE602B"/>
    <w:rsid w:val="00AE615B"/>
    <w:rsid w:val="00AE63E1"/>
    <w:rsid w:val="00AE65F7"/>
    <w:rsid w:val="00AE6643"/>
    <w:rsid w:val="00AE6942"/>
    <w:rsid w:val="00AE7121"/>
    <w:rsid w:val="00AF0169"/>
    <w:rsid w:val="00AF0B51"/>
    <w:rsid w:val="00AF0EF7"/>
    <w:rsid w:val="00AF152A"/>
    <w:rsid w:val="00AF28EE"/>
    <w:rsid w:val="00AF2B27"/>
    <w:rsid w:val="00AF3372"/>
    <w:rsid w:val="00AF3F8D"/>
    <w:rsid w:val="00AF4F88"/>
    <w:rsid w:val="00AF6CFC"/>
    <w:rsid w:val="00AF735E"/>
    <w:rsid w:val="00B00264"/>
    <w:rsid w:val="00B0074C"/>
    <w:rsid w:val="00B01179"/>
    <w:rsid w:val="00B01C56"/>
    <w:rsid w:val="00B0259D"/>
    <w:rsid w:val="00B02B0A"/>
    <w:rsid w:val="00B02CE7"/>
    <w:rsid w:val="00B02EE5"/>
    <w:rsid w:val="00B02FDE"/>
    <w:rsid w:val="00B03196"/>
    <w:rsid w:val="00B032FD"/>
    <w:rsid w:val="00B03775"/>
    <w:rsid w:val="00B037D4"/>
    <w:rsid w:val="00B039A7"/>
    <w:rsid w:val="00B0477A"/>
    <w:rsid w:val="00B04D6B"/>
    <w:rsid w:val="00B04D7A"/>
    <w:rsid w:val="00B05794"/>
    <w:rsid w:val="00B06754"/>
    <w:rsid w:val="00B06948"/>
    <w:rsid w:val="00B06EC0"/>
    <w:rsid w:val="00B07A34"/>
    <w:rsid w:val="00B07A42"/>
    <w:rsid w:val="00B07E5D"/>
    <w:rsid w:val="00B07F9C"/>
    <w:rsid w:val="00B1008D"/>
    <w:rsid w:val="00B10168"/>
    <w:rsid w:val="00B10CCA"/>
    <w:rsid w:val="00B10E30"/>
    <w:rsid w:val="00B11957"/>
    <w:rsid w:val="00B11B12"/>
    <w:rsid w:val="00B11B80"/>
    <w:rsid w:val="00B11B84"/>
    <w:rsid w:val="00B121C1"/>
    <w:rsid w:val="00B12AE1"/>
    <w:rsid w:val="00B12CE2"/>
    <w:rsid w:val="00B1309F"/>
    <w:rsid w:val="00B131C8"/>
    <w:rsid w:val="00B13429"/>
    <w:rsid w:val="00B13B61"/>
    <w:rsid w:val="00B13BFB"/>
    <w:rsid w:val="00B14019"/>
    <w:rsid w:val="00B14BD7"/>
    <w:rsid w:val="00B15031"/>
    <w:rsid w:val="00B15C67"/>
    <w:rsid w:val="00B16165"/>
    <w:rsid w:val="00B16951"/>
    <w:rsid w:val="00B169FA"/>
    <w:rsid w:val="00B16E3E"/>
    <w:rsid w:val="00B20290"/>
    <w:rsid w:val="00B20398"/>
    <w:rsid w:val="00B2053A"/>
    <w:rsid w:val="00B2139D"/>
    <w:rsid w:val="00B2156D"/>
    <w:rsid w:val="00B21660"/>
    <w:rsid w:val="00B21755"/>
    <w:rsid w:val="00B21873"/>
    <w:rsid w:val="00B21F57"/>
    <w:rsid w:val="00B222A5"/>
    <w:rsid w:val="00B233C8"/>
    <w:rsid w:val="00B2354B"/>
    <w:rsid w:val="00B235EB"/>
    <w:rsid w:val="00B236F5"/>
    <w:rsid w:val="00B2421B"/>
    <w:rsid w:val="00B249E2"/>
    <w:rsid w:val="00B26264"/>
    <w:rsid w:val="00B26F08"/>
    <w:rsid w:val="00B3027B"/>
    <w:rsid w:val="00B309A1"/>
    <w:rsid w:val="00B31664"/>
    <w:rsid w:val="00B31CB8"/>
    <w:rsid w:val="00B32223"/>
    <w:rsid w:val="00B328D7"/>
    <w:rsid w:val="00B32EE7"/>
    <w:rsid w:val="00B3347A"/>
    <w:rsid w:val="00B337B3"/>
    <w:rsid w:val="00B354C1"/>
    <w:rsid w:val="00B35526"/>
    <w:rsid w:val="00B3586E"/>
    <w:rsid w:val="00B365C3"/>
    <w:rsid w:val="00B377BA"/>
    <w:rsid w:val="00B4034E"/>
    <w:rsid w:val="00B40790"/>
    <w:rsid w:val="00B4178F"/>
    <w:rsid w:val="00B41AC4"/>
    <w:rsid w:val="00B41C25"/>
    <w:rsid w:val="00B42281"/>
    <w:rsid w:val="00B42AF0"/>
    <w:rsid w:val="00B42B53"/>
    <w:rsid w:val="00B42CAB"/>
    <w:rsid w:val="00B4358D"/>
    <w:rsid w:val="00B43793"/>
    <w:rsid w:val="00B437A7"/>
    <w:rsid w:val="00B43904"/>
    <w:rsid w:val="00B43B46"/>
    <w:rsid w:val="00B43B4A"/>
    <w:rsid w:val="00B43DC7"/>
    <w:rsid w:val="00B440DA"/>
    <w:rsid w:val="00B446E4"/>
    <w:rsid w:val="00B44E87"/>
    <w:rsid w:val="00B45E01"/>
    <w:rsid w:val="00B4607C"/>
    <w:rsid w:val="00B464A9"/>
    <w:rsid w:val="00B46995"/>
    <w:rsid w:val="00B46CF7"/>
    <w:rsid w:val="00B47BBF"/>
    <w:rsid w:val="00B508C9"/>
    <w:rsid w:val="00B50C8C"/>
    <w:rsid w:val="00B50E08"/>
    <w:rsid w:val="00B51389"/>
    <w:rsid w:val="00B5152D"/>
    <w:rsid w:val="00B515CE"/>
    <w:rsid w:val="00B527BD"/>
    <w:rsid w:val="00B52859"/>
    <w:rsid w:val="00B52EBF"/>
    <w:rsid w:val="00B53556"/>
    <w:rsid w:val="00B540F4"/>
    <w:rsid w:val="00B549A7"/>
    <w:rsid w:val="00B55595"/>
    <w:rsid w:val="00B559E5"/>
    <w:rsid w:val="00B55C8E"/>
    <w:rsid w:val="00B56762"/>
    <w:rsid w:val="00B56CF4"/>
    <w:rsid w:val="00B574F2"/>
    <w:rsid w:val="00B57741"/>
    <w:rsid w:val="00B57EE5"/>
    <w:rsid w:val="00B602D8"/>
    <w:rsid w:val="00B61C90"/>
    <w:rsid w:val="00B62C6A"/>
    <w:rsid w:val="00B62CC8"/>
    <w:rsid w:val="00B62DF5"/>
    <w:rsid w:val="00B62EA3"/>
    <w:rsid w:val="00B63137"/>
    <w:rsid w:val="00B63D99"/>
    <w:rsid w:val="00B64FE9"/>
    <w:rsid w:val="00B6503C"/>
    <w:rsid w:val="00B656DA"/>
    <w:rsid w:val="00B65896"/>
    <w:rsid w:val="00B65BED"/>
    <w:rsid w:val="00B65D73"/>
    <w:rsid w:val="00B662F3"/>
    <w:rsid w:val="00B6661B"/>
    <w:rsid w:val="00B67407"/>
    <w:rsid w:val="00B67E4C"/>
    <w:rsid w:val="00B704C5"/>
    <w:rsid w:val="00B706F4"/>
    <w:rsid w:val="00B70E26"/>
    <w:rsid w:val="00B71CEE"/>
    <w:rsid w:val="00B71D1D"/>
    <w:rsid w:val="00B74164"/>
    <w:rsid w:val="00B741FB"/>
    <w:rsid w:val="00B74672"/>
    <w:rsid w:val="00B74ED4"/>
    <w:rsid w:val="00B7522B"/>
    <w:rsid w:val="00B75B07"/>
    <w:rsid w:val="00B75FF7"/>
    <w:rsid w:val="00B76BA3"/>
    <w:rsid w:val="00B77748"/>
    <w:rsid w:val="00B806E4"/>
    <w:rsid w:val="00B80E48"/>
    <w:rsid w:val="00B81073"/>
    <w:rsid w:val="00B813D2"/>
    <w:rsid w:val="00B81C6E"/>
    <w:rsid w:val="00B81FCA"/>
    <w:rsid w:val="00B82085"/>
    <w:rsid w:val="00B824EF"/>
    <w:rsid w:val="00B827E2"/>
    <w:rsid w:val="00B82CD7"/>
    <w:rsid w:val="00B83FFB"/>
    <w:rsid w:val="00B8440B"/>
    <w:rsid w:val="00B84550"/>
    <w:rsid w:val="00B85DB4"/>
    <w:rsid w:val="00B8617C"/>
    <w:rsid w:val="00B868A5"/>
    <w:rsid w:val="00B86B46"/>
    <w:rsid w:val="00B87E7A"/>
    <w:rsid w:val="00B90815"/>
    <w:rsid w:val="00B910D3"/>
    <w:rsid w:val="00B91BA9"/>
    <w:rsid w:val="00B923D1"/>
    <w:rsid w:val="00B92982"/>
    <w:rsid w:val="00B92CB4"/>
    <w:rsid w:val="00B93569"/>
    <w:rsid w:val="00B936EE"/>
    <w:rsid w:val="00B956E0"/>
    <w:rsid w:val="00B964F1"/>
    <w:rsid w:val="00B96F28"/>
    <w:rsid w:val="00BA0721"/>
    <w:rsid w:val="00BA0C79"/>
    <w:rsid w:val="00BA1ADD"/>
    <w:rsid w:val="00BA3B49"/>
    <w:rsid w:val="00BA3FDB"/>
    <w:rsid w:val="00BA4A51"/>
    <w:rsid w:val="00BA4D3E"/>
    <w:rsid w:val="00BA5B0F"/>
    <w:rsid w:val="00BA5D3B"/>
    <w:rsid w:val="00BA5EF3"/>
    <w:rsid w:val="00BA7628"/>
    <w:rsid w:val="00BA792D"/>
    <w:rsid w:val="00BA7A32"/>
    <w:rsid w:val="00BA7CD3"/>
    <w:rsid w:val="00BB0BB5"/>
    <w:rsid w:val="00BB12F0"/>
    <w:rsid w:val="00BB1F23"/>
    <w:rsid w:val="00BB21F3"/>
    <w:rsid w:val="00BB2D93"/>
    <w:rsid w:val="00BB2DB0"/>
    <w:rsid w:val="00BB3676"/>
    <w:rsid w:val="00BB3DA6"/>
    <w:rsid w:val="00BB407A"/>
    <w:rsid w:val="00BB4170"/>
    <w:rsid w:val="00BB44F1"/>
    <w:rsid w:val="00BB485D"/>
    <w:rsid w:val="00BB4DBB"/>
    <w:rsid w:val="00BB529E"/>
    <w:rsid w:val="00BB53DD"/>
    <w:rsid w:val="00BB5E2C"/>
    <w:rsid w:val="00BB5EAC"/>
    <w:rsid w:val="00BB64BB"/>
    <w:rsid w:val="00BB6D09"/>
    <w:rsid w:val="00BB7D8A"/>
    <w:rsid w:val="00BC035D"/>
    <w:rsid w:val="00BC0C82"/>
    <w:rsid w:val="00BC3577"/>
    <w:rsid w:val="00BC3886"/>
    <w:rsid w:val="00BC3BB8"/>
    <w:rsid w:val="00BC4A4E"/>
    <w:rsid w:val="00BC4EA9"/>
    <w:rsid w:val="00BC5064"/>
    <w:rsid w:val="00BC5671"/>
    <w:rsid w:val="00BC60E1"/>
    <w:rsid w:val="00BC705B"/>
    <w:rsid w:val="00BC79C2"/>
    <w:rsid w:val="00BD0229"/>
    <w:rsid w:val="00BD0792"/>
    <w:rsid w:val="00BD1F5E"/>
    <w:rsid w:val="00BD1F8C"/>
    <w:rsid w:val="00BD300B"/>
    <w:rsid w:val="00BD3251"/>
    <w:rsid w:val="00BD4AF8"/>
    <w:rsid w:val="00BD4EBA"/>
    <w:rsid w:val="00BD54B3"/>
    <w:rsid w:val="00BD5EA0"/>
    <w:rsid w:val="00BD636E"/>
    <w:rsid w:val="00BD773E"/>
    <w:rsid w:val="00BD7D76"/>
    <w:rsid w:val="00BD7DFC"/>
    <w:rsid w:val="00BE01AB"/>
    <w:rsid w:val="00BE0463"/>
    <w:rsid w:val="00BE093E"/>
    <w:rsid w:val="00BE0A13"/>
    <w:rsid w:val="00BE1B1A"/>
    <w:rsid w:val="00BE1D31"/>
    <w:rsid w:val="00BE1EA7"/>
    <w:rsid w:val="00BE2515"/>
    <w:rsid w:val="00BE301A"/>
    <w:rsid w:val="00BE323A"/>
    <w:rsid w:val="00BE3369"/>
    <w:rsid w:val="00BE3380"/>
    <w:rsid w:val="00BE3574"/>
    <w:rsid w:val="00BE4CFA"/>
    <w:rsid w:val="00BE5309"/>
    <w:rsid w:val="00BE5493"/>
    <w:rsid w:val="00BE5B6C"/>
    <w:rsid w:val="00BE5E2F"/>
    <w:rsid w:val="00BE6323"/>
    <w:rsid w:val="00BE66CF"/>
    <w:rsid w:val="00BE6B81"/>
    <w:rsid w:val="00BE6D5A"/>
    <w:rsid w:val="00BF0D39"/>
    <w:rsid w:val="00BF160E"/>
    <w:rsid w:val="00BF1E18"/>
    <w:rsid w:val="00BF21CF"/>
    <w:rsid w:val="00BF2495"/>
    <w:rsid w:val="00BF2A14"/>
    <w:rsid w:val="00BF31C7"/>
    <w:rsid w:val="00BF3328"/>
    <w:rsid w:val="00BF359F"/>
    <w:rsid w:val="00BF3A71"/>
    <w:rsid w:val="00BF3AF7"/>
    <w:rsid w:val="00BF3F35"/>
    <w:rsid w:val="00BF4253"/>
    <w:rsid w:val="00BF4F4F"/>
    <w:rsid w:val="00BF5199"/>
    <w:rsid w:val="00BF55E4"/>
    <w:rsid w:val="00BF5CEB"/>
    <w:rsid w:val="00BF6188"/>
    <w:rsid w:val="00BF6289"/>
    <w:rsid w:val="00BF6989"/>
    <w:rsid w:val="00BF7200"/>
    <w:rsid w:val="00C007ED"/>
    <w:rsid w:val="00C00909"/>
    <w:rsid w:val="00C00936"/>
    <w:rsid w:val="00C009E7"/>
    <w:rsid w:val="00C011D7"/>
    <w:rsid w:val="00C011EE"/>
    <w:rsid w:val="00C01284"/>
    <w:rsid w:val="00C01F03"/>
    <w:rsid w:val="00C021DB"/>
    <w:rsid w:val="00C022C2"/>
    <w:rsid w:val="00C02938"/>
    <w:rsid w:val="00C029C6"/>
    <w:rsid w:val="00C02D3A"/>
    <w:rsid w:val="00C034AC"/>
    <w:rsid w:val="00C04392"/>
    <w:rsid w:val="00C049D1"/>
    <w:rsid w:val="00C058F9"/>
    <w:rsid w:val="00C05FF4"/>
    <w:rsid w:val="00C064EA"/>
    <w:rsid w:val="00C065ED"/>
    <w:rsid w:val="00C069EE"/>
    <w:rsid w:val="00C06AA1"/>
    <w:rsid w:val="00C06D50"/>
    <w:rsid w:val="00C07F6E"/>
    <w:rsid w:val="00C10703"/>
    <w:rsid w:val="00C1098F"/>
    <w:rsid w:val="00C11C41"/>
    <w:rsid w:val="00C11DE3"/>
    <w:rsid w:val="00C1211B"/>
    <w:rsid w:val="00C122DF"/>
    <w:rsid w:val="00C12E5E"/>
    <w:rsid w:val="00C132B3"/>
    <w:rsid w:val="00C15196"/>
    <w:rsid w:val="00C156B6"/>
    <w:rsid w:val="00C1634D"/>
    <w:rsid w:val="00C172D9"/>
    <w:rsid w:val="00C17A01"/>
    <w:rsid w:val="00C20124"/>
    <w:rsid w:val="00C20660"/>
    <w:rsid w:val="00C20C27"/>
    <w:rsid w:val="00C21132"/>
    <w:rsid w:val="00C21AF5"/>
    <w:rsid w:val="00C22B40"/>
    <w:rsid w:val="00C23027"/>
    <w:rsid w:val="00C23858"/>
    <w:rsid w:val="00C247C0"/>
    <w:rsid w:val="00C2551C"/>
    <w:rsid w:val="00C25A29"/>
    <w:rsid w:val="00C25F0A"/>
    <w:rsid w:val="00C26591"/>
    <w:rsid w:val="00C26EF2"/>
    <w:rsid w:val="00C27041"/>
    <w:rsid w:val="00C2721B"/>
    <w:rsid w:val="00C2735B"/>
    <w:rsid w:val="00C274CB"/>
    <w:rsid w:val="00C27AF0"/>
    <w:rsid w:val="00C27B35"/>
    <w:rsid w:val="00C300DC"/>
    <w:rsid w:val="00C30A4D"/>
    <w:rsid w:val="00C30EED"/>
    <w:rsid w:val="00C31213"/>
    <w:rsid w:val="00C31225"/>
    <w:rsid w:val="00C31C2D"/>
    <w:rsid w:val="00C31F9C"/>
    <w:rsid w:val="00C321C9"/>
    <w:rsid w:val="00C32CCA"/>
    <w:rsid w:val="00C32F92"/>
    <w:rsid w:val="00C33338"/>
    <w:rsid w:val="00C34B7F"/>
    <w:rsid w:val="00C35328"/>
    <w:rsid w:val="00C36E07"/>
    <w:rsid w:val="00C373B1"/>
    <w:rsid w:val="00C37411"/>
    <w:rsid w:val="00C37A90"/>
    <w:rsid w:val="00C40132"/>
    <w:rsid w:val="00C40F4C"/>
    <w:rsid w:val="00C41384"/>
    <w:rsid w:val="00C41497"/>
    <w:rsid w:val="00C4156C"/>
    <w:rsid w:val="00C42094"/>
    <w:rsid w:val="00C425C1"/>
    <w:rsid w:val="00C4269F"/>
    <w:rsid w:val="00C44361"/>
    <w:rsid w:val="00C44A56"/>
    <w:rsid w:val="00C44F1C"/>
    <w:rsid w:val="00C4538C"/>
    <w:rsid w:val="00C45A00"/>
    <w:rsid w:val="00C45BDA"/>
    <w:rsid w:val="00C45E35"/>
    <w:rsid w:val="00C4624B"/>
    <w:rsid w:val="00C46759"/>
    <w:rsid w:val="00C46D00"/>
    <w:rsid w:val="00C475EF"/>
    <w:rsid w:val="00C50199"/>
    <w:rsid w:val="00C501FD"/>
    <w:rsid w:val="00C503A7"/>
    <w:rsid w:val="00C50498"/>
    <w:rsid w:val="00C50DFB"/>
    <w:rsid w:val="00C5390E"/>
    <w:rsid w:val="00C53D3F"/>
    <w:rsid w:val="00C53FB3"/>
    <w:rsid w:val="00C55231"/>
    <w:rsid w:val="00C55CC0"/>
    <w:rsid w:val="00C563CC"/>
    <w:rsid w:val="00C56441"/>
    <w:rsid w:val="00C57626"/>
    <w:rsid w:val="00C57F45"/>
    <w:rsid w:val="00C57F7E"/>
    <w:rsid w:val="00C612FA"/>
    <w:rsid w:val="00C6276A"/>
    <w:rsid w:val="00C630BE"/>
    <w:rsid w:val="00C63B2D"/>
    <w:rsid w:val="00C64E9E"/>
    <w:rsid w:val="00C65652"/>
    <w:rsid w:val="00C668CC"/>
    <w:rsid w:val="00C670FF"/>
    <w:rsid w:val="00C70C37"/>
    <w:rsid w:val="00C71257"/>
    <w:rsid w:val="00C717FC"/>
    <w:rsid w:val="00C71AA0"/>
    <w:rsid w:val="00C72033"/>
    <w:rsid w:val="00C72AE5"/>
    <w:rsid w:val="00C73879"/>
    <w:rsid w:val="00C73CFB"/>
    <w:rsid w:val="00C74F02"/>
    <w:rsid w:val="00C75107"/>
    <w:rsid w:val="00C763E3"/>
    <w:rsid w:val="00C76C51"/>
    <w:rsid w:val="00C773C6"/>
    <w:rsid w:val="00C777B2"/>
    <w:rsid w:val="00C77B8E"/>
    <w:rsid w:val="00C77D04"/>
    <w:rsid w:val="00C80C65"/>
    <w:rsid w:val="00C8130B"/>
    <w:rsid w:val="00C817C1"/>
    <w:rsid w:val="00C81DFB"/>
    <w:rsid w:val="00C821B2"/>
    <w:rsid w:val="00C82269"/>
    <w:rsid w:val="00C82D63"/>
    <w:rsid w:val="00C83767"/>
    <w:rsid w:val="00C83AB0"/>
    <w:rsid w:val="00C84BA8"/>
    <w:rsid w:val="00C85E5D"/>
    <w:rsid w:val="00C85F63"/>
    <w:rsid w:val="00C86290"/>
    <w:rsid w:val="00C86C7F"/>
    <w:rsid w:val="00C87942"/>
    <w:rsid w:val="00C90119"/>
    <w:rsid w:val="00C90AA5"/>
    <w:rsid w:val="00C90AD3"/>
    <w:rsid w:val="00C91ECC"/>
    <w:rsid w:val="00C921DC"/>
    <w:rsid w:val="00C9278D"/>
    <w:rsid w:val="00C92B18"/>
    <w:rsid w:val="00C92D42"/>
    <w:rsid w:val="00C92F50"/>
    <w:rsid w:val="00C934EC"/>
    <w:rsid w:val="00C93FD6"/>
    <w:rsid w:val="00C946FC"/>
    <w:rsid w:val="00C955F1"/>
    <w:rsid w:val="00C95CD1"/>
    <w:rsid w:val="00C95F91"/>
    <w:rsid w:val="00C968C4"/>
    <w:rsid w:val="00C9745F"/>
    <w:rsid w:val="00C975B9"/>
    <w:rsid w:val="00C976D9"/>
    <w:rsid w:val="00C977E4"/>
    <w:rsid w:val="00CA0CC3"/>
    <w:rsid w:val="00CA0EE1"/>
    <w:rsid w:val="00CA1744"/>
    <w:rsid w:val="00CA39EB"/>
    <w:rsid w:val="00CA5217"/>
    <w:rsid w:val="00CA5967"/>
    <w:rsid w:val="00CA5C23"/>
    <w:rsid w:val="00CA6C29"/>
    <w:rsid w:val="00CA72CF"/>
    <w:rsid w:val="00CA77E9"/>
    <w:rsid w:val="00CA7ADE"/>
    <w:rsid w:val="00CA7FE7"/>
    <w:rsid w:val="00CB08F9"/>
    <w:rsid w:val="00CB0E3D"/>
    <w:rsid w:val="00CB1749"/>
    <w:rsid w:val="00CB1D5C"/>
    <w:rsid w:val="00CB26CA"/>
    <w:rsid w:val="00CB27C8"/>
    <w:rsid w:val="00CB293D"/>
    <w:rsid w:val="00CB34FF"/>
    <w:rsid w:val="00CB3DA6"/>
    <w:rsid w:val="00CB4228"/>
    <w:rsid w:val="00CB5C83"/>
    <w:rsid w:val="00CB6112"/>
    <w:rsid w:val="00CC0726"/>
    <w:rsid w:val="00CC2635"/>
    <w:rsid w:val="00CC284E"/>
    <w:rsid w:val="00CC3561"/>
    <w:rsid w:val="00CC3C5A"/>
    <w:rsid w:val="00CC3E38"/>
    <w:rsid w:val="00CC3EB0"/>
    <w:rsid w:val="00CC4549"/>
    <w:rsid w:val="00CC4EB4"/>
    <w:rsid w:val="00CC5DEC"/>
    <w:rsid w:val="00CC6CBB"/>
    <w:rsid w:val="00CC763A"/>
    <w:rsid w:val="00CC7EA5"/>
    <w:rsid w:val="00CD08A6"/>
    <w:rsid w:val="00CD09DD"/>
    <w:rsid w:val="00CD0C94"/>
    <w:rsid w:val="00CD1477"/>
    <w:rsid w:val="00CD2342"/>
    <w:rsid w:val="00CD29BB"/>
    <w:rsid w:val="00CD2AD2"/>
    <w:rsid w:val="00CD31AF"/>
    <w:rsid w:val="00CD3FBF"/>
    <w:rsid w:val="00CD48DE"/>
    <w:rsid w:val="00CD4F9B"/>
    <w:rsid w:val="00CD5478"/>
    <w:rsid w:val="00CD54A9"/>
    <w:rsid w:val="00CD614D"/>
    <w:rsid w:val="00CD6160"/>
    <w:rsid w:val="00CD61A4"/>
    <w:rsid w:val="00CD62CA"/>
    <w:rsid w:val="00CD6EE3"/>
    <w:rsid w:val="00CD75AE"/>
    <w:rsid w:val="00CD7857"/>
    <w:rsid w:val="00CD7C9D"/>
    <w:rsid w:val="00CE0F5B"/>
    <w:rsid w:val="00CE1D94"/>
    <w:rsid w:val="00CE220E"/>
    <w:rsid w:val="00CE2A71"/>
    <w:rsid w:val="00CE2ACF"/>
    <w:rsid w:val="00CE344D"/>
    <w:rsid w:val="00CE3EA8"/>
    <w:rsid w:val="00CE3FA8"/>
    <w:rsid w:val="00CE47F9"/>
    <w:rsid w:val="00CE4E9D"/>
    <w:rsid w:val="00CE4F39"/>
    <w:rsid w:val="00CE5175"/>
    <w:rsid w:val="00CE52BD"/>
    <w:rsid w:val="00CE531A"/>
    <w:rsid w:val="00CE58AB"/>
    <w:rsid w:val="00CE5D47"/>
    <w:rsid w:val="00CE663A"/>
    <w:rsid w:val="00CE6709"/>
    <w:rsid w:val="00CF0E38"/>
    <w:rsid w:val="00CF1173"/>
    <w:rsid w:val="00CF1468"/>
    <w:rsid w:val="00CF21FD"/>
    <w:rsid w:val="00CF2EEF"/>
    <w:rsid w:val="00CF3095"/>
    <w:rsid w:val="00CF3D46"/>
    <w:rsid w:val="00CF4A6E"/>
    <w:rsid w:val="00CF54D7"/>
    <w:rsid w:val="00CF5BF3"/>
    <w:rsid w:val="00CF6966"/>
    <w:rsid w:val="00CF7FB7"/>
    <w:rsid w:val="00D001E0"/>
    <w:rsid w:val="00D0058D"/>
    <w:rsid w:val="00D005AD"/>
    <w:rsid w:val="00D0104B"/>
    <w:rsid w:val="00D01192"/>
    <w:rsid w:val="00D01374"/>
    <w:rsid w:val="00D013EB"/>
    <w:rsid w:val="00D01877"/>
    <w:rsid w:val="00D02411"/>
    <w:rsid w:val="00D02619"/>
    <w:rsid w:val="00D02639"/>
    <w:rsid w:val="00D02845"/>
    <w:rsid w:val="00D02863"/>
    <w:rsid w:val="00D0291C"/>
    <w:rsid w:val="00D02E05"/>
    <w:rsid w:val="00D03136"/>
    <w:rsid w:val="00D03465"/>
    <w:rsid w:val="00D03701"/>
    <w:rsid w:val="00D03FC3"/>
    <w:rsid w:val="00D04B8B"/>
    <w:rsid w:val="00D04F86"/>
    <w:rsid w:val="00D05BEB"/>
    <w:rsid w:val="00D05F6F"/>
    <w:rsid w:val="00D0693A"/>
    <w:rsid w:val="00D07FD9"/>
    <w:rsid w:val="00D10763"/>
    <w:rsid w:val="00D11671"/>
    <w:rsid w:val="00D12E85"/>
    <w:rsid w:val="00D1397F"/>
    <w:rsid w:val="00D13B5C"/>
    <w:rsid w:val="00D13FFE"/>
    <w:rsid w:val="00D154AA"/>
    <w:rsid w:val="00D15A53"/>
    <w:rsid w:val="00D15AE8"/>
    <w:rsid w:val="00D166D3"/>
    <w:rsid w:val="00D17355"/>
    <w:rsid w:val="00D174F8"/>
    <w:rsid w:val="00D17D1C"/>
    <w:rsid w:val="00D20222"/>
    <w:rsid w:val="00D22FEC"/>
    <w:rsid w:val="00D231F7"/>
    <w:rsid w:val="00D24BB7"/>
    <w:rsid w:val="00D24D1E"/>
    <w:rsid w:val="00D25136"/>
    <w:rsid w:val="00D253BD"/>
    <w:rsid w:val="00D257A9"/>
    <w:rsid w:val="00D25B99"/>
    <w:rsid w:val="00D25E51"/>
    <w:rsid w:val="00D269DF"/>
    <w:rsid w:val="00D26D84"/>
    <w:rsid w:val="00D27379"/>
    <w:rsid w:val="00D27606"/>
    <w:rsid w:val="00D27766"/>
    <w:rsid w:val="00D27793"/>
    <w:rsid w:val="00D30296"/>
    <w:rsid w:val="00D30C84"/>
    <w:rsid w:val="00D312A9"/>
    <w:rsid w:val="00D31465"/>
    <w:rsid w:val="00D31AAB"/>
    <w:rsid w:val="00D3250B"/>
    <w:rsid w:val="00D34151"/>
    <w:rsid w:val="00D34869"/>
    <w:rsid w:val="00D34AEC"/>
    <w:rsid w:val="00D34E24"/>
    <w:rsid w:val="00D35120"/>
    <w:rsid w:val="00D35454"/>
    <w:rsid w:val="00D366B3"/>
    <w:rsid w:val="00D37A2F"/>
    <w:rsid w:val="00D401B7"/>
    <w:rsid w:val="00D4025B"/>
    <w:rsid w:val="00D40CC5"/>
    <w:rsid w:val="00D421C5"/>
    <w:rsid w:val="00D42586"/>
    <w:rsid w:val="00D43DD5"/>
    <w:rsid w:val="00D43FED"/>
    <w:rsid w:val="00D441EE"/>
    <w:rsid w:val="00D44A9C"/>
    <w:rsid w:val="00D4584B"/>
    <w:rsid w:val="00D46793"/>
    <w:rsid w:val="00D46E42"/>
    <w:rsid w:val="00D51204"/>
    <w:rsid w:val="00D520BA"/>
    <w:rsid w:val="00D52443"/>
    <w:rsid w:val="00D524BE"/>
    <w:rsid w:val="00D5295C"/>
    <w:rsid w:val="00D52973"/>
    <w:rsid w:val="00D52F89"/>
    <w:rsid w:val="00D53FCC"/>
    <w:rsid w:val="00D547C2"/>
    <w:rsid w:val="00D55A67"/>
    <w:rsid w:val="00D56705"/>
    <w:rsid w:val="00D56EC4"/>
    <w:rsid w:val="00D5761D"/>
    <w:rsid w:val="00D57CE1"/>
    <w:rsid w:val="00D61EBC"/>
    <w:rsid w:val="00D62077"/>
    <w:rsid w:val="00D62243"/>
    <w:rsid w:val="00D62BE7"/>
    <w:rsid w:val="00D63BAE"/>
    <w:rsid w:val="00D654B5"/>
    <w:rsid w:val="00D669B4"/>
    <w:rsid w:val="00D66EAB"/>
    <w:rsid w:val="00D6719F"/>
    <w:rsid w:val="00D7175B"/>
    <w:rsid w:val="00D71E74"/>
    <w:rsid w:val="00D722A2"/>
    <w:rsid w:val="00D72A1C"/>
    <w:rsid w:val="00D74090"/>
    <w:rsid w:val="00D74618"/>
    <w:rsid w:val="00D74659"/>
    <w:rsid w:val="00D75216"/>
    <w:rsid w:val="00D75796"/>
    <w:rsid w:val="00D769E9"/>
    <w:rsid w:val="00D770C5"/>
    <w:rsid w:val="00D7778E"/>
    <w:rsid w:val="00D77ADA"/>
    <w:rsid w:val="00D77EE0"/>
    <w:rsid w:val="00D80271"/>
    <w:rsid w:val="00D811E0"/>
    <w:rsid w:val="00D8188F"/>
    <w:rsid w:val="00D81F2F"/>
    <w:rsid w:val="00D82B6A"/>
    <w:rsid w:val="00D82C78"/>
    <w:rsid w:val="00D8331A"/>
    <w:rsid w:val="00D838B9"/>
    <w:rsid w:val="00D83A6E"/>
    <w:rsid w:val="00D84211"/>
    <w:rsid w:val="00D8479B"/>
    <w:rsid w:val="00D8520A"/>
    <w:rsid w:val="00D856FC"/>
    <w:rsid w:val="00D85CCB"/>
    <w:rsid w:val="00D86232"/>
    <w:rsid w:val="00D8698A"/>
    <w:rsid w:val="00D871DD"/>
    <w:rsid w:val="00D8785E"/>
    <w:rsid w:val="00D91043"/>
    <w:rsid w:val="00D9137D"/>
    <w:rsid w:val="00D932BE"/>
    <w:rsid w:val="00D9472A"/>
    <w:rsid w:val="00D95C7E"/>
    <w:rsid w:val="00D96055"/>
    <w:rsid w:val="00D9615B"/>
    <w:rsid w:val="00D97193"/>
    <w:rsid w:val="00D97781"/>
    <w:rsid w:val="00D978B5"/>
    <w:rsid w:val="00D97ED2"/>
    <w:rsid w:val="00DA0137"/>
    <w:rsid w:val="00DA0911"/>
    <w:rsid w:val="00DA0988"/>
    <w:rsid w:val="00DA0A46"/>
    <w:rsid w:val="00DA0A62"/>
    <w:rsid w:val="00DA2C39"/>
    <w:rsid w:val="00DA2C64"/>
    <w:rsid w:val="00DA2CF8"/>
    <w:rsid w:val="00DA31C2"/>
    <w:rsid w:val="00DA31EE"/>
    <w:rsid w:val="00DA3D79"/>
    <w:rsid w:val="00DA3F8B"/>
    <w:rsid w:val="00DA4F94"/>
    <w:rsid w:val="00DA50DF"/>
    <w:rsid w:val="00DA584C"/>
    <w:rsid w:val="00DA5A70"/>
    <w:rsid w:val="00DA5A7E"/>
    <w:rsid w:val="00DA5C6A"/>
    <w:rsid w:val="00DA6038"/>
    <w:rsid w:val="00DA618B"/>
    <w:rsid w:val="00DA6256"/>
    <w:rsid w:val="00DA66B9"/>
    <w:rsid w:val="00DA6873"/>
    <w:rsid w:val="00DA6D6B"/>
    <w:rsid w:val="00DA711C"/>
    <w:rsid w:val="00DA7173"/>
    <w:rsid w:val="00DA77C9"/>
    <w:rsid w:val="00DA7866"/>
    <w:rsid w:val="00DA78F5"/>
    <w:rsid w:val="00DA7FDA"/>
    <w:rsid w:val="00DB0817"/>
    <w:rsid w:val="00DB096A"/>
    <w:rsid w:val="00DB0F5C"/>
    <w:rsid w:val="00DB1345"/>
    <w:rsid w:val="00DB1CEF"/>
    <w:rsid w:val="00DB232E"/>
    <w:rsid w:val="00DB2CAD"/>
    <w:rsid w:val="00DB36B5"/>
    <w:rsid w:val="00DB3F95"/>
    <w:rsid w:val="00DB4961"/>
    <w:rsid w:val="00DB5C92"/>
    <w:rsid w:val="00DB681B"/>
    <w:rsid w:val="00DB76C9"/>
    <w:rsid w:val="00DC07FF"/>
    <w:rsid w:val="00DC0E85"/>
    <w:rsid w:val="00DC125A"/>
    <w:rsid w:val="00DC1F52"/>
    <w:rsid w:val="00DC231E"/>
    <w:rsid w:val="00DC2721"/>
    <w:rsid w:val="00DC2BAF"/>
    <w:rsid w:val="00DC3BB0"/>
    <w:rsid w:val="00DC4F21"/>
    <w:rsid w:val="00DC51CD"/>
    <w:rsid w:val="00DC58D5"/>
    <w:rsid w:val="00DC598E"/>
    <w:rsid w:val="00DC59F6"/>
    <w:rsid w:val="00DC5DDF"/>
    <w:rsid w:val="00DC607B"/>
    <w:rsid w:val="00DC6CA8"/>
    <w:rsid w:val="00DD0A62"/>
    <w:rsid w:val="00DD0EF4"/>
    <w:rsid w:val="00DD22B5"/>
    <w:rsid w:val="00DD2CD4"/>
    <w:rsid w:val="00DD44A9"/>
    <w:rsid w:val="00DD498B"/>
    <w:rsid w:val="00DD5509"/>
    <w:rsid w:val="00DD564B"/>
    <w:rsid w:val="00DD5825"/>
    <w:rsid w:val="00DD6473"/>
    <w:rsid w:val="00DD6781"/>
    <w:rsid w:val="00DD7224"/>
    <w:rsid w:val="00DD7E34"/>
    <w:rsid w:val="00DE0336"/>
    <w:rsid w:val="00DE07A0"/>
    <w:rsid w:val="00DE0FA9"/>
    <w:rsid w:val="00DE1AC6"/>
    <w:rsid w:val="00DE1C8A"/>
    <w:rsid w:val="00DE1D05"/>
    <w:rsid w:val="00DE2D9F"/>
    <w:rsid w:val="00DE3244"/>
    <w:rsid w:val="00DE4E1E"/>
    <w:rsid w:val="00DE4F5C"/>
    <w:rsid w:val="00DE53FE"/>
    <w:rsid w:val="00DE54F9"/>
    <w:rsid w:val="00DE5B38"/>
    <w:rsid w:val="00DE7197"/>
    <w:rsid w:val="00DE720D"/>
    <w:rsid w:val="00DE741A"/>
    <w:rsid w:val="00DE76AC"/>
    <w:rsid w:val="00DE7A4B"/>
    <w:rsid w:val="00DE7CE7"/>
    <w:rsid w:val="00DF1A7B"/>
    <w:rsid w:val="00DF2A1B"/>
    <w:rsid w:val="00DF3168"/>
    <w:rsid w:val="00DF51BB"/>
    <w:rsid w:val="00DF5F0E"/>
    <w:rsid w:val="00DF63AD"/>
    <w:rsid w:val="00DF6B74"/>
    <w:rsid w:val="00DF6E07"/>
    <w:rsid w:val="00DF6E82"/>
    <w:rsid w:val="00DF6F7E"/>
    <w:rsid w:val="00DF720D"/>
    <w:rsid w:val="00DF7C76"/>
    <w:rsid w:val="00E00871"/>
    <w:rsid w:val="00E00F56"/>
    <w:rsid w:val="00E01B48"/>
    <w:rsid w:val="00E01E6F"/>
    <w:rsid w:val="00E0248E"/>
    <w:rsid w:val="00E0255D"/>
    <w:rsid w:val="00E028C5"/>
    <w:rsid w:val="00E028DA"/>
    <w:rsid w:val="00E02DAD"/>
    <w:rsid w:val="00E0312F"/>
    <w:rsid w:val="00E036D3"/>
    <w:rsid w:val="00E0402A"/>
    <w:rsid w:val="00E0454B"/>
    <w:rsid w:val="00E04D4C"/>
    <w:rsid w:val="00E05042"/>
    <w:rsid w:val="00E052C8"/>
    <w:rsid w:val="00E06362"/>
    <w:rsid w:val="00E07485"/>
    <w:rsid w:val="00E074DE"/>
    <w:rsid w:val="00E07B4D"/>
    <w:rsid w:val="00E07F4B"/>
    <w:rsid w:val="00E1042E"/>
    <w:rsid w:val="00E11848"/>
    <w:rsid w:val="00E1260F"/>
    <w:rsid w:val="00E12EA5"/>
    <w:rsid w:val="00E1391C"/>
    <w:rsid w:val="00E14564"/>
    <w:rsid w:val="00E14834"/>
    <w:rsid w:val="00E1506C"/>
    <w:rsid w:val="00E16777"/>
    <w:rsid w:val="00E16BE3"/>
    <w:rsid w:val="00E16CD3"/>
    <w:rsid w:val="00E16E28"/>
    <w:rsid w:val="00E16FE1"/>
    <w:rsid w:val="00E1790E"/>
    <w:rsid w:val="00E17BF1"/>
    <w:rsid w:val="00E2047F"/>
    <w:rsid w:val="00E220F0"/>
    <w:rsid w:val="00E22586"/>
    <w:rsid w:val="00E22B9B"/>
    <w:rsid w:val="00E23442"/>
    <w:rsid w:val="00E236C2"/>
    <w:rsid w:val="00E2373C"/>
    <w:rsid w:val="00E23F2C"/>
    <w:rsid w:val="00E24195"/>
    <w:rsid w:val="00E24D3E"/>
    <w:rsid w:val="00E25CE5"/>
    <w:rsid w:val="00E265A9"/>
    <w:rsid w:val="00E26C2F"/>
    <w:rsid w:val="00E2716A"/>
    <w:rsid w:val="00E27435"/>
    <w:rsid w:val="00E300A9"/>
    <w:rsid w:val="00E306F9"/>
    <w:rsid w:val="00E30835"/>
    <w:rsid w:val="00E30F94"/>
    <w:rsid w:val="00E313DF"/>
    <w:rsid w:val="00E31B99"/>
    <w:rsid w:val="00E32150"/>
    <w:rsid w:val="00E32B3A"/>
    <w:rsid w:val="00E330D0"/>
    <w:rsid w:val="00E33B40"/>
    <w:rsid w:val="00E33C00"/>
    <w:rsid w:val="00E33CA6"/>
    <w:rsid w:val="00E340CF"/>
    <w:rsid w:val="00E34293"/>
    <w:rsid w:val="00E35A9A"/>
    <w:rsid w:val="00E35FD8"/>
    <w:rsid w:val="00E36BDE"/>
    <w:rsid w:val="00E371C7"/>
    <w:rsid w:val="00E3795B"/>
    <w:rsid w:val="00E37D6E"/>
    <w:rsid w:val="00E37DB5"/>
    <w:rsid w:val="00E4043E"/>
    <w:rsid w:val="00E409FE"/>
    <w:rsid w:val="00E40CFB"/>
    <w:rsid w:val="00E41BE2"/>
    <w:rsid w:val="00E41EFA"/>
    <w:rsid w:val="00E42866"/>
    <w:rsid w:val="00E43471"/>
    <w:rsid w:val="00E434A4"/>
    <w:rsid w:val="00E4395E"/>
    <w:rsid w:val="00E439B6"/>
    <w:rsid w:val="00E43A23"/>
    <w:rsid w:val="00E43BF5"/>
    <w:rsid w:val="00E43CAF"/>
    <w:rsid w:val="00E43FCC"/>
    <w:rsid w:val="00E43FFD"/>
    <w:rsid w:val="00E44177"/>
    <w:rsid w:val="00E444D8"/>
    <w:rsid w:val="00E444F6"/>
    <w:rsid w:val="00E44AAA"/>
    <w:rsid w:val="00E44E4B"/>
    <w:rsid w:val="00E45483"/>
    <w:rsid w:val="00E45845"/>
    <w:rsid w:val="00E46482"/>
    <w:rsid w:val="00E46B6D"/>
    <w:rsid w:val="00E47530"/>
    <w:rsid w:val="00E47B93"/>
    <w:rsid w:val="00E47D05"/>
    <w:rsid w:val="00E47F3B"/>
    <w:rsid w:val="00E5082F"/>
    <w:rsid w:val="00E5154F"/>
    <w:rsid w:val="00E525C6"/>
    <w:rsid w:val="00E52D4F"/>
    <w:rsid w:val="00E5447B"/>
    <w:rsid w:val="00E548BA"/>
    <w:rsid w:val="00E54EF4"/>
    <w:rsid w:val="00E5588E"/>
    <w:rsid w:val="00E55C62"/>
    <w:rsid w:val="00E56653"/>
    <w:rsid w:val="00E56659"/>
    <w:rsid w:val="00E56BAB"/>
    <w:rsid w:val="00E6015A"/>
    <w:rsid w:val="00E6019C"/>
    <w:rsid w:val="00E60298"/>
    <w:rsid w:val="00E604BE"/>
    <w:rsid w:val="00E6066F"/>
    <w:rsid w:val="00E60B74"/>
    <w:rsid w:val="00E614AD"/>
    <w:rsid w:val="00E61E1C"/>
    <w:rsid w:val="00E61F99"/>
    <w:rsid w:val="00E62BE4"/>
    <w:rsid w:val="00E63A7B"/>
    <w:rsid w:val="00E63E9F"/>
    <w:rsid w:val="00E63FB1"/>
    <w:rsid w:val="00E64059"/>
    <w:rsid w:val="00E643C2"/>
    <w:rsid w:val="00E64AC5"/>
    <w:rsid w:val="00E652A9"/>
    <w:rsid w:val="00E6565E"/>
    <w:rsid w:val="00E657E3"/>
    <w:rsid w:val="00E65DFC"/>
    <w:rsid w:val="00E66675"/>
    <w:rsid w:val="00E66B2D"/>
    <w:rsid w:val="00E66D0D"/>
    <w:rsid w:val="00E67010"/>
    <w:rsid w:val="00E6749D"/>
    <w:rsid w:val="00E678B6"/>
    <w:rsid w:val="00E70ED3"/>
    <w:rsid w:val="00E710BB"/>
    <w:rsid w:val="00E71153"/>
    <w:rsid w:val="00E711F3"/>
    <w:rsid w:val="00E7126A"/>
    <w:rsid w:val="00E7177B"/>
    <w:rsid w:val="00E718BA"/>
    <w:rsid w:val="00E7196D"/>
    <w:rsid w:val="00E72274"/>
    <w:rsid w:val="00E730E4"/>
    <w:rsid w:val="00E74C4E"/>
    <w:rsid w:val="00E755F3"/>
    <w:rsid w:val="00E759BC"/>
    <w:rsid w:val="00E75B73"/>
    <w:rsid w:val="00E75C4B"/>
    <w:rsid w:val="00E76523"/>
    <w:rsid w:val="00E76D73"/>
    <w:rsid w:val="00E7720F"/>
    <w:rsid w:val="00E77BB6"/>
    <w:rsid w:val="00E77DD2"/>
    <w:rsid w:val="00E80427"/>
    <w:rsid w:val="00E806F0"/>
    <w:rsid w:val="00E82EED"/>
    <w:rsid w:val="00E82F06"/>
    <w:rsid w:val="00E8300E"/>
    <w:rsid w:val="00E8358E"/>
    <w:rsid w:val="00E83BF3"/>
    <w:rsid w:val="00E84343"/>
    <w:rsid w:val="00E84AFD"/>
    <w:rsid w:val="00E84F61"/>
    <w:rsid w:val="00E8529E"/>
    <w:rsid w:val="00E85618"/>
    <w:rsid w:val="00E859B3"/>
    <w:rsid w:val="00E85A33"/>
    <w:rsid w:val="00E860E3"/>
    <w:rsid w:val="00E861F0"/>
    <w:rsid w:val="00E867F2"/>
    <w:rsid w:val="00E86C0A"/>
    <w:rsid w:val="00E871FB"/>
    <w:rsid w:val="00E87519"/>
    <w:rsid w:val="00E87F0A"/>
    <w:rsid w:val="00E90AA6"/>
    <w:rsid w:val="00E91D0C"/>
    <w:rsid w:val="00E9352E"/>
    <w:rsid w:val="00E936C2"/>
    <w:rsid w:val="00E936E4"/>
    <w:rsid w:val="00E9405A"/>
    <w:rsid w:val="00E9453C"/>
    <w:rsid w:val="00E948FF"/>
    <w:rsid w:val="00E94DD7"/>
    <w:rsid w:val="00E94ED2"/>
    <w:rsid w:val="00E961F5"/>
    <w:rsid w:val="00EA0A4F"/>
    <w:rsid w:val="00EA0B21"/>
    <w:rsid w:val="00EA0C62"/>
    <w:rsid w:val="00EA0EE6"/>
    <w:rsid w:val="00EA1032"/>
    <w:rsid w:val="00EA1BE1"/>
    <w:rsid w:val="00EA251F"/>
    <w:rsid w:val="00EA3BA4"/>
    <w:rsid w:val="00EA4186"/>
    <w:rsid w:val="00EA4933"/>
    <w:rsid w:val="00EA5621"/>
    <w:rsid w:val="00EA5C48"/>
    <w:rsid w:val="00EA632B"/>
    <w:rsid w:val="00EA6801"/>
    <w:rsid w:val="00EA7301"/>
    <w:rsid w:val="00EB104B"/>
    <w:rsid w:val="00EB141F"/>
    <w:rsid w:val="00EB1FE1"/>
    <w:rsid w:val="00EB2140"/>
    <w:rsid w:val="00EB2382"/>
    <w:rsid w:val="00EB2514"/>
    <w:rsid w:val="00EB2DD0"/>
    <w:rsid w:val="00EB3A9A"/>
    <w:rsid w:val="00EB3C9E"/>
    <w:rsid w:val="00EB4370"/>
    <w:rsid w:val="00EB48D6"/>
    <w:rsid w:val="00EB4B15"/>
    <w:rsid w:val="00EB5D23"/>
    <w:rsid w:val="00EB7A8D"/>
    <w:rsid w:val="00EB7FC6"/>
    <w:rsid w:val="00EC096B"/>
    <w:rsid w:val="00EC0993"/>
    <w:rsid w:val="00EC0C24"/>
    <w:rsid w:val="00EC0DE5"/>
    <w:rsid w:val="00EC1888"/>
    <w:rsid w:val="00EC2DB3"/>
    <w:rsid w:val="00EC3BAC"/>
    <w:rsid w:val="00EC43E7"/>
    <w:rsid w:val="00EC4607"/>
    <w:rsid w:val="00EC66E2"/>
    <w:rsid w:val="00EC73BA"/>
    <w:rsid w:val="00EC764D"/>
    <w:rsid w:val="00ED1192"/>
    <w:rsid w:val="00ED17BD"/>
    <w:rsid w:val="00ED1891"/>
    <w:rsid w:val="00ED2042"/>
    <w:rsid w:val="00ED2250"/>
    <w:rsid w:val="00ED2A52"/>
    <w:rsid w:val="00ED3DCB"/>
    <w:rsid w:val="00ED4A10"/>
    <w:rsid w:val="00ED6BAB"/>
    <w:rsid w:val="00ED7330"/>
    <w:rsid w:val="00EE1927"/>
    <w:rsid w:val="00EE2D4B"/>
    <w:rsid w:val="00EE2E20"/>
    <w:rsid w:val="00EE2F87"/>
    <w:rsid w:val="00EE3096"/>
    <w:rsid w:val="00EE3A54"/>
    <w:rsid w:val="00EE463B"/>
    <w:rsid w:val="00EE49CC"/>
    <w:rsid w:val="00EE6688"/>
    <w:rsid w:val="00EE68F6"/>
    <w:rsid w:val="00EE786B"/>
    <w:rsid w:val="00EE7D55"/>
    <w:rsid w:val="00EF0049"/>
    <w:rsid w:val="00EF0221"/>
    <w:rsid w:val="00EF0FB8"/>
    <w:rsid w:val="00EF1004"/>
    <w:rsid w:val="00EF1C51"/>
    <w:rsid w:val="00EF1F72"/>
    <w:rsid w:val="00EF26DE"/>
    <w:rsid w:val="00EF2B7A"/>
    <w:rsid w:val="00EF2FFF"/>
    <w:rsid w:val="00EF3236"/>
    <w:rsid w:val="00EF3958"/>
    <w:rsid w:val="00EF3C4B"/>
    <w:rsid w:val="00EF52D9"/>
    <w:rsid w:val="00EF677C"/>
    <w:rsid w:val="00EF7853"/>
    <w:rsid w:val="00F00044"/>
    <w:rsid w:val="00F024B8"/>
    <w:rsid w:val="00F02859"/>
    <w:rsid w:val="00F0311E"/>
    <w:rsid w:val="00F03617"/>
    <w:rsid w:val="00F0433F"/>
    <w:rsid w:val="00F0465B"/>
    <w:rsid w:val="00F04CF0"/>
    <w:rsid w:val="00F04D24"/>
    <w:rsid w:val="00F0583F"/>
    <w:rsid w:val="00F059AD"/>
    <w:rsid w:val="00F06B3E"/>
    <w:rsid w:val="00F06DD9"/>
    <w:rsid w:val="00F11B5E"/>
    <w:rsid w:val="00F11F3E"/>
    <w:rsid w:val="00F13CFD"/>
    <w:rsid w:val="00F13D7F"/>
    <w:rsid w:val="00F14E3A"/>
    <w:rsid w:val="00F157F9"/>
    <w:rsid w:val="00F16A82"/>
    <w:rsid w:val="00F16E2D"/>
    <w:rsid w:val="00F16F55"/>
    <w:rsid w:val="00F16F58"/>
    <w:rsid w:val="00F17EE5"/>
    <w:rsid w:val="00F17FFC"/>
    <w:rsid w:val="00F210CF"/>
    <w:rsid w:val="00F21DCD"/>
    <w:rsid w:val="00F21E5C"/>
    <w:rsid w:val="00F22582"/>
    <w:rsid w:val="00F22D2E"/>
    <w:rsid w:val="00F22DB1"/>
    <w:rsid w:val="00F22FAE"/>
    <w:rsid w:val="00F2316D"/>
    <w:rsid w:val="00F23D38"/>
    <w:rsid w:val="00F24378"/>
    <w:rsid w:val="00F24B96"/>
    <w:rsid w:val="00F24FFA"/>
    <w:rsid w:val="00F255B9"/>
    <w:rsid w:val="00F2597F"/>
    <w:rsid w:val="00F26089"/>
    <w:rsid w:val="00F2746F"/>
    <w:rsid w:val="00F27895"/>
    <w:rsid w:val="00F27B9E"/>
    <w:rsid w:val="00F30621"/>
    <w:rsid w:val="00F306FF"/>
    <w:rsid w:val="00F30E21"/>
    <w:rsid w:val="00F312BA"/>
    <w:rsid w:val="00F3170D"/>
    <w:rsid w:val="00F31EA2"/>
    <w:rsid w:val="00F331F8"/>
    <w:rsid w:val="00F3372E"/>
    <w:rsid w:val="00F33EBA"/>
    <w:rsid w:val="00F3427C"/>
    <w:rsid w:val="00F34591"/>
    <w:rsid w:val="00F34E99"/>
    <w:rsid w:val="00F3749A"/>
    <w:rsid w:val="00F37BB7"/>
    <w:rsid w:val="00F40B5D"/>
    <w:rsid w:val="00F41A3C"/>
    <w:rsid w:val="00F41E60"/>
    <w:rsid w:val="00F4379C"/>
    <w:rsid w:val="00F438D6"/>
    <w:rsid w:val="00F43CDA"/>
    <w:rsid w:val="00F4462E"/>
    <w:rsid w:val="00F44D65"/>
    <w:rsid w:val="00F45095"/>
    <w:rsid w:val="00F459C1"/>
    <w:rsid w:val="00F46480"/>
    <w:rsid w:val="00F4667E"/>
    <w:rsid w:val="00F47155"/>
    <w:rsid w:val="00F47788"/>
    <w:rsid w:val="00F47CB9"/>
    <w:rsid w:val="00F503EF"/>
    <w:rsid w:val="00F50611"/>
    <w:rsid w:val="00F51D79"/>
    <w:rsid w:val="00F525C6"/>
    <w:rsid w:val="00F52F1A"/>
    <w:rsid w:val="00F5324F"/>
    <w:rsid w:val="00F538DC"/>
    <w:rsid w:val="00F5416E"/>
    <w:rsid w:val="00F543B2"/>
    <w:rsid w:val="00F543C8"/>
    <w:rsid w:val="00F546E2"/>
    <w:rsid w:val="00F55187"/>
    <w:rsid w:val="00F5594D"/>
    <w:rsid w:val="00F55BCF"/>
    <w:rsid w:val="00F56462"/>
    <w:rsid w:val="00F56E8B"/>
    <w:rsid w:val="00F573B0"/>
    <w:rsid w:val="00F57666"/>
    <w:rsid w:val="00F5769D"/>
    <w:rsid w:val="00F57B7B"/>
    <w:rsid w:val="00F57C0D"/>
    <w:rsid w:val="00F604DF"/>
    <w:rsid w:val="00F60844"/>
    <w:rsid w:val="00F60CBA"/>
    <w:rsid w:val="00F6102C"/>
    <w:rsid w:val="00F610A7"/>
    <w:rsid w:val="00F61640"/>
    <w:rsid w:val="00F6235F"/>
    <w:rsid w:val="00F629E9"/>
    <w:rsid w:val="00F62DB3"/>
    <w:rsid w:val="00F632C5"/>
    <w:rsid w:val="00F63359"/>
    <w:rsid w:val="00F63BF8"/>
    <w:rsid w:val="00F63D54"/>
    <w:rsid w:val="00F64319"/>
    <w:rsid w:val="00F6460C"/>
    <w:rsid w:val="00F64E95"/>
    <w:rsid w:val="00F6556C"/>
    <w:rsid w:val="00F65905"/>
    <w:rsid w:val="00F65BCA"/>
    <w:rsid w:val="00F66204"/>
    <w:rsid w:val="00F70CE9"/>
    <w:rsid w:val="00F70EFA"/>
    <w:rsid w:val="00F70FA4"/>
    <w:rsid w:val="00F7176D"/>
    <w:rsid w:val="00F71801"/>
    <w:rsid w:val="00F72253"/>
    <w:rsid w:val="00F72BB7"/>
    <w:rsid w:val="00F73294"/>
    <w:rsid w:val="00F747ED"/>
    <w:rsid w:val="00F74B86"/>
    <w:rsid w:val="00F75049"/>
    <w:rsid w:val="00F75396"/>
    <w:rsid w:val="00F76599"/>
    <w:rsid w:val="00F767A7"/>
    <w:rsid w:val="00F76A8B"/>
    <w:rsid w:val="00F771C2"/>
    <w:rsid w:val="00F776A3"/>
    <w:rsid w:val="00F7777A"/>
    <w:rsid w:val="00F80B5F"/>
    <w:rsid w:val="00F8103B"/>
    <w:rsid w:val="00F813FF"/>
    <w:rsid w:val="00F81930"/>
    <w:rsid w:val="00F81B96"/>
    <w:rsid w:val="00F81CAE"/>
    <w:rsid w:val="00F821D0"/>
    <w:rsid w:val="00F8323F"/>
    <w:rsid w:val="00F833D3"/>
    <w:rsid w:val="00F84330"/>
    <w:rsid w:val="00F84CD8"/>
    <w:rsid w:val="00F85A6B"/>
    <w:rsid w:val="00F86744"/>
    <w:rsid w:val="00F86A6A"/>
    <w:rsid w:val="00F8711C"/>
    <w:rsid w:val="00F875FB"/>
    <w:rsid w:val="00F87799"/>
    <w:rsid w:val="00F912A9"/>
    <w:rsid w:val="00F917D0"/>
    <w:rsid w:val="00F9193E"/>
    <w:rsid w:val="00F91AEF"/>
    <w:rsid w:val="00F927DA"/>
    <w:rsid w:val="00F927DB"/>
    <w:rsid w:val="00F93084"/>
    <w:rsid w:val="00F932BF"/>
    <w:rsid w:val="00F93688"/>
    <w:rsid w:val="00F93DC3"/>
    <w:rsid w:val="00F93E43"/>
    <w:rsid w:val="00F94A8E"/>
    <w:rsid w:val="00F94A90"/>
    <w:rsid w:val="00F95B4E"/>
    <w:rsid w:val="00F95DC2"/>
    <w:rsid w:val="00F9618E"/>
    <w:rsid w:val="00F965A1"/>
    <w:rsid w:val="00F97299"/>
    <w:rsid w:val="00F97F25"/>
    <w:rsid w:val="00FA0EA6"/>
    <w:rsid w:val="00FA2BD0"/>
    <w:rsid w:val="00FA2FCB"/>
    <w:rsid w:val="00FA3267"/>
    <w:rsid w:val="00FA4579"/>
    <w:rsid w:val="00FA4A02"/>
    <w:rsid w:val="00FA4B39"/>
    <w:rsid w:val="00FA5008"/>
    <w:rsid w:val="00FA53A6"/>
    <w:rsid w:val="00FA62C6"/>
    <w:rsid w:val="00FA6B28"/>
    <w:rsid w:val="00FA6CDF"/>
    <w:rsid w:val="00FA76D0"/>
    <w:rsid w:val="00FA783C"/>
    <w:rsid w:val="00FA7C7C"/>
    <w:rsid w:val="00FB07D9"/>
    <w:rsid w:val="00FB123D"/>
    <w:rsid w:val="00FB136A"/>
    <w:rsid w:val="00FB2074"/>
    <w:rsid w:val="00FB2C06"/>
    <w:rsid w:val="00FB2E12"/>
    <w:rsid w:val="00FB32AD"/>
    <w:rsid w:val="00FB32F9"/>
    <w:rsid w:val="00FB377B"/>
    <w:rsid w:val="00FB3DE2"/>
    <w:rsid w:val="00FB5CF3"/>
    <w:rsid w:val="00FB63DC"/>
    <w:rsid w:val="00FB71C0"/>
    <w:rsid w:val="00FB7FA5"/>
    <w:rsid w:val="00FC0B38"/>
    <w:rsid w:val="00FC1065"/>
    <w:rsid w:val="00FC1351"/>
    <w:rsid w:val="00FC1870"/>
    <w:rsid w:val="00FC1F21"/>
    <w:rsid w:val="00FC3387"/>
    <w:rsid w:val="00FC3661"/>
    <w:rsid w:val="00FC60DB"/>
    <w:rsid w:val="00FC6375"/>
    <w:rsid w:val="00FC671B"/>
    <w:rsid w:val="00FC6965"/>
    <w:rsid w:val="00FD05F9"/>
    <w:rsid w:val="00FD097F"/>
    <w:rsid w:val="00FD1217"/>
    <w:rsid w:val="00FD1433"/>
    <w:rsid w:val="00FD1A50"/>
    <w:rsid w:val="00FD1A82"/>
    <w:rsid w:val="00FD1E98"/>
    <w:rsid w:val="00FD1F1E"/>
    <w:rsid w:val="00FD1F49"/>
    <w:rsid w:val="00FD1FD2"/>
    <w:rsid w:val="00FD2308"/>
    <w:rsid w:val="00FD2A88"/>
    <w:rsid w:val="00FD389B"/>
    <w:rsid w:val="00FD500E"/>
    <w:rsid w:val="00FD6440"/>
    <w:rsid w:val="00FD6565"/>
    <w:rsid w:val="00FD6955"/>
    <w:rsid w:val="00FD7B1E"/>
    <w:rsid w:val="00FD7E9C"/>
    <w:rsid w:val="00FE0B91"/>
    <w:rsid w:val="00FE0CB4"/>
    <w:rsid w:val="00FE0EDC"/>
    <w:rsid w:val="00FE14B3"/>
    <w:rsid w:val="00FE1F88"/>
    <w:rsid w:val="00FE2CA7"/>
    <w:rsid w:val="00FE3C5A"/>
    <w:rsid w:val="00FE4341"/>
    <w:rsid w:val="00FE4C2A"/>
    <w:rsid w:val="00FE6593"/>
    <w:rsid w:val="00FE65BA"/>
    <w:rsid w:val="00FE6929"/>
    <w:rsid w:val="00FE6AB1"/>
    <w:rsid w:val="00FE6F08"/>
    <w:rsid w:val="00FF052B"/>
    <w:rsid w:val="00FF1124"/>
    <w:rsid w:val="00FF17E6"/>
    <w:rsid w:val="00FF1A63"/>
    <w:rsid w:val="00FF1D82"/>
    <w:rsid w:val="00FF1E3D"/>
    <w:rsid w:val="00FF23B3"/>
    <w:rsid w:val="00FF2F9D"/>
    <w:rsid w:val="00FF3890"/>
    <w:rsid w:val="00FF5BD3"/>
    <w:rsid w:val="00FF60AD"/>
    <w:rsid w:val="00FF621D"/>
    <w:rsid w:val="00FF65F1"/>
    <w:rsid w:val="00FF67AD"/>
    <w:rsid w:val="00FF6E0A"/>
    <w:rsid w:val="00FF6ED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7B6"/>
    <w:pPr>
      <w:spacing w:after="200" w:line="276" w:lineRule="auto"/>
    </w:pPr>
    <w:rPr>
      <w:rFonts w:eastAsia="Times New Roman"/>
    </w:rPr>
  </w:style>
  <w:style w:type="paragraph" w:styleId="Heading2">
    <w:name w:val="heading 2"/>
    <w:basedOn w:val="Normal"/>
    <w:next w:val="Normal"/>
    <w:link w:val="Heading2Char"/>
    <w:uiPriority w:val="99"/>
    <w:qFormat/>
    <w:rsid w:val="005C77B6"/>
    <w:pPr>
      <w:keepNext/>
      <w:spacing w:after="0" w:line="240" w:lineRule="auto"/>
      <w:ind w:left="5812" w:hanging="5760"/>
      <w:jc w:val="center"/>
      <w:outlineLvl w:val="1"/>
    </w:pPr>
    <w:rPr>
      <w:rFonts w:ascii="Times New Roman" w:hAnsi="Times New Roman"/>
      <w:b/>
      <w:sz w:val="20"/>
      <w:szCs w:val="20"/>
      <w:lang w:val="uk-UA"/>
    </w:rPr>
  </w:style>
  <w:style w:type="paragraph" w:styleId="Heading3">
    <w:name w:val="heading 3"/>
    <w:basedOn w:val="Normal"/>
    <w:next w:val="Normal"/>
    <w:link w:val="Heading3Char"/>
    <w:uiPriority w:val="99"/>
    <w:qFormat/>
    <w:rsid w:val="005C77B6"/>
    <w:pPr>
      <w:keepNext/>
      <w:spacing w:before="240" w:after="60" w:line="240" w:lineRule="auto"/>
      <w:outlineLvl w:val="2"/>
    </w:pPr>
    <w:rPr>
      <w:rFonts w:ascii="Arial" w:hAnsi="Arial" w:cs="Arial"/>
      <w:b/>
      <w:bCs/>
      <w:sz w:val="26"/>
      <w:szCs w:val="26"/>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5C77B6"/>
    <w:rPr>
      <w:rFonts w:ascii="Times New Roman" w:hAnsi="Times New Roman" w:cs="Times New Roman"/>
      <w:b/>
      <w:sz w:val="20"/>
      <w:szCs w:val="20"/>
      <w:lang w:val="uk-UA" w:eastAsia="ru-RU"/>
    </w:rPr>
  </w:style>
  <w:style w:type="character" w:customStyle="1" w:styleId="Heading3Char">
    <w:name w:val="Heading 3 Char"/>
    <w:basedOn w:val="DefaultParagraphFont"/>
    <w:link w:val="Heading3"/>
    <w:uiPriority w:val="99"/>
    <w:locked/>
    <w:rsid w:val="005C77B6"/>
    <w:rPr>
      <w:rFonts w:ascii="Arial" w:hAnsi="Arial" w:cs="Arial"/>
      <w:b/>
      <w:bCs/>
      <w:sz w:val="26"/>
      <w:szCs w:val="26"/>
      <w:lang w:val="uk-UA" w:eastAsia="ru-RU"/>
    </w:rPr>
  </w:style>
  <w:style w:type="character" w:styleId="Strong">
    <w:name w:val="Strong"/>
    <w:basedOn w:val="DefaultParagraphFont"/>
    <w:uiPriority w:val="99"/>
    <w:qFormat/>
    <w:rsid w:val="005C77B6"/>
    <w:rPr>
      <w:rFonts w:ascii="Times New Roman" w:hAnsi="Times New Roman" w:cs="Times New Roman"/>
      <w:b/>
      <w:bCs/>
    </w:rPr>
  </w:style>
  <w:style w:type="paragraph" w:styleId="Caption">
    <w:name w:val="caption"/>
    <w:basedOn w:val="Normal"/>
    <w:next w:val="Normal"/>
    <w:uiPriority w:val="99"/>
    <w:qFormat/>
    <w:rsid w:val="005C77B6"/>
    <w:pPr>
      <w:spacing w:after="0" w:line="240" w:lineRule="auto"/>
      <w:ind w:left="5812" w:hanging="5760"/>
    </w:pPr>
    <w:rPr>
      <w:rFonts w:ascii="Times New Roman" w:hAnsi="Times New Roman"/>
      <w:sz w:val="24"/>
      <w:szCs w:val="20"/>
      <w:lang w:val="uk-UA"/>
    </w:rPr>
  </w:style>
  <w:style w:type="paragraph" w:styleId="ListParagraph">
    <w:name w:val="List Paragraph"/>
    <w:basedOn w:val="Normal"/>
    <w:link w:val="ListParagraphChar"/>
    <w:uiPriority w:val="99"/>
    <w:qFormat/>
    <w:rsid w:val="005C77B6"/>
    <w:pPr>
      <w:spacing w:after="0" w:line="240" w:lineRule="auto"/>
      <w:ind w:left="720"/>
      <w:contextualSpacing/>
    </w:pPr>
    <w:rPr>
      <w:rFonts w:ascii="Times New Roman" w:hAnsi="Times New Roman"/>
      <w:sz w:val="24"/>
      <w:szCs w:val="24"/>
    </w:rPr>
  </w:style>
  <w:style w:type="character" w:customStyle="1" w:styleId="a">
    <w:name w:val="Основной текст_"/>
    <w:link w:val="2"/>
    <w:uiPriority w:val="99"/>
    <w:locked/>
    <w:rsid w:val="005C77B6"/>
    <w:rPr>
      <w:sz w:val="27"/>
      <w:shd w:val="clear" w:color="auto" w:fill="FFFFFF"/>
    </w:rPr>
  </w:style>
  <w:style w:type="paragraph" w:customStyle="1" w:styleId="2">
    <w:name w:val="Основной текст2"/>
    <w:basedOn w:val="Normal"/>
    <w:link w:val="a"/>
    <w:uiPriority w:val="99"/>
    <w:rsid w:val="005C77B6"/>
    <w:pPr>
      <w:shd w:val="clear" w:color="auto" w:fill="FFFFFF"/>
      <w:spacing w:before="9360" w:after="0" w:line="240" w:lineRule="atLeast"/>
      <w:ind w:hanging="720"/>
      <w:jc w:val="center"/>
    </w:pPr>
    <w:rPr>
      <w:rFonts w:eastAsia="Calibri"/>
      <w:sz w:val="27"/>
      <w:szCs w:val="27"/>
      <w:shd w:val="clear" w:color="auto" w:fill="FFFFFF"/>
    </w:rPr>
  </w:style>
  <w:style w:type="paragraph" w:styleId="BalloonText">
    <w:name w:val="Balloon Text"/>
    <w:basedOn w:val="Normal"/>
    <w:link w:val="BalloonTextChar"/>
    <w:uiPriority w:val="99"/>
    <w:semiHidden/>
    <w:rsid w:val="005C77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C77B6"/>
    <w:rPr>
      <w:rFonts w:ascii="Tahoma" w:hAnsi="Tahoma" w:cs="Tahoma"/>
      <w:sz w:val="16"/>
      <w:szCs w:val="16"/>
      <w:lang w:eastAsia="ru-RU"/>
    </w:rPr>
  </w:style>
  <w:style w:type="character" w:customStyle="1" w:styleId="ListParagraphChar">
    <w:name w:val="List Paragraph Char"/>
    <w:link w:val="ListParagraph"/>
    <w:uiPriority w:val="99"/>
    <w:locked/>
    <w:rsid w:val="000A5B4F"/>
    <w:rPr>
      <w:rFonts w:ascii="Times New Roman" w:hAnsi="Times New Roman"/>
      <w:sz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TotalTime>
  <Pages>13</Pages>
  <Words>6179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www.PHILka.RU</cp:lastModifiedBy>
  <cp:revision>12</cp:revision>
  <cp:lastPrinted>2021-09-27T08:06:00Z</cp:lastPrinted>
  <dcterms:created xsi:type="dcterms:W3CDTF">2021-09-15T12:08:00Z</dcterms:created>
  <dcterms:modified xsi:type="dcterms:W3CDTF">2021-09-30T10:16:00Z</dcterms:modified>
</cp:coreProperties>
</file>