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FF1521" w:rsidP="00FF1521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686460">
        <w:rPr>
          <w:sz w:val="28"/>
          <w:szCs w:val="28"/>
        </w:rPr>
        <w:t xml:space="preserve">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5663846" r:id="rId8"/>
        </w:object>
      </w:r>
      <w:r w:rsidR="00686460">
        <w:rPr>
          <w:sz w:val="28"/>
          <w:szCs w:val="28"/>
        </w:rPr>
        <w:t xml:space="preserve">   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1F5270" w:rsidRDefault="00DE2075" w:rsidP="0094583F">
      <w:pPr>
        <w:rPr>
          <w:b/>
        </w:rPr>
      </w:pPr>
      <w:r w:rsidRPr="001F5270">
        <w:rPr>
          <w:b/>
        </w:rPr>
        <w:t xml:space="preserve">« </w:t>
      </w:r>
      <w:r w:rsidR="00581AB2">
        <w:rPr>
          <w:b/>
        </w:rPr>
        <w:t>24</w:t>
      </w:r>
      <w:r w:rsidR="00641F1F" w:rsidRPr="001F5270">
        <w:rPr>
          <w:b/>
        </w:rPr>
        <w:t xml:space="preserve"> </w:t>
      </w:r>
      <w:r w:rsidR="0001160A" w:rsidRPr="001F5270">
        <w:rPr>
          <w:b/>
        </w:rPr>
        <w:t>»</w:t>
      </w:r>
      <w:r w:rsidR="00581AB2">
        <w:rPr>
          <w:b/>
        </w:rPr>
        <w:t xml:space="preserve"> травня</w:t>
      </w:r>
      <w:r w:rsidR="00B048A8" w:rsidRPr="001F5270">
        <w:rPr>
          <w:b/>
        </w:rPr>
        <w:t xml:space="preserve"> </w:t>
      </w:r>
      <w:r w:rsidR="007B6454" w:rsidRPr="001F5270">
        <w:rPr>
          <w:b/>
        </w:rPr>
        <w:t xml:space="preserve"> </w:t>
      </w:r>
      <w:r w:rsidRPr="001F5270">
        <w:rPr>
          <w:b/>
        </w:rPr>
        <w:t>20</w:t>
      </w:r>
      <w:r w:rsidR="00686460" w:rsidRPr="001F5270">
        <w:rPr>
          <w:b/>
        </w:rPr>
        <w:t>22</w:t>
      </w:r>
      <w:r w:rsidR="006C21D7" w:rsidRPr="001F5270">
        <w:rPr>
          <w:b/>
        </w:rPr>
        <w:t xml:space="preserve"> року</w:t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Pr="001F5270">
        <w:rPr>
          <w:b/>
        </w:rPr>
        <w:t>№</w:t>
      </w:r>
      <w:r w:rsidR="00886259" w:rsidRPr="001F5270">
        <w:rPr>
          <w:b/>
        </w:rPr>
        <w:t xml:space="preserve"> </w:t>
      </w:r>
      <w:r w:rsidR="00EB214A">
        <w:rPr>
          <w:b/>
        </w:rPr>
        <w:t>183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D66A9E" w:rsidRDefault="002A7F2B" w:rsidP="00864CDA">
      <w:pPr>
        <w:rPr>
          <w:b/>
          <w:color w:val="000000"/>
          <w:shd w:val="clear" w:color="auto" w:fill="FFFFFF"/>
          <w:lang w:val="en-US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 xml:space="preserve">кодування </w:t>
      </w:r>
      <w:r w:rsidR="00D66A9E">
        <w:rPr>
          <w:b/>
          <w:color w:val="000000"/>
          <w:shd w:val="clear" w:color="auto" w:fill="FFFFFF"/>
        </w:rPr>
        <w:t>ПКПП «Теплокомунсервіс»</w:t>
      </w:r>
      <w:r w:rsidR="00D66A9E">
        <w:rPr>
          <w:b/>
          <w:color w:val="000000"/>
          <w:shd w:val="clear" w:color="auto" w:fill="FFFFFF"/>
          <w:lang w:val="en-US"/>
        </w:rPr>
        <w:t xml:space="preserve"> </w:t>
      </w:r>
    </w:p>
    <w:p w:rsidR="00864CDA" w:rsidRDefault="005F569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C751E8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</w:t>
      </w:r>
    </w:p>
    <w:p w:rsidR="00864CDA" w:rsidRPr="00864CDA" w:rsidRDefault="00AF1E91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за</w:t>
      </w:r>
      <w:r w:rsidR="00686460">
        <w:rPr>
          <w:b/>
          <w:color w:val="000000"/>
          <w:shd w:val="clear" w:color="auto" w:fill="FFFFFF"/>
        </w:rPr>
        <w:t xml:space="preserve"> </w:t>
      </w:r>
      <w:r w:rsidR="00581AB2">
        <w:rPr>
          <w:b/>
          <w:bCs/>
          <w:color w:val="000000"/>
          <w:shd w:val="clear" w:color="auto" w:fill="FFFFFF"/>
        </w:rPr>
        <w:t>період з 01 лютого по 05 березня</w:t>
      </w:r>
      <w:r>
        <w:rPr>
          <w:b/>
          <w:bCs/>
          <w:color w:val="000000"/>
          <w:shd w:val="clear" w:color="auto" w:fill="FFFFFF"/>
        </w:rPr>
        <w:t xml:space="preserve"> </w:t>
      </w:r>
      <w:r w:rsidR="00B048A8">
        <w:rPr>
          <w:b/>
          <w:bCs/>
          <w:color w:val="000000"/>
          <w:shd w:val="clear" w:color="auto" w:fill="FFFFFF"/>
        </w:rPr>
        <w:t>2022</w:t>
      </w:r>
      <w:r w:rsidR="00124CE8">
        <w:rPr>
          <w:b/>
          <w:bCs/>
          <w:color w:val="000000"/>
          <w:shd w:val="clear" w:color="auto" w:fill="FFFFFF"/>
        </w:rPr>
        <w:t xml:space="preserve"> </w:t>
      </w:r>
      <w:r w:rsidR="00686460">
        <w:rPr>
          <w:b/>
          <w:bCs/>
          <w:color w:val="000000"/>
          <w:shd w:val="clear" w:color="auto" w:fill="FFFFFF"/>
        </w:rPr>
        <w:t>р.</w:t>
      </w:r>
      <w:r w:rsidR="00C05A1C">
        <w:rPr>
          <w:b/>
          <w:color w:val="000000"/>
          <w:shd w:val="clear" w:color="auto" w:fill="FFFFFF"/>
        </w:rPr>
        <w:t xml:space="preserve"> 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«Теплокомунсервіс»</w:t>
      </w:r>
      <w:r w:rsidR="00446211" w:rsidRPr="0001160A">
        <w:t xml:space="preserve"> </w:t>
      </w:r>
      <w:r w:rsidRPr="0001160A">
        <w:t xml:space="preserve">від </w:t>
      </w:r>
      <w:r w:rsidR="00581AB2">
        <w:t>09</w:t>
      </w:r>
      <w:r w:rsidR="00B048A8">
        <w:t>.0</w:t>
      </w:r>
      <w:r w:rsidR="00581AB2">
        <w:t>5</w:t>
      </w:r>
      <w:r w:rsidR="00686460">
        <w:t>.2022</w:t>
      </w:r>
      <w:r w:rsidR="00D66A9E">
        <w:t xml:space="preserve"> р.</w:t>
      </w:r>
      <w:r w:rsidR="006C473F" w:rsidRPr="0001160A">
        <w:br/>
      </w:r>
      <w:r w:rsidR="005C386B" w:rsidRPr="0001160A">
        <w:t xml:space="preserve">№ </w:t>
      </w:r>
      <w:r w:rsidR="00581AB2">
        <w:t>68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 xml:space="preserve">шкодування </w:t>
      </w:r>
      <w:r w:rsidR="00D66A9E">
        <w:rPr>
          <w:color w:val="000000"/>
          <w:shd w:val="clear" w:color="auto" w:fill="FFFFFF"/>
        </w:rPr>
        <w:t xml:space="preserve">ПКПП </w:t>
      </w:r>
      <w:r w:rsidR="00D66A9E" w:rsidRPr="00C05A1C">
        <w:rPr>
          <w:color w:val="000000"/>
          <w:shd w:val="clear" w:color="auto" w:fill="FFFFFF"/>
        </w:rPr>
        <w:t>«Теплокомунсервіс»</w:t>
      </w:r>
      <w:r w:rsidR="00D66A9E">
        <w:rPr>
          <w:color w:val="000000"/>
          <w:shd w:val="clear" w:color="auto" w:fill="FFFFFF"/>
        </w:rPr>
        <w:t xml:space="preserve"> </w:t>
      </w:r>
      <w:r w:rsidR="00581948">
        <w:rPr>
          <w:color w:val="000000"/>
          <w:shd w:val="clear" w:color="auto" w:fill="FFFFFF"/>
        </w:rPr>
        <w:t>різниці між розміром</w:t>
      </w:r>
      <w:r w:rsidR="00C05A1C" w:rsidRPr="00C05A1C">
        <w:rPr>
          <w:color w:val="000000"/>
          <w:shd w:val="clear" w:color="auto" w:fill="FFFFFF"/>
        </w:rPr>
        <w:t xml:space="preserve">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</w:t>
      </w:r>
      <w:r w:rsidR="00581AB2" w:rsidRPr="00581AB2">
        <w:rPr>
          <w:bCs/>
          <w:color w:val="000000"/>
          <w:shd w:val="clear" w:color="auto" w:fill="FFFFFF"/>
        </w:rPr>
        <w:t>період з 01 лютого по 05 березня 2022р</w:t>
      </w:r>
      <w:r w:rsidR="00D94593">
        <w:rPr>
          <w:bCs/>
          <w:color w:val="000000"/>
          <w:shd w:val="clear" w:color="auto" w:fill="FFFFFF"/>
        </w:rPr>
        <w:t>.</w:t>
      </w:r>
      <w:r w:rsidR="00C05A1C">
        <w:rPr>
          <w:color w:val="000000"/>
          <w:shd w:val="clear" w:color="auto" w:fill="FFFFFF"/>
        </w:rPr>
        <w:t xml:space="preserve"> </w:t>
      </w:r>
      <w:r w:rsidR="007F66D4">
        <w:rPr>
          <w:color w:val="000000"/>
          <w:shd w:val="clear" w:color="auto" w:fill="FFFFFF"/>
        </w:rPr>
        <w:t xml:space="preserve">в розмірі </w:t>
      </w:r>
      <w:r w:rsidR="00581AB2">
        <w:rPr>
          <w:color w:val="000000"/>
          <w:shd w:val="clear" w:color="auto" w:fill="FFFFFF"/>
        </w:rPr>
        <w:t>2 319 953</w:t>
      </w:r>
      <w:r w:rsidR="00C27D73">
        <w:rPr>
          <w:color w:val="000000"/>
          <w:shd w:val="clear" w:color="auto" w:fill="FFFFFF"/>
        </w:rPr>
        <w:t>,00</w:t>
      </w:r>
      <w:r w:rsidR="007F66D4">
        <w:rPr>
          <w:color w:val="000000"/>
          <w:shd w:val="clear" w:color="auto" w:fill="FFFFFF"/>
        </w:rPr>
        <w:t xml:space="preserve">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(</w:t>
      </w:r>
      <w:r w:rsidR="00581AB2">
        <w:rPr>
          <w:color w:val="000000"/>
          <w:shd w:val="clear" w:color="auto" w:fill="FFFFFF"/>
        </w:rPr>
        <w:t>два мільйон</w:t>
      </w:r>
      <w:r w:rsidR="00581AB2" w:rsidRPr="00695BF5">
        <w:rPr>
          <w:color w:val="000000"/>
          <w:shd w:val="clear" w:color="auto" w:fill="FFFFFF"/>
        </w:rPr>
        <w:t>и</w:t>
      </w:r>
      <w:r w:rsidR="00581AB2">
        <w:rPr>
          <w:color w:val="000000"/>
          <w:shd w:val="clear" w:color="auto" w:fill="FFFFFF"/>
        </w:rPr>
        <w:t xml:space="preserve"> триста дев</w:t>
      </w:r>
      <w:r w:rsidR="00581AB2" w:rsidRPr="00695BF5">
        <w:rPr>
          <w:color w:val="000000"/>
          <w:shd w:val="clear" w:color="auto" w:fill="FFFFFF"/>
        </w:rPr>
        <w:t>`ятнадцять тисяч дев`ятсот п`</w:t>
      </w:r>
      <w:r w:rsidR="00581AB2">
        <w:rPr>
          <w:color w:val="000000"/>
          <w:shd w:val="clear" w:color="auto" w:fill="FFFFFF"/>
        </w:rPr>
        <w:t>ятдесят три</w:t>
      </w:r>
      <w:r w:rsidR="00581AB2" w:rsidRPr="00695BF5">
        <w:rPr>
          <w:color w:val="000000"/>
          <w:shd w:val="clear" w:color="auto" w:fill="FFFFFF"/>
        </w:rPr>
        <w:t xml:space="preserve"> </w:t>
      </w:r>
      <w:r w:rsidR="00D94593">
        <w:rPr>
          <w:color w:val="000000"/>
          <w:shd w:val="clear" w:color="auto" w:fill="FFFFFF"/>
        </w:rPr>
        <w:t xml:space="preserve"> </w:t>
      </w:r>
      <w:proofErr w:type="spellStart"/>
      <w:r w:rsidR="00D94593">
        <w:rPr>
          <w:color w:val="000000"/>
          <w:shd w:val="clear" w:color="auto" w:fill="FFFFFF"/>
        </w:rPr>
        <w:t>грн</w:t>
      </w:r>
      <w:proofErr w:type="spellEnd"/>
      <w:r w:rsidR="00D94593">
        <w:rPr>
          <w:color w:val="000000"/>
          <w:shd w:val="clear" w:color="auto" w:fill="FFFFFF"/>
        </w:rPr>
        <w:t xml:space="preserve"> </w:t>
      </w:r>
      <w:r w:rsidR="00B048A8">
        <w:rPr>
          <w:color w:val="000000"/>
          <w:shd w:val="clear" w:color="auto" w:fill="FFFFFF"/>
        </w:rPr>
        <w:t>00</w:t>
      </w:r>
      <w:r w:rsidR="00D55087">
        <w:rPr>
          <w:color w:val="000000"/>
          <w:shd w:val="clear" w:color="auto" w:fill="FFFFFF"/>
        </w:rPr>
        <w:t xml:space="preserve"> </w:t>
      </w:r>
      <w:proofErr w:type="spellStart"/>
      <w:r w:rsidR="00B048A8">
        <w:rPr>
          <w:color w:val="000000"/>
          <w:shd w:val="clear" w:color="auto" w:fill="FFFFFF"/>
        </w:rPr>
        <w:t>коп</w:t>
      </w:r>
      <w:proofErr w:type="spellEnd"/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</w:t>
      </w:r>
      <w:r w:rsidR="00686460">
        <w:rPr>
          <w:sz w:val="24"/>
          <w:szCs w:val="24"/>
        </w:rPr>
        <w:t xml:space="preserve">дно затвердженого розрахунку за </w:t>
      </w:r>
      <w:r w:rsidR="00581AB2" w:rsidRPr="00581AB2">
        <w:rPr>
          <w:bCs/>
          <w:color w:val="000000"/>
          <w:sz w:val="26"/>
          <w:szCs w:val="26"/>
          <w:shd w:val="clear" w:color="auto" w:fill="FFFFFF"/>
        </w:rPr>
        <w:t>період з 01 лютого по 05 березня 2022</w:t>
      </w:r>
      <w:r w:rsidR="00124CE8">
        <w:rPr>
          <w:bCs/>
          <w:color w:val="000000"/>
          <w:sz w:val="26"/>
          <w:szCs w:val="26"/>
          <w:shd w:val="clear" w:color="auto" w:fill="FFFFFF"/>
        </w:rPr>
        <w:t xml:space="preserve"> </w:t>
      </w:r>
      <w:r w:rsidR="00581AB2" w:rsidRPr="00581AB2">
        <w:rPr>
          <w:bCs/>
          <w:color w:val="000000"/>
          <w:sz w:val="26"/>
          <w:szCs w:val="26"/>
          <w:shd w:val="clear" w:color="auto" w:fill="FFFFFF"/>
        </w:rPr>
        <w:t>р</w:t>
      </w:r>
      <w:r w:rsidR="004F3FEB">
        <w:rPr>
          <w:sz w:val="24"/>
          <w:szCs w:val="24"/>
        </w:rPr>
        <w:t>.</w:t>
      </w:r>
      <w:r w:rsidR="00064CAB">
        <w:rPr>
          <w:sz w:val="24"/>
          <w:szCs w:val="24"/>
        </w:rPr>
        <w:t>,</w:t>
      </w:r>
      <w:r w:rsidR="00C05A1C" w:rsidRPr="00C751E8">
        <w:rPr>
          <w:sz w:val="24"/>
          <w:szCs w:val="24"/>
        </w:rPr>
        <w:t xml:space="preserve"> згідно</w:t>
      </w:r>
      <w:r w:rsidR="00C05A1C">
        <w:rPr>
          <w:sz w:val="24"/>
          <w:szCs w:val="24"/>
        </w:rPr>
        <w:t xml:space="preserve"> </w:t>
      </w:r>
      <w:r w:rsidR="00B048A8">
        <w:rPr>
          <w:sz w:val="24"/>
          <w:szCs w:val="24"/>
        </w:rPr>
        <w:t>з укладеним договором</w:t>
      </w:r>
      <w:r w:rsidR="00C05A1C">
        <w:rPr>
          <w:sz w:val="24"/>
          <w:szCs w:val="24"/>
        </w:rPr>
        <w:t>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581AB2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5D331A" w:rsidP="001A20F2">
      <w:pPr>
        <w:rPr>
          <w:b/>
          <w:bCs/>
        </w:rPr>
      </w:pPr>
      <w:r>
        <w:rPr>
          <w:b/>
          <w:bCs/>
        </w:rPr>
        <w:t>Міський голова</w:t>
      </w:r>
      <w:r w:rsidR="001A20F2" w:rsidRPr="0001160A">
        <w:rPr>
          <w:b/>
          <w:bCs/>
        </w:rPr>
        <w:tab/>
      </w:r>
      <w:r w:rsidR="001A20F2" w:rsidRPr="0001160A">
        <w:rPr>
          <w:b/>
          <w:bCs/>
        </w:rPr>
        <w:tab/>
      </w:r>
      <w:r w:rsidR="001A20F2" w:rsidRPr="0001160A">
        <w:rPr>
          <w:b/>
          <w:bCs/>
        </w:rPr>
        <w:tab/>
      </w:r>
      <w:r w:rsidR="001A20F2" w:rsidRPr="0001160A">
        <w:rPr>
          <w:b/>
          <w:bCs/>
        </w:rPr>
        <w:tab/>
      </w:r>
      <w:r w:rsidR="001A20F2" w:rsidRPr="0001160A">
        <w:rPr>
          <w:b/>
          <w:bCs/>
        </w:rPr>
        <w:tab/>
      </w:r>
      <w:r w:rsidR="001A20F2" w:rsidRPr="0001160A">
        <w:rPr>
          <w:b/>
          <w:bCs/>
        </w:rPr>
        <w:tab/>
      </w:r>
      <w:r w:rsidR="001A20F2" w:rsidRPr="0001160A">
        <w:rPr>
          <w:b/>
          <w:bCs/>
        </w:rPr>
        <w:tab/>
      </w:r>
      <w:r>
        <w:rPr>
          <w:b/>
          <w:bCs/>
        </w:rPr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5D331A" w:rsidRPr="00274C0C" w:rsidRDefault="005D331A" w:rsidP="005D331A">
      <w:pPr>
        <w:spacing w:line="360" w:lineRule="auto"/>
        <w:contextualSpacing/>
        <w:jc w:val="both"/>
        <w:rPr>
          <w:b/>
          <w:bCs/>
        </w:rPr>
      </w:pPr>
      <w:r>
        <w:rPr>
          <w:b/>
          <w:bCs/>
        </w:rPr>
        <w:lastRenderedPageBreak/>
        <w:t xml:space="preserve">Заступник міського голови     </w:t>
      </w:r>
      <w:r w:rsidRPr="00274C0C">
        <w:rPr>
          <w:b/>
          <w:bCs/>
        </w:rPr>
        <w:t xml:space="preserve"> ______________________ </w:t>
      </w:r>
      <w:r>
        <w:rPr>
          <w:b/>
          <w:bCs/>
        </w:rPr>
        <w:t xml:space="preserve"> </w:t>
      </w:r>
      <w:r w:rsidRPr="00274C0C">
        <w:rPr>
          <w:b/>
          <w:bCs/>
        </w:rPr>
        <w:t xml:space="preserve">                  </w:t>
      </w:r>
      <w:r>
        <w:rPr>
          <w:b/>
          <w:bCs/>
        </w:rPr>
        <w:t xml:space="preserve">   Сергій ШЕПЕТЬКО</w:t>
      </w:r>
    </w:p>
    <w:p w:rsidR="005D331A" w:rsidRPr="00274C0C" w:rsidRDefault="005D331A" w:rsidP="005D331A">
      <w:pPr>
        <w:contextualSpacing/>
        <w:jc w:val="both"/>
        <w:rPr>
          <w:b/>
          <w:bCs/>
        </w:rPr>
      </w:pPr>
      <w:r w:rsidRPr="00274C0C">
        <w:rPr>
          <w:b/>
          <w:bCs/>
        </w:rPr>
        <w:t xml:space="preserve">                                                            _________________2022</w:t>
      </w:r>
    </w:p>
    <w:p w:rsidR="00274C0C" w:rsidRPr="005D331A" w:rsidRDefault="00274C0C" w:rsidP="00274C0C">
      <w:pPr>
        <w:contextualSpacing/>
        <w:jc w:val="both"/>
        <w:rPr>
          <w:b/>
          <w:bCs/>
        </w:rPr>
      </w:pPr>
    </w:p>
    <w:p w:rsidR="00274C0C" w:rsidRPr="00274C0C" w:rsidRDefault="00274C0C" w:rsidP="00274C0C">
      <w:pPr>
        <w:spacing w:line="360" w:lineRule="auto"/>
        <w:contextualSpacing/>
        <w:jc w:val="both"/>
        <w:rPr>
          <w:b/>
          <w:bCs/>
        </w:rPr>
      </w:pPr>
      <w:r w:rsidRPr="00274C0C">
        <w:rPr>
          <w:b/>
          <w:bCs/>
        </w:rPr>
        <w:t>Керуючий справами                      ______________________                   Дмитро ГАПЧЕНКО</w:t>
      </w:r>
    </w:p>
    <w:p w:rsidR="00274C0C" w:rsidRPr="00274C0C" w:rsidRDefault="00274C0C" w:rsidP="00274C0C">
      <w:pPr>
        <w:contextualSpacing/>
        <w:jc w:val="both"/>
        <w:rPr>
          <w:b/>
          <w:bCs/>
        </w:rPr>
      </w:pPr>
      <w:r w:rsidRPr="00274C0C">
        <w:rPr>
          <w:b/>
          <w:bCs/>
        </w:rPr>
        <w:t xml:space="preserve">                                                            _________________2022</w:t>
      </w:r>
    </w:p>
    <w:p w:rsidR="00274C0C" w:rsidRPr="00274C0C" w:rsidRDefault="00274C0C" w:rsidP="00274C0C">
      <w:pPr>
        <w:contextualSpacing/>
        <w:jc w:val="both"/>
        <w:rPr>
          <w:b/>
          <w:bCs/>
        </w:rPr>
      </w:pPr>
    </w:p>
    <w:p w:rsidR="00274C0C" w:rsidRPr="00274C0C" w:rsidRDefault="00274C0C" w:rsidP="00274C0C">
      <w:pPr>
        <w:contextualSpacing/>
        <w:jc w:val="both"/>
        <w:rPr>
          <w:b/>
          <w:bCs/>
        </w:rPr>
      </w:pPr>
      <w:r w:rsidRPr="00274C0C">
        <w:rPr>
          <w:b/>
          <w:bCs/>
        </w:rPr>
        <w:t xml:space="preserve">Начальник відділу </w:t>
      </w:r>
    </w:p>
    <w:p w:rsidR="00274C0C" w:rsidRPr="00274C0C" w:rsidRDefault="00274C0C" w:rsidP="00274C0C">
      <w:pPr>
        <w:contextualSpacing/>
        <w:jc w:val="both"/>
        <w:rPr>
          <w:b/>
          <w:bCs/>
        </w:rPr>
      </w:pPr>
      <w:r w:rsidRPr="00274C0C">
        <w:rPr>
          <w:b/>
          <w:bCs/>
        </w:rPr>
        <w:t xml:space="preserve">Бухгалтерського обліку та </w:t>
      </w:r>
    </w:p>
    <w:p w:rsidR="00274C0C" w:rsidRPr="00274C0C" w:rsidRDefault="00274C0C" w:rsidP="00274C0C">
      <w:pPr>
        <w:spacing w:line="360" w:lineRule="auto"/>
        <w:contextualSpacing/>
        <w:jc w:val="both"/>
        <w:rPr>
          <w:b/>
          <w:bCs/>
        </w:rPr>
      </w:pPr>
      <w:r w:rsidRPr="00274C0C">
        <w:rPr>
          <w:b/>
          <w:bCs/>
        </w:rPr>
        <w:t>фінансового забезпечення            ______________________                Світлана ЯКУБЕНКО</w:t>
      </w:r>
    </w:p>
    <w:p w:rsidR="00274C0C" w:rsidRPr="00274C0C" w:rsidRDefault="00274C0C" w:rsidP="00274C0C">
      <w:pPr>
        <w:contextualSpacing/>
        <w:jc w:val="both"/>
        <w:rPr>
          <w:b/>
          <w:bCs/>
        </w:rPr>
      </w:pPr>
      <w:r w:rsidRPr="00274C0C">
        <w:rPr>
          <w:b/>
          <w:bCs/>
        </w:rPr>
        <w:t xml:space="preserve">                                                           __________________2022</w:t>
      </w:r>
    </w:p>
    <w:p w:rsidR="00274C0C" w:rsidRPr="00274C0C" w:rsidRDefault="00274C0C" w:rsidP="00274C0C">
      <w:pPr>
        <w:contextualSpacing/>
        <w:jc w:val="both"/>
        <w:rPr>
          <w:b/>
          <w:bCs/>
        </w:rPr>
      </w:pPr>
    </w:p>
    <w:p w:rsidR="00274C0C" w:rsidRPr="00274C0C" w:rsidRDefault="00274C0C" w:rsidP="00274C0C">
      <w:pPr>
        <w:contextualSpacing/>
        <w:jc w:val="both"/>
        <w:rPr>
          <w:b/>
          <w:bCs/>
        </w:rPr>
      </w:pPr>
      <w:r w:rsidRPr="00274C0C">
        <w:rPr>
          <w:b/>
          <w:bCs/>
        </w:rPr>
        <w:t>Начальник управління</w:t>
      </w:r>
    </w:p>
    <w:p w:rsidR="00274C0C" w:rsidRPr="00274C0C" w:rsidRDefault="00274C0C" w:rsidP="00274C0C">
      <w:pPr>
        <w:spacing w:line="360" w:lineRule="auto"/>
        <w:contextualSpacing/>
        <w:jc w:val="both"/>
        <w:rPr>
          <w:b/>
          <w:bCs/>
        </w:rPr>
      </w:pPr>
      <w:r w:rsidRPr="00274C0C">
        <w:rPr>
          <w:b/>
          <w:bCs/>
        </w:rPr>
        <w:t>юридично-кадрової роботи         _______________________                Людмила РИЖЕНКО</w:t>
      </w:r>
    </w:p>
    <w:p w:rsidR="00274C0C" w:rsidRPr="00274C0C" w:rsidRDefault="00274C0C" w:rsidP="00274C0C">
      <w:pPr>
        <w:spacing w:line="360" w:lineRule="auto"/>
        <w:contextualSpacing/>
        <w:jc w:val="both"/>
        <w:rPr>
          <w:b/>
          <w:bCs/>
        </w:rPr>
      </w:pPr>
      <w:r w:rsidRPr="00274C0C">
        <w:rPr>
          <w:b/>
          <w:bCs/>
        </w:rPr>
        <w:t xml:space="preserve">                                                          ____________________2022</w:t>
      </w:r>
    </w:p>
    <w:p w:rsidR="00232232" w:rsidRPr="00232232" w:rsidRDefault="00232232" w:rsidP="00232232">
      <w:pPr>
        <w:contextualSpacing/>
        <w:jc w:val="both"/>
        <w:rPr>
          <w:b/>
          <w:bCs/>
        </w:rPr>
      </w:pPr>
      <w:r w:rsidRPr="00232232">
        <w:rPr>
          <w:b/>
          <w:bCs/>
        </w:rPr>
        <w:t xml:space="preserve">Начальник управління </w:t>
      </w:r>
      <w:proofErr w:type="spellStart"/>
      <w:r w:rsidRPr="00232232">
        <w:rPr>
          <w:b/>
          <w:bCs/>
        </w:rPr>
        <w:t>житлово-</w:t>
      </w:r>
      <w:proofErr w:type="spellEnd"/>
      <w:r w:rsidRPr="00232232">
        <w:rPr>
          <w:b/>
          <w:bCs/>
        </w:rPr>
        <w:t xml:space="preserve">  </w:t>
      </w:r>
    </w:p>
    <w:p w:rsidR="00232232" w:rsidRPr="00232232" w:rsidRDefault="00232232" w:rsidP="00232232">
      <w:pPr>
        <w:contextualSpacing/>
        <w:jc w:val="both"/>
        <w:rPr>
          <w:b/>
          <w:bCs/>
        </w:rPr>
      </w:pPr>
      <w:r w:rsidRPr="00232232">
        <w:rPr>
          <w:b/>
          <w:bCs/>
        </w:rPr>
        <w:t xml:space="preserve">комунального господарства та     </w:t>
      </w:r>
    </w:p>
    <w:p w:rsidR="00232232" w:rsidRPr="00232232" w:rsidRDefault="00232232" w:rsidP="001A1B04">
      <w:pPr>
        <w:spacing w:line="360" w:lineRule="auto"/>
        <w:contextualSpacing/>
        <w:jc w:val="both"/>
        <w:rPr>
          <w:b/>
          <w:bCs/>
        </w:rPr>
      </w:pPr>
      <w:r w:rsidRPr="00232232">
        <w:rPr>
          <w:b/>
          <w:bCs/>
        </w:rPr>
        <w:t>благоустрою                                    _______________________                Олексій СУЧКОВ</w:t>
      </w:r>
    </w:p>
    <w:p w:rsidR="00232232" w:rsidRPr="00232232" w:rsidRDefault="00232232" w:rsidP="001A1B04">
      <w:pPr>
        <w:spacing w:line="360" w:lineRule="auto"/>
        <w:contextualSpacing/>
        <w:jc w:val="both"/>
        <w:rPr>
          <w:b/>
          <w:bCs/>
        </w:rPr>
      </w:pPr>
      <w:r w:rsidRPr="00232232">
        <w:rPr>
          <w:b/>
          <w:bCs/>
        </w:rPr>
        <w:t xml:space="preserve">                                                          ____________________2022</w:t>
      </w:r>
    </w:p>
    <w:p w:rsidR="00274C0C" w:rsidRPr="00274C0C" w:rsidRDefault="00274C0C" w:rsidP="00274C0C">
      <w:pPr>
        <w:tabs>
          <w:tab w:val="left" w:pos="0"/>
        </w:tabs>
        <w:contextualSpacing/>
        <w:jc w:val="both"/>
        <w:rPr>
          <w:b/>
        </w:rPr>
      </w:pPr>
      <w:r w:rsidRPr="00274C0C">
        <w:rPr>
          <w:b/>
        </w:rPr>
        <w:tab/>
      </w:r>
      <w:r w:rsidRPr="00274C0C">
        <w:rPr>
          <w:b/>
        </w:rPr>
        <w:tab/>
      </w:r>
      <w:r w:rsidRPr="00274C0C">
        <w:rPr>
          <w:b/>
        </w:rPr>
        <w:tab/>
      </w:r>
      <w:r w:rsidRPr="00274C0C">
        <w:rPr>
          <w:b/>
        </w:rPr>
        <w:tab/>
      </w:r>
    </w:p>
    <w:p w:rsidR="00274C0C" w:rsidRPr="00274C0C" w:rsidRDefault="00274C0C" w:rsidP="00274C0C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proofErr w:type="spellStart"/>
      <w:r w:rsidRPr="00274C0C">
        <w:rPr>
          <w:b/>
        </w:rPr>
        <w:t>В.о</w:t>
      </w:r>
      <w:proofErr w:type="spellEnd"/>
      <w:r w:rsidRPr="00274C0C">
        <w:rPr>
          <w:b/>
        </w:rPr>
        <w:t>. начальника відділу ЖКІ     _______________________              Анастасія ВИГІВСЬКА</w:t>
      </w:r>
    </w:p>
    <w:p w:rsidR="00274C0C" w:rsidRPr="00274C0C" w:rsidRDefault="00274C0C" w:rsidP="00274C0C">
      <w:pPr>
        <w:rPr>
          <w:b/>
        </w:rPr>
      </w:pPr>
      <w:r w:rsidRPr="00274C0C">
        <w:rPr>
          <w:b/>
        </w:rPr>
        <w:t xml:space="preserve">                                                          ____________________2022</w:t>
      </w: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p w:rsidR="00695BF5" w:rsidRPr="0001160A" w:rsidRDefault="00695BF5" w:rsidP="001A20F2">
      <w:pPr>
        <w:pStyle w:val="a9"/>
        <w:jc w:val="both"/>
        <w:rPr>
          <w:b/>
          <w:bCs/>
          <w:sz w:val="24"/>
          <w:szCs w:val="24"/>
        </w:rPr>
      </w:pPr>
    </w:p>
    <w:sectPr w:rsidR="00695BF5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4CAB"/>
    <w:rsid w:val="00065AD2"/>
    <w:rsid w:val="000663FF"/>
    <w:rsid w:val="00074151"/>
    <w:rsid w:val="00085FC1"/>
    <w:rsid w:val="00090281"/>
    <w:rsid w:val="00097077"/>
    <w:rsid w:val="000A0B3A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4CE8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1B0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1F527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232"/>
    <w:rsid w:val="0023262A"/>
    <w:rsid w:val="002418B1"/>
    <w:rsid w:val="002548EF"/>
    <w:rsid w:val="00266223"/>
    <w:rsid w:val="0027330E"/>
    <w:rsid w:val="0027459B"/>
    <w:rsid w:val="00274C0C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2176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3FEB"/>
    <w:rsid w:val="004F4B66"/>
    <w:rsid w:val="004F598D"/>
    <w:rsid w:val="004F7C30"/>
    <w:rsid w:val="004F7ED0"/>
    <w:rsid w:val="005023C4"/>
    <w:rsid w:val="0051162D"/>
    <w:rsid w:val="005176F9"/>
    <w:rsid w:val="00522173"/>
    <w:rsid w:val="00522237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1AB2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31A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86460"/>
    <w:rsid w:val="00693EBF"/>
    <w:rsid w:val="00695BF5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B4FB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1E91"/>
    <w:rsid w:val="00AF345E"/>
    <w:rsid w:val="00AF71DC"/>
    <w:rsid w:val="00B048A8"/>
    <w:rsid w:val="00B05352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26A4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55087"/>
    <w:rsid w:val="00D66A9E"/>
    <w:rsid w:val="00D66D6B"/>
    <w:rsid w:val="00D71B74"/>
    <w:rsid w:val="00D73890"/>
    <w:rsid w:val="00D74E7D"/>
    <w:rsid w:val="00D756C2"/>
    <w:rsid w:val="00D84846"/>
    <w:rsid w:val="00D94593"/>
    <w:rsid w:val="00DA0684"/>
    <w:rsid w:val="00DA4375"/>
    <w:rsid w:val="00DB438B"/>
    <w:rsid w:val="00DB6870"/>
    <w:rsid w:val="00DD100D"/>
    <w:rsid w:val="00DD5879"/>
    <w:rsid w:val="00DD5D19"/>
    <w:rsid w:val="00DD5E0C"/>
    <w:rsid w:val="00DD6F0B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B214A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48B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1521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0C78-5559-43F5-A89A-6C5D9BEA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2000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26</cp:revision>
  <cp:lastPrinted>2022-05-30T06:38:00Z</cp:lastPrinted>
  <dcterms:created xsi:type="dcterms:W3CDTF">2022-01-17T14:45:00Z</dcterms:created>
  <dcterms:modified xsi:type="dcterms:W3CDTF">2022-06-02T05:31:00Z</dcterms:modified>
</cp:coreProperties>
</file>