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51D8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1A1F71" w:rsidP="00A1441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04.04.2023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DD0AA3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DD0AA3">
              <w:rPr>
                <w:rFonts w:eastAsia="Calibri"/>
                <w:bCs/>
                <w:sz w:val="28"/>
                <w:szCs w:val="28"/>
                <w:lang w:eastAsia="en-US"/>
              </w:rPr>
              <w:t>138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1A1F71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рішення позачергового засідання місцевої комісії з питань техногенно-екологічної безпеки та надзвичайних ситуацій від 16.03.2023 протокол № 4, з метою забезпечення проведення робіт з комплексного відновлення вулиці Вокзальна в м. Буча та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відшкодування підприємств</w:t>
      </w:r>
      <w:r>
        <w:rPr>
          <w:rFonts w:ascii="Times New Roman" w:hAnsi="Times New Roman"/>
          <w:bCs/>
          <w:sz w:val="28"/>
          <w:szCs w:val="28"/>
          <w:lang w:val="uk-UA"/>
        </w:rPr>
        <w:t>ам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понесених витрат за рахунок резерву паливно-мастильних матеріалів, 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Default="001D1F89" w:rsidP="00DD5D94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для відшкодування понесених витрат на </w:t>
      </w:r>
      <w:r w:rsidR="001A1F71">
        <w:rPr>
          <w:sz w:val="28"/>
          <w:szCs w:val="28"/>
        </w:rPr>
        <w:t>проведення заходів із комплексного відновлення благоустрою</w:t>
      </w:r>
      <w:r w:rsidR="00DD5D94">
        <w:rPr>
          <w:sz w:val="28"/>
          <w:szCs w:val="28"/>
        </w:rPr>
        <w:t xml:space="preserve"> території</w:t>
      </w:r>
      <w:r w:rsidR="001A1F71">
        <w:rPr>
          <w:sz w:val="28"/>
          <w:szCs w:val="28"/>
        </w:rPr>
        <w:t xml:space="preserve"> вулиці Вокзальна в м. Буча</w:t>
      </w:r>
      <w:r w:rsidRPr="001D1F89">
        <w:rPr>
          <w:sz w:val="28"/>
          <w:szCs w:val="28"/>
        </w:rPr>
        <w:t xml:space="preserve">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 w:rsidR="00DD5D94">
        <w:rPr>
          <w:sz w:val="28"/>
          <w:szCs w:val="28"/>
        </w:rPr>
        <w:t xml:space="preserve">                    15 000</w:t>
      </w:r>
      <w:r w:rsidRPr="001D1F89">
        <w:rPr>
          <w:sz w:val="28"/>
          <w:szCs w:val="28"/>
        </w:rPr>
        <w:t xml:space="preserve"> літрів на суму</w:t>
      </w:r>
      <w:r w:rsidRPr="009E0033">
        <w:rPr>
          <w:sz w:val="28"/>
          <w:szCs w:val="28"/>
        </w:rPr>
        <w:t xml:space="preserve"> </w:t>
      </w:r>
      <w:r w:rsidR="009E0033" w:rsidRPr="009E0033">
        <w:rPr>
          <w:sz w:val="28"/>
          <w:szCs w:val="28"/>
        </w:rPr>
        <w:t xml:space="preserve">796500,00 </w:t>
      </w:r>
      <w:r w:rsidRPr="009E0033">
        <w:rPr>
          <w:sz w:val="28"/>
          <w:szCs w:val="28"/>
        </w:rPr>
        <w:t>грн.</w:t>
      </w:r>
    </w:p>
    <w:p w:rsidR="00DD5D94" w:rsidRPr="001B6D95" w:rsidRDefault="00DD5D94" w:rsidP="001B6D95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>
        <w:rPr>
          <w:sz w:val="28"/>
          <w:szCs w:val="28"/>
        </w:rPr>
        <w:t>Бучазеленбуд</w:t>
      </w:r>
      <w:proofErr w:type="spellEnd"/>
      <w:r w:rsidRPr="001D1F89">
        <w:rPr>
          <w:sz w:val="28"/>
          <w:szCs w:val="28"/>
        </w:rPr>
        <w:t xml:space="preserve">» для відшкодування понесених витрат на </w:t>
      </w:r>
      <w:r>
        <w:rPr>
          <w:sz w:val="28"/>
          <w:szCs w:val="28"/>
        </w:rPr>
        <w:t>проведення заходів із забезпечення населення дровами</w:t>
      </w:r>
      <w:r w:rsidRPr="001D1F89">
        <w:rPr>
          <w:sz w:val="28"/>
          <w:szCs w:val="28"/>
        </w:rPr>
        <w:t xml:space="preserve">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>
        <w:rPr>
          <w:sz w:val="28"/>
          <w:szCs w:val="28"/>
        </w:rPr>
        <w:t>1</w:t>
      </w:r>
      <w:r w:rsidR="001B6D95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1D1F89">
        <w:rPr>
          <w:sz w:val="28"/>
          <w:szCs w:val="28"/>
        </w:rPr>
        <w:t xml:space="preserve"> літрів на суму </w:t>
      </w:r>
      <w:r w:rsidR="009E0033">
        <w:rPr>
          <w:color w:val="FF0000"/>
          <w:sz w:val="28"/>
          <w:szCs w:val="28"/>
        </w:rPr>
        <w:t xml:space="preserve"> </w:t>
      </w:r>
      <w:r w:rsidR="009E0033" w:rsidRPr="009E0033">
        <w:rPr>
          <w:sz w:val="28"/>
          <w:szCs w:val="28"/>
        </w:rPr>
        <w:t xml:space="preserve">53100,00 </w:t>
      </w:r>
      <w:r w:rsidRPr="009E0033">
        <w:rPr>
          <w:sz w:val="28"/>
          <w:szCs w:val="28"/>
        </w:rPr>
        <w:t>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</w:t>
      </w:r>
      <w:r w:rsidR="001B6D95">
        <w:rPr>
          <w:sz w:val="28"/>
          <w:szCs w:val="28"/>
        </w:rPr>
        <w:t>ами</w:t>
      </w:r>
      <w:r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бухгалтерського обліку та фінансового забезпечення -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B09DE"/>
    <w:rsid w:val="00302128"/>
    <w:rsid w:val="003151D8"/>
    <w:rsid w:val="00344CDB"/>
    <w:rsid w:val="00372DB5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86295"/>
    <w:rsid w:val="005C59F0"/>
    <w:rsid w:val="0067662C"/>
    <w:rsid w:val="006A5B77"/>
    <w:rsid w:val="007025F5"/>
    <w:rsid w:val="0076743E"/>
    <w:rsid w:val="007732D8"/>
    <w:rsid w:val="007D3208"/>
    <w:rsid w:val="00892D8A"/>
    <w:rsid w:val="008A30C0"/>
    <w:rsid w:val="009E0033"/>
    <w:rsid w:val="009E3D0C"/>
    <w:rsid w:val="009E6C7A"/>
    <w:rsid w:val="00A14417"/>
    <w:rsid w:val="00AB0C43"/>
    <w:rsid w:val="00AB46EF"/>
    <w:rsid w:val="00B967F3"/>
    <w:rsid w:val="00BC55C8"/>
    <w:rsid w:val="00BE0E3F"/>
    <w:rsid w:val="00C556EB"/>
    <w:rsid w:val="00C63DC2"/>
    <w:rsid w:val="00D34F93"/>
    <w:rsid w:val="00DD0AA3"/>
    <w:rsid w:val="00DD5D94"/>
    <w:rsid w:val="00E01041"/>
    <w:rsid w:val="00E14E3F"/>
    <w:rsid w:val="00E726EE"/>
    <w:rsid w:val="00E87415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1457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2023-03-02T09:17:00Z</cp:lastPrinted>
  <dcterms:created xsi:type="dcterms:W3CDTF">2023-04-14T06:31:00Z</dcterms:created>
  <dcterms:modified xsi:type="dcterms:W3CDTF">2023-04-14T06:31:00Z</dcterms:modified>
</cp:coreProperties>
</file>