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68B" w:rsidRPr="00D1168B" w:rsidRDefault="002509D1" w:rsidP="00D1168B">
      <w:pPr>
        <w:spacing w:after="0" w:line="240" w:lineRule="auto"/>
        <w:ind w:left="142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left:0;text-align:left;margin-left:204.2pt;margin-top:-.2pt;width:40.35pt;height:51.4pt;z-index:1;visibility:visible">
            <v:imagedata r:id="rId6" o:title="" grayscale="t" bilevel="t"/>
            <w10:wrap type="square"/>
          </v:shape>
        </w:pict>
      </w:r>
    </w:p>
    <w:p w:rsidR="00D1168B" w:rsidRDefault="00D1168B" w:rsidP="00D1168B">
      <w:pPr>
        <w:spacing w:after="0" w:line="240" w:lineRule="auto"/>
        <w:ind w:left="142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D1168B" w:rsidRDefault="00D1168B" w:rsidP="00D1168B">
      <w:pPr>
        <w:spacing w:after="0" w:line="240" w:lineRule="auto"/>
        <w:ind w:left="142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D1168B" w:rsidRPr="00D1168B" w:rsidRDefault="00D1168B" w:rsidP="00D1168B">
      <w:pPr>
        <w:spacing w:after="0" w:line="240" w:lineRule="auto"/>
        <w:ind w:left="142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D1168B" w:rsidRPr="00D1168B" w:rsidRDefault="00D1168B" w:rsidP="00D1168B">
      <w:pPr>
        <w:pStyle w:val="a9"/>
        <w:pBdr>
          <w:bottom w:val="single" w:sz="4" w:space="1" w:color="auto"/>
        </w:pBdr>
        <w:ind w:right="-1"/>
        <w:rPr>
          <w:spacing w:val="60"/>
          <w:sz w:val="28"/>
          <w:szCs w:val="28"/>
        </w:rPr>
      </w:pPr>
      <w:r w:rsidRPr="00D1168B">
        <w:rPr>
          <w:spacing w:val="60"/>
          <w:sz w:val="28"/>
          <w:szCs w:val="28"/>
        </w:rPr>
        <w:t>БУЧАНСЬКА МІСЬКА РАДА</w:t>
      </w:r>
    </w:p>
    <w:p w:rsidR="00D1168B" w:rsidRPr="00D1168B" w:rsidRDefault="00D1168B" w:rsidP="00D1168B">
      <w:pPr>
        <w:pStyle w:val="a9"/>
        <w:pBdr>
          <w:top w:val="thinThickSmallGap" w:sz="12" w:space="3" w:color="auto"/>
        </w:pBdr>
        <w:ind w:right="-1"/>
        <w:rPr>
          <w:spacing w:val="60"/>
          <w:sz w:val="28"/>
          <w:szCs w:val="28"/>
        </w:rPr>
      </w:pPr>
      <w:r w:rsidRPr="00D1168B">
        <w:rPr>
          <w:spacing w:val="60"/>
          <w:sz w:val="28"/>
          <w:szCs w:val="28"/>
        </w:rPr>
        <w:t>ВИКОНАВЧИЙ КОМІТЕТ</w:t>
      </w:r>
    </w:p>
    <w:p w:rsidR="00D1168B" w:rsidRPr="00D1168B" w:rsidRDefault="00D1168B" w:rsidP="00D1168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1168B">
        <w:rPr>
          <w:rFonts w:ascii="Times New Roman" w:hAnsi="Times New Roman" w:cs="Times New Roman"/>
          <w:sz w:val="28"/>
          <w:szCs w:val="28"/>
        </w:rPr>
        <w:t>(ПОЗАЧЕРГОВЕ ЗАСІДАННЯ)</w:t>
      </w:r>
    </w:p>
    <w:p w:rsidR="00D1168B" w:rsidRPr="00D1168B" w:rsidRDefault="00D1168B" w:rsidP="00D1168B">
      <w:pPr>
        <w:pStyle w:val="3"/>
        <w:tabs>
          <w:tab w:val="left" w:pos="9072"/>
        </w:tabs>
        <w:spacing w:before="0" w:after="0"/>
        <w:ind w:right="-1"/>
        <w:jc w:val="center"/>
        <w:rPr>
          <w:rFonts w:ascii="Times New Roman" w:hAnsi="Times New Roman" w:cs="Times New Roman"/>
          <w:spacing w:val="60"/>
          <w:sz w:val="28"/>
          <w:szCs w:val="28"/>
        </w:rPr>
      </w:pPr>
      <w:r w:rsidRPr="00D1168B">
        <w:rPr>
          <w:rFonts w:ascii="Times New Roman" w:hAnsi="Times New Roman" w:cs="Times New Roman"/>
          <w:spacing w:val="60"/>
          <w:sz w:val="28"/>
          <w:szCs w:val="28"/>
        </w:rPr>
        <w:t>РІШЕННЯ</w:t>
      </w:r>
    </w:p>
    <w:p w:rsidR="004639C0" w:rsidRPr="00D1168B" w:rsidRDefault="004639C0" w:rsidP="00D1168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Pr="00D1168B" w:rsidRDefault="00AA0E8F" w:rsidP="00D1168B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30.05.2023</w:t>
      </w:r>
      <w:r w:rsidR="004639C0" w:rsidRPr="00D116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</w:t>
      </w:r>
      <w:r w:rsidR="006715F5" w:rsidRPr="00D116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639C0" w:rsidRPr="00D116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 w:rsidR="002E6CB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  <w:r w:rsidR="004639C0" w:rsidRPr="00D116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4639C0" w:rsidRPr="00D116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2E6CB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352</w:t>
      </w:r>
    </w:p>
    <w:p w:rsidR="004639C0" w:rsidRPr="00D1168B" w:rsidRDefault="004639C0" w:rsidP="00D1168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639C0" w:rsidRPr="00D1168B" w:rsidRDefault="004639C0" w:rsidP="00D1168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639C0" w:rsidRPr="00D1168B" w:rsidRDefault="004639C0" w:rsidP="00D1168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D1168B">
        <w:rPr>
          <w:rFonts w:ascii="Times New Roman" w:hAnsi="Times New Roman" w:cs="Times New Roman"/>
          <w:sz w:val="28"/>
          <w:szCs w:val="28"/>
        </w:rPr>
        <w:t xml:space="preserve">Про затвердження пільгових категорій </w:t>
      </w:r>
    </w:p>
    <w:p w:rsidR="004639C0" w:rsidRPr="00D1168B" w:rsidRDefault="004639C0" w:rsidP="00D1168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D1168B">
        <w:rPr>
          <w:rFonts w:ascii="Times New Roman" w:hAnsi="Times New Roman" w:cs="Times New Roman"/>
          <w:sz w:val="28"/>
          <w:szCs w:val="28"/>
        </w:rPr>
        <w:t xml:space="preserve">населення, які звільнені від сплати за </w:t>
      </w:r>
    </w:p>
    <w:p w:rsidR="004639C0" w:rsidRPr="00D1168B" w:rsidRDefault="004639C0" w:rsidP="00D1168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D1168B">
        <w:rPr>
          <w:rFonts w:ascii="Times New Roman" w:hAnsi="Times New Roman" w:cs="Times New Roman"/>
          <w:sz w:val="28"/>
          <w:szCs w:val="28"/>
        </w:rPr>
        <w:t xml:space="preserve">послуги з користування громадськими </w:t>
      </w:r>
    </w:p>
    <w:p w:rsidR="004639C0" w:rsidRPr="00D1168B" w:rsidRDefault="004639C0" w:rsidP="00D1168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D1168B">
        <w:rPr>
          <w:rFonts w:ascii="Times New Roman" w:hAnsi="Times New Roman" w:cs="Times New Roman"/>
          <w:sz w:val="28"/>
          <w:szCs w:val="28"/>
        </w:rPr>
        <w:t>вбиральнями на об’єктах благоустрою</w:t>
      </w:r>
    </w:p>
    <w:p w:rsidR="004639C0" w:rsidRPr="00D1168B" w:rsidRDefault="004639C0" w:rsidP="00D1168B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4639C0" w:rsidRPr="00D1168B" w:rsidRDefault="004639C0" w:rsidP="00D1168B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          З метою виконання рішення виконавчого комітету Бучанської міської ради  №567 від 17.08.21 та на підтримку пільгових категорій населення</w:t>
      </w:r>
    </w:p>
    <w:p w:rsidR="004639C0" w:rsidRPr="00D1168B" w:rsidRDefault="004639C0" w:rsidP="00D1168B">
      <w:pPr>
        <w:spacing w:after="0" w:line="240" w:lineRule="auto"/>
        <w:ind w:left="567" w:right="-1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639C0" w:rsidRPr="00D1168B" w:rsidRDefault="004639C0" w:rsidP="00D1168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ВИРІШИВ</w:t>
      </w:r>
      <w:r w:rsidRPr="00D1168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>1. Затвердити перелік пільгових категорій населення</w:t>
      </w:r>
      <w:r w:rsidRPr="00D1168B">
        <w:rPr>
          <w:rFonts w:ascii="Times New Roman" w:hAnsi="Times New Roman" w:cs="Times New Roman"/>
          <w:sz w:val="28"/>
          <w:szCs w:val="28"/>
        </w:rPr>
        <w:t>, які звільнені від сплати за послуги з користування громадськими вбиральнями на об’єктах благоустрою а саме: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>1.1. Особи з інвалідністю 1-ої та 2-ої групи;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>1.2. Учасники бойових дій, військовослужбовці та особи прирівняні до них;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>1.3. Діти до 7-ми років;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>1.4. Багатодітні сім’ї.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>2. Дане рішення оприлюднити на офіційному сайті Бучанської міської ради.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>3. Контроль за виконанням даного рішення покласти на директора  КП «Бучазеленбуд» Віктора Галущака.</w:t>
      </w:r>
      <w:r w:rsidR="006715F5"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Pr="00AA0E8F" w:rsidRDefault="006715F5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A0E8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Міський </w:t>
      </w:r>
      <w:r w:rsidR="004639C0" w:rsidRPr="00AA0E8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голова                                                   </w:t>
      </w:r>
      <w:r w:rsidRPr="00AA0E8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639C0" w:rsidRPr="00AA0E8F">
        <w:rPr>
          <w:rFonts w:ascii="Times New Roman" w:hAnsi="Times New Roman" w:cs="Times New Roman"/>
          <w:b/>
          <w:sz w:val="28"/>
          <w:szCs w:val="28"/>
          <w:lang w:eastAsia="ru-RU"/>
        </w:rPr>
        <w:t>Анатолій  ФЕДОРУК</w:t>
      </w:r>
    </w:p>
    <w:p w:rsidR="004639C0" w:rsidRPr="00AA0E8F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168B" w:rsidRDefault="00D1168B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1168B" w:rsidRPr="00D1168B" w:rsidRDefault="00D1168B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15F5" w:rsidRPr="00D1168B" w:rsidRDefault="006715F5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Заступник                 </w:t>
      </w:r>
      <w:r w:rsidR="006715F5"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    </w:t>
      </w:r>
      <w:r w:rsidR="00271E6B">
        <w:rPr>
          <w:rFonts w:ascii="Times New Roman" w:hAnsi="Times New Roman" w:cs="Times New Roman"/>
          <w:sz w:val="28"/>
          <w:szCs w:val="28"/>
          <w:lang w:eastAsia="ru-RU"/>
        </w:rPr>
        <w:t>Дмитро ЧЕЙЧУК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>міського голови</w:t>
      </w:r>
      <w:r w:rsidR="006715F5" w:rsidRPr="00D1168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</w:t>
      </w: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(особистий підпис)</w:t>
      </w:r>
    </w:p>
    <w:p w:rsidR="004639C0" w:rsidRPr="00D1168B" w:rsidRDefault="00D1168B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03B1D">
        <w:rPr>
          <w:rFonts w:ascii="Times New Roman" w:hAnsi="Times New Roman" w:cs="Times New Roman"/>
          <w:sz w:val="28"/>
          <w:szCs w:val="28"/>
          <w:lang w:eastAsia="ru-RU"/>
        </w:rPr>
        <w:t>30.05.2023</w:t>
      </w:r>
    </w:p>
    <w:p w:rsidR="004639C0" w:rsidRPr="00D1168B" w:rsidRDefault="00D1168B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Керуючий справами       </w:t>
      </w:r>
      <w:r w:rsidR="006715F5"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 </w:t>
      </w:r>
      <w:r w:rsidR="006715F5"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D1168B">
        <w:rPr>
          <w:rFonts w:ascii="Times New Roman" w:hAnsi="Times New Roman" w:cs="Times New Roman"/>
          <w:sz w:val="28"/>
          <w:szCs w:val="28"/>
          <w:lang w:eastAsia="ru-RU"/>
        </w:rPr>
        <w:t>Дмитро ГАПЧЕНКО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(особистий підпис)</w:t>
      </w:r>
    </w:p>
    <w:p w:rsidR="004639C0" w:rsidRPr="00D1168B" w:rsidRDefault="00D1168B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503B1D">
        <w:rPr>
          <w:rFonts w:ascii="Times New Roman" w:hAnsi="Times New Roman" w:cs="Times New Roman"/>
          <w:sz w:val="28"/>
          <w:szCs w:val="28"/>
          <w:lang w:eastAsia="ru-RU"/>
        </w:rPr>
        <w:t xml:space="preserve">   30.05.2023</w:t>
      </w:r>
    </w:p>
    <w:p w:rsidR="004639C0" w:rsidRPr="00D1168B" w:rsidRDefault="00D1168B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>Начальник управління      ____________________Людмила РИЖЕНКО</w:t>
      </w:r>
    </w:p>
    <w:p w:rsidR="006715F5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юридично-кадрової </w:t>
      </w:r>
      <w:r w:rsidR="006715F5" w:rsidRPr="00D1168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(особистий підпис)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r w:rsidR="006715F5"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1168B"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12C5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  <w:r w:rsidR="00503B1D">
        <w:rPr>
          <w:rFonts w:ascii="Times New Roman" w:hAnsi="Times New Roman" w:cs="Times New Roman"/>
          <w:sz w:val="28"/>
          <w:szCs w:val="28"/>
          <w:lang w:eastAsia="ru-RU"/>
        </w:rPr>
        <w:t>30.05.2023</w:t>
      </w:r>
    </w:p>
    <w:p w:rsidR="004639C0" w:rsidRPr="00D1168B" w:rsidRDefault="00D1168B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Директор                   </w:t>
      </w:r>
      <w:r w:rsidR="006715F5"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D1168B">
        <w:rPr>
          <w:rFonts w:ascii="Times New Roman" w:hAnsi="Times New Roman" w:cs="Times New Roman"/>
          <w:sz w:val="28"/>
          <w:szCs w:val="28"/>
          <w:lang w:eastAsia="ru-RU"/>
        </w:rPr>
        <w:t>____________________Віктор ГАЛУЩАК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>КП «Бучазеленбуд»</w:t>
      </w:r>
      <w:r w:rsidRPr="00D1168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особистий підпис)</w:t>
      </w:r>
    </w:p>
    <w:p w:rsidR="004639C0" w:rsidRPr="00D1168B" w:rsidRDefault="00D1168B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503B1D">
        <w:rPr>
          <w:rFonts w:ascii="Times New Roman" w:hAnsi="Times New Roman" w:cs="Times New Roman"/>
          <w:sz w:val="28"/>
          <w:szCs w:val="28"/>
          <w:lang w:eastAsia="ru-RU"/>
        </w:rPr>
        <w:t xml:space="preserve">      30.05.2023</w:t>
      </w:r>
    </w:p>
    <w:p w:rsidR="004639C0" w:rsidRPr="00D1168B" w:rsidRDefault="00D1168B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68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</w:p>
    <w:p w:rsidR="004639C0" w:rsidRPr="00D1168B" w:rsidRDefault="004639C0" w:rsidP="00D116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4639C0" w:rsidRPr="00D1168B" w:rsidSect="006715F5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9D1" w:rsidRDefault="002509D1" w:rsidP="00D96DB8">
      <w:pPr>
        <w:spacing w:after="0" w:line="240" w:lineRule="auto"/>
      </w:pPr>
      <w:r>
        <w:separator/>
      </w:r>
    </w:p>
  </w:endnote>
  <w:endnote w:type="continuationSeparator" w:id="0">
    <w:p w:rsidR="002509D1" w:rsidRDefault="002509D1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9D1" w:rsidRDefault="002509D1" w:rsidP="00D96DB8">
      <w:pPr>
        <w:spacing w:after="0" w:line="240" w:lineRule="auto"/>
      </w:pPr>
      <w:r>
        <w:separator/>
      </w:r>
    </w:p>
  </w:footnote>
  <w:footnote w:type="continuationSeparator" w:id="0">
    <w:p w:rsidR="002509D1" w:rsidRDefault="002509D1" w:rsidP="00D96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4795"/>
    <w:rsid w:val="00033E33"/>
    <w:rsid w:val="00042A4D"/>
    <w:rsid w:val="000928F5"/>
    <w:rsid w:val="000A6206"/>
    <w:rsid w:val="00101A6B"/>
    <w:rsid w:val="0010463F"/>
    <w:rsid w:val="001E4226"/>
    <w:rsid w:val="002121B5"/>
    <w:rsid w:val="00212C58"/>
    <w:rsid w:val="002509D1"/>
    <w:rsid w:val="00256DD4"/>
    <w:rsid w:val="00271E6B"/>
    <w:rsid w:val="002D00D2"/>
    <w:rsid w:val="002E588F"/>
    <w:rsid w:val="002E6CB0"/>
    <w:rsid w:val="002F25B9"/>
    <w:rsid w:val="00325273"/>
    <w:rsid w:val="00326305"/>
    <w:rsid w:val="00384FDB"/>
    <w:rsid w:val="003873A6"/>
    <w:rsid w:val="003B5778"/>
    <w:rsid w:val="003D6C61"/>
    <w:rsid w:val="003F5F33"/>
    <w:rsid w:val="00401953"/>
    <w:rsid w:val="00423906"/>
    <w:rsid w:val="004639C0"/>
    <w:rsid w:val="0049489F"/>
    <w:rsid w:val="00503B1D"/>
    <w:rsid w:val="00515915"/>
    <w:rsid w:val="00557921"/>
    <w:rsid w:val="005A0EF9"/>
    <w:rsid w:val="005A5E03"/>
    <w:rsid w:val="005C69A4"/>
    <w:rsid w:val="005D5000"/>
    <w:rsid w:val="005E43AF"/>
    <w:rsid w:val="00620F62"/>
    <w:rsid w:val="006715F5"/>
    <w:rsid w:val="006A5C99"/>
    <w:rsid w:val="006D48AE"/>
    <w:rsid w:val="007372A4"/>
    <w:rsid w:val="00737D75"/>
    <w:rsid w:val="007772B2"/>
    <w:rsid w:val="007E2BDA"/>
    <w:rsid w:val="0081033F"/>
    <w:rsid w:val="0084385B"/>
    <w:rsid w:val="00854795"/>
    <w:rsid w:val="008A40D2"/>
    <w:rsid w:val="008B25B7"/>
    <w:rsid w:val="00954AFD"/>
    <w:rsid w:val="009660E7"/>
    <w:rsid w:val="0096673D"/>
    <w:rsid w:val="009A2581"/>
    <w:rsid w:val="009C7B24"/>
    <w:rsid w:val="00A05653"/>
    <w:rsid w:val="00A578BA"/>
    <w:rsid w:val="00A94560"/>
    <w:rsid w:val="00AA0E8F"/>
    <w:rsid w:val="00AB29FA"/>
    <w:rsid w:val="00B469CF"/>
    <w:rsid w:val="00B57A49"/>
    <w:rsid w:val="00B63453"/>
    <w:rsid w:val="00B86854"/>
    <w:rsid w:val="00BB6FE7"/>
    <w:rsid w:val="00BD6547"/>
    <w:rsid w:val="00C07D2E"/>
    <w:rsid w:val="00C94673"/>
    <w:rsid w:val="00CA13A9"/>
    <w:rsid w:val="00D1168B"/>
    <w:rsid w:val="00D73F5D"/>
    <w:rsid w:val="00D96DB8"/>
    <w:rsid w:val="00E1169D"/>
    <w:rsid w:val="00E538B3"/>
    <w:rsid w:val="00E76EC4"/>
    <w:rsid w:val="00EA350C"/>
    <w:rsid w:val="00EE57F0"/>
    <w:rsid w:val="00F0356F"/>
    <w:rsid w:val="00F06CDC"/>
    <w:rsid w:val="00F6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022B90"/>
  <w15:docId w15:val="{BA3FD000-D900-41F6-B0B3-965F00864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EC4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unhideWhenUsed/>
    <w:qFormat/>
    <w:locked/>
    <w:rsid w:val="00D1168B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96DB8"/>
  </w:style>
  <w:style w:type="paragraph" w:styleId="a5">
    <w:name w:val="footer"/>
    <w:basedOn w:val="a"/>
    <w:link w:val="a6"/>
    <w:uiPriority w:val="99"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D96DB8"/>
  </w:style>
  <w:style w:type="paragraph" w:styleId="a7">
    <w:name w:val="Balloon Text"/>
    <w:basedOn w:val="a"/>
    <w:link w:val="a8"/>
    <w:uiPriority w:val="99"/>
    <w:semiHidden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101A6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D1168B"/>
    <w:rPr>
      <w:rFonts w:ascii="Arial" w:hAnsi="Arial" w:cs="Arial"/>
      <w:b/>
      <w:bCs/>
      <w:sz w:val="26"/>
      <w:szCs w:val="26"/>
      <w:lang w:val="uk-UA"/>
    </w:rPr>
  </w:style>
  <w:style w:type="paragraph" w:styleId="a9">
    <w:name w:val="caption"/>
    <w:basedOn w:val="a"/>
    <w:next w:val="a"/>
    <w:unhideWhenUsed/>
    <w:qFormat/>
    <w:locked/>
    <w:rsid w:val="00D1168B"/>
    <w:pPr>
      <w:spacing w:after="0" w:line="240" w:lineRule="auto"/>
      <w:jc w:val="center"/>
    </w:pPr>
    <w:rPr>
      <w:rFonts w:ascii="Times New Roman" w:hAnsi="Times New Roman" w:cs="Times New Roman"/>
      <w:b/>
      <w:shadow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25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>Reanimator Extreme Edition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Зеленбуд5</dc:creator>
  <cp:keywords/>
  <dc:description/>
  <cp:lastModifiedBy>User</cp:lastModifiedBy>
  <cp:revision>10</cp:revision>
  <cp:lastPrinted>2023-06-12T12:09:00Z</cp:lastPrinted>
  <dcterms:created xsi:type="dcterms:W3CDTF">2023-06-06T13:58:00Z</dcterms:created>
  <dcterms:modified xsi:type="dcterms:W3CDTF">2023-06-15T13:42:00Z</dcterms:modified>
</cp:coreProperties>
</file>