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756550317" r:id="rId6"/>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E919EE" w:rsidP="00C16F8F"/>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984F29" w:rsidP="00984F29">
            <w:pPr>
              <w:rPr>
                <w:sz w:val="28"/>
                <w:szCs w:val="28"/>
              </w:rPr>
            </w:pPr>
            <w:r>
              <w:rPr>
                <w:bCs/>
                <w:sz w:val="28"/>
                <w:szCs w:val="28"/>
              </w:rPr>
              <w:t>08</w:t>
            </w:r>
            <w:r w:rsidR="00E919EE" w:rsidRPr="003479D4">
              <w:rPr>
                <w:bCs/>
                <w:sz w:val="28"/>
                <w:szCs w:val="28"/>
              </w:rPr>
              <w:t>.</w:t>
            </w:r>
            <w:r w:rsidR="003F6ECB">
              <w:rPr>
                <w:bCs/>
                <w:sz w:val="28"/>
                <w:szCs w:val="28"/>
              </w:rPr>
              <w:t>0</w:t>
            </w:r>
            <w:r w:rsidR="00A54EBD">
              <w:rPr>
                <w:bCs/>
                <w:sz w:val="28"/>
                <w:szCs w:val="28"/>
              </w:rPr>
              <w:t>9</w:t>
            </w:r>
            <w:r w:rsidR="00E919EE">
              <w:rPr>
                <w:bCs/>
                <w:sz w:val="28"/>
                <w:szCs w:val="28"/>
              </w:rPr>
              <w:t>.202</w:t>
            </w:r>
            <w:r>
              <w:rPr>
                <w:bCs/>
                <w:sz w:val="28"/>
                <w:szCs w:val="28"/>
              </w:rPr>
              <w:t>3</w:t>
            </w:r>
          </w:p>
        </w:tc>
        <w:tc>
          <w:tcPr>
            <w:tcW w:w="3166" w:type="dxa"/>
          </w:tcPr>
          <w:p w:rsidR="00E919EE" w:rsidRPr="003479D4" w:rsidRDefault="00E919EE" w:rsidP="00C16F8F">
            <w:pPr>
              <w:jc w:val="center"/>
              <w:rPr>
                <w:sz w:val="28"/>
                <w:szCs w:val="28"/>
              </w:rPr>
            </w:pPr>
          </w:p>
        </w:tc>
        <w:tc>
          <w:tcPr>
            <w:tcW w:w="3166" w:type="dxa"/>
          </w:tcPr>
          <w:p w:rsidR="00E919EE" w:rsidRPr="003479D4" w:rsidRDefault="00E919EE" w:rsidP="003B3EF9">
            <w:pPr>
              <w:jc w:val="right"/>
              <w:rPr>
                <w:sz w:val="28"/>
                <w:szCs w:val="28"/>
              </w:rPr>
            </w:pPr>
            <w:r w:rsidRPr="003479D4">
              <w:rPr>
                <w:bCs/>
                <w:sz w:val="28"/>
                <w:szCs w:val="28"/>
              </w:rPr>
              <w:t>№</w:t>
            </w:r>
            <w:r w:rsidR="00301D0E">
              <w:rPr>
                <w:bCs/>
                <w:sz w:val="28"/>
                <w:szCs w:val="28"/>
              </w:rPr>
              <w:t xml:space="preserve"> </w:t>
            </w:r>
            <w:r w:rsidR="003B3EF9">
              <w:rPr>
                <w:bCs/>
                <w:sz w:val="28"/>
                <w:szCs w:val="28"/>
              </w:rPr>
              <w:t>687</w:t>
            </w:r>
            <w:r w:rsidR="00301D0E" w:rsidRPr="00FC0F1B">
              <w:rPr>
                <w:bCs/>
                <w:color w:val="FFFFFF" w:themeColor="background1"/>
                <w:sz w:val="28"/>
                <w:szCs w:val="28"/>
              </w:rPr>
              <w:t>406</w:t>
            </w:r>
          </w:p>
        </w:tc>
      </w:tr>
    </w:tbl>
    <w:p w:rsidR="004B7295" w:rsidRDefault="004B7295" w:rsidP="004B7295">
      <w:pPr>
        <w:rPr>
          <w:b/>
          <w:bCs/>
        </w:rPr>
      </w:pPr>
      <w:r>
        <w:rPr>
          <w:b/>
          <w:bCs/>
        </w:rPr>
        <w:t xml:space="preserve"> </w:t>
      </w:r>
    </w:p>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 xml:space="preserve">погодження </w:t>
      </w:r>
      <w:proofErr w:type="spellStart"/>
      <w:r w:rsidR="0072155C">
        <w:rPr>
          <w:b/>
          <w:bCs/>
          <w:sz w:val="26"/>
          <w:szCs w:val="26"/>
        </w:rPr>
        <w:t>обгрунтування</w:t>
      </w:r>
      <w:proofErr w:type="spellEnd"/>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 xml:space="preserve">публічних </w:t>
      </w:r>
      <w:proofErr w:type="spellStart"/>
      <w:r>
        <w:rPr>
          <w:b/>
          <w:bCs/>
          <w:sz w:val="26"/>
          <w:szCs w:val="26"/>
        </w:rPr>
        <w:t>закупів</w:t>
      </w:r>
      <w:r w:rsidR="007113FC">
        <w:rPr>
          <w:b/>
          <w:bCs/>
          <w:sz w:val="26"/>
          <w:szCs w:val="26"/>
        </w:rPr>
        <w:t>ель</w:t>
      </w:r>
      <w:proofErr w:type="spellEnd"/>
    </w:p>
    <w:p w:rsidR="004B7295" w:rsidRPr="003F6ECB" w:rsidRDefault="0072155C" w:rsidP="002F5E10">
      <w:pPr>
        <w:rPr>
          <w:b/>
          <w:sz w:val="26"/>
          <w:szCs w:val="26"/>
        </w:rPr>
      </w:pPr>
      <w:r>
        <w:rPr>
          <w:b/>
          <w:bCs/>
          <w:sz w:val="26"/>
          <w:szCs w:val="26"/>
        </w:rPr>
        <w:t xml:space="preserve">в </w:t>
      </w:r>
      <w:proofErr w:type="spellStart"/>
      <w:r>
        <w:rPr>
          <w:b/>
          <w:bCs/>
          <w:sz w:val="26"/>
          <w:szCs w:val="26"/>
        </w:rPr>
        <w:t>Бучанській</w:t>
      </w:r>
      <w:proofErr w:type="spellEnd"/>
      <w:r>
        <w:rPr>
          <w:b/>
          <w:bCs/>
          <w:sz w:val="26"/>
          <w:szCs w:val="26"/>
        </w:rPr>
        <w:t xml:space="preserve"> міській раді</w:t>
      </w:r>
    </w:p>
    <w:p w:rsidR="004B7295" w:rsidRDefault="004B7295" w:rsidP="004B7295"/>
    <w:p w:rsidR="00C07432" w:rsidRDefault="00C07432"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6D025B" w:rsidRPr="006D025B">
        <w:rPr>
          <w:rFonts w:ascii="Times New Roman" w:hAnsi="Times New Roman"/>
          <w:color w:val="333333"/>
          <w:sz w:val="26"/>
          <w:szCs w:val="26"/>
          <w:shd w:val="clear" w:color="auto" w:fill="FFFFFF"/>
          <w:lang w:val="uk-UA"/>
        </w:rPr>
        <w:t>відсутн</w:t>
      </w:r>
      <w:r w:rsidR="006D025B">
        <w:rPr>
          <w:rFonts w:ascii="Times New Roman" w:hAnsi="Times New Roman"/>
          <w:color w:val="333333"/>
          <w:sz w:val="26"/>
          <w:szCs w:val="26"/>
          <w:shd w:val="clear" w:color="auto" w:fill="FFFFFF"/>
          <w:lang w:val="uk-UA"/>
        </w:rPr>
        <w:t>ості</w:t>
      </w:r>
      <w:r w:rsidR="006D025B" w:rsidRPr="006D025B">
        <w:rPr>
          <w:rFonts w:ascii="Times New Roman" w:hAnsi="Times New Roman"/>
          <w:color w:val="333333"/>
          <w:sz w:val="26"/>
          <w:szCs w:val="26"/>
          <w:shd w:val="clear" w:color="auto" w:fill="FFFFFF"/>
          <w:lang w:val="uk-UA"/>
        </w:rPr>
        <w:t xml:space="preserve"> конкуренції з технічних причин</w:t>
      </w:r>
      <w:r w:rsidR="005066E2">
        <w:rPr>
          <w:rFonts w:ascii="Times New Roman" w:hAnsi="Times New Roman"/>
          <w:color w:val="333333"/>
          <w:sz w:val="26"/>
          <w:szCs w:val="26"/>
          <w:shd w:val="clear" w:color="auto" w:fill="FFFFFF"/>
          <w:lang w:val="uk-UA"/>
        </w:rPr>
        <w:t xml:space="preserve"> та</w:t>
      </w:r>
      <w:r w:rsidR="005066E2" w:rsidRPr="005066E2">
        <w:rPr>
          <w:color w:val="333333"/>
          <w:shd w:val="clear" w:color="auto" w:fill="FFFFFF"/>
          <w:lang w:val="uk-UA"/>
        </w:rPr>
        <w:t xml:space="preserve"> </w:t>
      </w:r>
      <w:r w:rsidR="005066E2" w:rsidRPr="005066E2">
        <w:rPr>
          <w:rFonts w:ascii="Times New Roman" w:hAnsi="Times New Roman"/>
          <w:color w:val="333333"/>
          <w:sz w:val="26"/>
          <w:szCs w:val="26"/>
          <w:shd w:val="clear" w:color="auto" w:fill="FFFFFF"/>
          <w:lang w:val="uk-UA"/>
        </w:rPr>
        <w:t>відмінен</w:t>
      </w:r>
      <w:r w:rsidR="005066E2">
        <w:rPr>
          <w:rFonts w:ascii="Times New Roman" w:hAnsi="Times New Roman"/>
          <w:color w:val="333333"/>
          <w:sz w:val="26"/>
          <w:szCs w:val="26"/>
          <w:shd w:val="clear" w:color="auto" w:fill="FFFFFF"/>
          <w:lang w:val="uk-UA"/>
        </w:rPr>
        <w:t>і</w:t>
      </w:r>
      <w:r w:rsidR="005066E2" w:rsidRPr="005066E2">
        <w:rPr>
          <w:rFonts w:ascii="Times New Roman" w:hAnsi="Times New Roman"/>
          <w:color w:val="333333"/>
          <w:sz w:val="26"/>
          <w:szCs w:val="26"/>
          <w:shd w:val="clear" w:color="auto" w:fill="FFFFFF"/>
          <w:lang w:val="uk-UA"/>
        </w:rPr>
        <w:t xml:space="preserve"> відкриті торги через неподання жодної тендерної пропозиції для участі у відкритих торгах у строк, установлений замовником</w:t>
      </w:r>
      <w:r w:rsidR="005066E2">
        <w:rPr>
          <w:rFonts w:ascii="Times New Roman" w:hAnsi="Times New Roman"/>
          <w:color w:val="333333"/>
          <w:sz w:val="26"/>
          <w:szCs w:val="26"/>
          <w:shd w:val="clear" w:color="auto" w:fill="FFFFFF"/>
          <w:lang w:val="uk-UA"/>
        </w:rPr>
        <w:t xml:space="preserve"> </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відповідно до п.п.</w:t>
      </w:r>
      <w:r w:rsidR="005066E2">
        <w:rPr>
          <w:rFonts w:ascii="Times New Roman" w:hAnsi="Times New Roman"/>
          <w:color w:val="333333"/>
          <w:sz w:val="26"/>
          <w:szCs w:val="26"/>
          <w:shd w:val="clear" w:color="auto" w:fill="FFFFFF"/>
          <w:lang w:val="uk-UA"/>
        </w:rPr>
        <w:t>5</w:t>
      </w:r>
      <w:r w:rsidR="00556B42" w:rsidRPr="00556B42">
        <w:rPr>
          <w:rFonts w:ascii="Times New Roman" w:hAnsi="Times New Roman"/>
          <w:color w:val="333333"/>
          <w:sz w:val="26"/>
          <w:szCs w:val="26"/>
          <w:shd w:val="clear" w:color="auto" w:fill="FFFFFF"/>
          <w:lang w:val="uk-UA"/>
        </w:rPr>
        <w:t xml:space="preserve"> </w:t>
      </w:r>
      <w:r w:rsidR="006D025B">
        <w:rPr>
          <w:rFonts w:ascii="Times New Roman" w:hAnsi="Times New Roman"/>
          <w:color w:val="333333"/>
          <w:sz w:val="26"/>
          <w:szCs w:val="26"/>
          <w:shd w:val="clear" w:color="auto" w:fill="FFFFFF"/>
          <w:lang w:val="uk-UA"/>
        </w:rPr>
        <w:t>та п.п.</w:t>
      </w:r>
      <w:r w:rsidR="005066E2">
        <w:rPr>
          <w:rFonts w:ascii="Times New Roman" w:hAnsi="Times New Roman"/>
          <w:color w:val="333333"/>
          <w:sz w:val="26"/>
          <w:szCs w:val="26"/>
          <w:shd w:val="clear" w:color="auto" w:fill="FFFFFF"/>
          <w:lang w:val="uk-UA"/>
        </w:rPr>
        <w:t>6</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830842" w:rsidRPr="009E3D0C" w:rsidRDefault="00830842" w:rsidP="00C07432">
      <w:pPr>
        <w:spacing w:line="288" w:lineRule="auto"/>
        <w:jc w:val="both"/>
        <w:rPr>
          <w:b/>
          <w:sz w:val="26"/>
          <w:szCs w:val="26"/>
        </w:rPr>
      </w:pPr>
    </w:p>
    <w:p w:rsidR="007113FC" w:rsidRPr="007113FC" w:rsidRDefault="007113FC" w:rsidP="00C656CD">
      <w:pPr>
        <w:pStyle w:val="a8"/>
        <w:numPr>
          <w:ilvl w:val="0"/>
          <w:numId w:val="2"/>
        </w:numPr>
        <w:spacing w:line="288" w:lineRule="auto"/>
        <w:jc w:val="both"/>
        <w:rPr>
          <w:bCs/>
          <w:sz w:val="26"/>
          <w:szCs w:val="26"/>
        </w:rPr>
      </w:pPr>
      <w:r>
        <w:rPr>
          <w:sz w:val="26"/>
          <w:szCs w:val="26"/>
        </w:rPr>
        <w:t xml:space="preserve">Погодити </w:t>
      </w:r>
      <w:proofErr w:type="spellStart"/>
      <w:r>
        <w:rPr>
          <w:sz w:val="26"/>
          <w:szCs w:val="26"/>
        </w:rPr>
        <w:t>обгрунтування</w:t>
      </w:r>
      <w:proofErr w:type="spellEnd"/>
      <w:r>
        <w:rPr>
          <w:sz w:val="26"/>
          <w:szCs w:val="26"/>
        </w:rPr>
        <w:t xml:space="preserve"> </w:t>
      </w:r>
      <w:r w:rsidR="003F6336">
        <w:rPr>
          <w:sz w:val="26"/>
          <w:szCs w:val="26"/>
        </w:rPr>
        <w:t xml:space="preserve">підстави </w:t>
      </w:r>
      <w:r>
        <w:rPr>
          <w:sz w:val="26"/>
          <w:szCs w:val="26"/>
        </w:rPr>
        <w:t xml:space="preserve">для здійснення головним розпорядником коштів – </w:t>
      </w:r>
      <w:proofErr w:type="spellStart"/>
      <w:r>
        <w:rPr>
          <w:sz w:val="26"/>
          <w:szCs w:val="26"/>
        </w:rPr>
        <w:t>Бучанською</w:t>
      </w:r>
      <w:proofErr w:type="spellEnd"/>
      <w:r>
        <w:rPr>
          <w:sz w:val="26"/>
          <w:szCs w:val="26"/>
        </w:rPr>
        <w:t xml:space="preserve"> міською радою, закупівлі послуг з розподілу електричної енергії  та закупівлі товару – </w:t>
      </w:r>
      <w:proofErr w:type="spellStart"/>
      <w:r>
        <w:rPr>
          <w:sz w:val="26"/>
          <w:szCs w:val="26"/>
        </w:rPr>
        <w:t>квадрокоптерів</w:t>
      </w:r>
      <w:proofErr w:type="spellEnd"/>
      <w:r>
        <w:rPr>
          <w:sz w:val="26"/>
          <w:szCs w:val="26"/>
        </w:rPr>
        <w:t xml:space="preserve"> для потреб Збройних </w:t>
      </w:r>
      <w:r w:rsidR="006D025B">
        <w:rPr>
          <w:sz w:val="26"/>
          <w:szCs w:val="26"/>
        </w:rPr>
        <w:t>С</w:t>
      </w:r>
      <w:r>
        <w:rPr>
          <w:sz w:val="26"/>
          <w:szCs w:val="26"/>
        </w:rPr>
        <w:t>ил України (додатки, 1,2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p>
    <w:p w:rsidR="004B7295" w:rsidRPr="009E3D0C" w:rsidRDefault="004B7295" w:rsidP="004B7295">
      <w:pPr>
        <w:jc w:val="both"/>
        <w:rPr>
          <w:sz w:val="26"/>
          <w:szCs w:val="26"/>
        </w:rPr>
      </w:pPr>
    </w:p>
    <w:p w:rsidR="004B7295" w:rsidRDefault="004B7295" w:rsidP="004B7295">
      <w:pPr>
        <w:jc w:val="both"/>
      </w:pPr>
    </w:p>
    <w:p w:rsidR="005D40D5" w:rsidRDefault="005D40D5" w:rsidP="004B7295">
      <w:pPr>
        <w:jc w:val="both"/>
      </w:pPr>
    </w:p>
    <w:p w:rsidR="00F8267F" w:rsidRDefault="00F8267F" w:rsidP="004B7295">
      <w:pPr>
        <w:jc w:val="both"/>
      </w:pPr>
    </w:p>
    <w:p w:rsidR="004B7295" w:rsidRPr="00830842" w:rsidRDefault="00F230F3" w:rsidP="004B7295">
      <w:pPr>
        <w:pStyle w:val="a6"/>
        <w:spacing w:before="0" w:beforeAutospacing="0" w:after="0" w:afterAutospacing="0"/>
        <w:rPr>
          <w:b/>
          <w:bCs/>
          <w:color w:val="000000"/>
          <w:sz w:val="26"/>
          <w:szCs w:val="26"/>
          <w:lang w:val="uk-UA"/>
        </w:rPr>
      </w:pPr>
      <w:r w:rsidRPr="00830842">
        <w:rPr>
          <w:b/>
          <w:bCs/>
          <w:color w:val="000000"/>
          <w:sz w:val="26"/>
          <w:szCs w:val="26"/>
          <w:lang w:val="uk-UA"/>
        </w:rPr>
        <w:t xml:space="preserve">Міський голова      </w:t>
      </w:r>
      <w:r w:rsidR="004B7295" w:rsidRPr="00830842">
        <w:rPr>
          <w:b/>
          <w:bCs/>
          <w:color w:val="000000"/>
          <w:sz w:val="26"/>
          <w:szCs w:val="26"/>
        </w:rPr>
        <w:t>                                                                       </w:t>
      </w:r>
      <w:r w:rsidR="00830842">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F8267F" w:rsidRDefault="00F8267F" w:rsidP="004B7295">
      <w:pPr>
        <w:pStyle w:val="a6"/>
        <w:spacing w:before="0" w:beforeAutospacing="0" w:after="0" w:afterAutospacing="0"/>
        <w:rPr>
          <w:b/>
          <w:bCs/>
          <w:color w:val="000000"/>
          <w:lang w:val="uk-UA"/>
        </w:rPr>
      </w:pPr>
    </w:p>
    <w:p w:rsidR="00F8267F" w:rsidRDefault="00F8267F" w:rsidP="004B7295">
      <w:pPr>
        <w:pStyle w:val="a6"/>
        <w:spacing w:before="0" w:beforeAutospacing="0" w:after="0" w:afterAutospacing="0"/>
        <w:rPr>
          <w:b/>
          <w:bCs/>
          <w:color w:val="000000"/>
          <w:lang w:val="uk-UA"/>
        </w:rPr>
      </w:pPr>
    </w:p>
    <w:p w:rsidR="00830842" w:rsidRPr="00AB373A" w:rsidRDefault="00830842" w:rsidP="004B7295">
      <w:pPr>
        <w:pStyle w:val="a6"/>
        <w:spacing w:before="0" w:beforeAutospacing="0" w:after="0" w:afterAutospacing="0"/>
        <w:rPr>
          <w:b/>
          <w:bCs/>
          <w:lang w:val="uk-UA"/>
        </w:rPr>
      </w:pPr>
    </w:p>
    <w:p w:rsidR="00C07432" w:rsidRPr="00AB373A" w:rsidRDefault="00C07432" w:rsidP="00D24856">
      <w:pPr>
        <w:widowControl w:val="0"/>
        <w:tabs>
          <w:tab w:val="left" w:pos="7065"/>
        </w:tabs>
        <w:spacing w:line="288" w:lineRule="auto"/>
        <w:rPr>
          <w:sz w:val="25"/>
          <w:szCs w:val="25"/>
        </w:rPr>
      </w:pPr>
      <w:r w:rsidRPr="00AB373A">
        <w:rPr>
          <w:sz w:val="25"/>
          <w:szCs w:val="25"/>
        </w:rPr>
        <w:lastRenderedPageBreak/>
        <w:t xml:space="preserve">Заступник міського голови     </w:t>
      </w:r>
      <w:r w:rsidR="00D24856" w:rsidRPr="00AB373A">
        <w:rPr>
          <w:sz w:val="25"/>
          <w:szCs w:val="25"/>
        </w:rPr>
        <w:t xml:space="preserve">    _____________________</w:t>
      </w:r>
      <w:r w:rsidRPr="00AB373A">
        <w:rPr>
          <w:sz w:val="25"/>
          <w:szCs w:val="25"/>
        </w:rPr>
        <w:t xml:space="preserve">               </w:t>
      </w:r>
      <w:r w:rsidR="005D40D5" w:rsidRPr="00AB373A">
        <w:rPr>
          <w:sz w:val="25"/>
          <w:szCs w:val="25"/>
        </w:rPr>
        <w:t>Дмитро ЧЕЙЧУК</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C07432" w:rsidRPr="00AB373A" w:rsidRDefault="00515234" w:rsidP="00D24856">
      <w:pPr>
        <w:widowControl w:val="0"/>
        <w:tabs>
          <w:tab w:val="left" w:pos="7065"/>
        </w:tabs>
        <w:spacing w:line="288" w:lineRule="auto"/>
        <w:jc w:val="center"/>
        <w:rPr>
          <w:u w:val="single"/>
        </w:rPr>
      </w:pPr>
      <w:r>
        <w:rPr>
          <w:u w:val="single"/>
        </w:rPr>
        <w:t>08</w:t>
      </w:r>
      <w:r w:rsidR="005D40D5" w:rsidRPr="00AB373A">
        <w:rPr>
          <w:u w:val="single"/>
        </w:rPr>
        <w:t>.0</w:t>
      </w:r>
      <w:r w:rsidR="00102B3F" w:rsidRPr="00AB373A">
        <w:rPr>
          <w:u w:val="single"/>
        </w:rPr>
        <w:t>9</w:t>
      </w:r>
      <w:r w:rsidR="005D40D5" w:rsidRPr="00AB373A">
        <w:rPr>
          <w:u w:val="single"/>
        </w:rPr>
        <w:t>.</w:t>
      </w:r>
      <w:r w:rsidR="00C07432" w:rsidRPr="00AB373A">
        <w:rPr>
          <w:u w:val="single"/>
        </w:rPr>
        <w:t>202</w:t>
      </w:r>
      <w:r>
        <w:rPr>
          <w:u w:val="single"/>
        </w:rPr>
        <w:t>3</w:t>
      </w:r>
      <w:r w:rsidR="00C07432" w:rsidRPr="00AB373A">
        <w:rPr>
          <w:u w:val="single"/>
        </w:rPr>
        <w:t xml:space="preserve"> р.</w:t>
      </w:r>
    </w:p>
    <w:p w:rsidR="00C07432" w:rsidRPr="00AB373A" w:rsidRDefault="00C07432" w:rsidP="00D24856">
      <w:pPr>
        <w:widowControl w:val="0"/>
        <w:tabs>
          <w:tab w:val="left" w:pos="7065"/>
        </w:tabs>
        <w:spacing w:line="288" w:lineRule="auto"/>
        <w:jc w:val="center"/>
        <w:rPr>
          <w:sz w:val="16"/>
          <w:szCs w:val="16"/>
        </w:rPr>
      </w:pPr>
      <w:r w:rsidRPr="00AB373A">
        <w:rPr>
          <w:sz w:val="16"/>
          <w:szCs w:val="16"/>
        </w:rPr>
        <w:t>(дата)</w:t>
      </w:r>
    </w:p>
    <w:p w:rsidR="00C07432" w:rsidRPr="00AB373A" w:rsidRDefault="00C07432" w:rsidP="00C07432">
      <w:pPr>
        <w:widowControl w:val="0"/>
        <w:tabs>
          <w:tab w:val="left" w:pos="7065"/>
        </w:tabs>
        <w:spacing w:line="288" w:lineRule="auto"/>
        <w:rPr>
          <w:sz w:val="26"/>
          <w:szCs w:val="26"/>
        </w:rPr>
      </w:pPr>
    </w:p>
    <w:p w:rsidR="00C07432" w:rsidRPr="00AB373A" w:rsidRDefault="00C07432" w:rsidP="00C07432">
      <w:pPr>
        <w:widowControl w:val="0"/>
        <w:tabs>
          <w:tab w:val="left" w:pos="7065"/>
        </w:tabs>
        <w:spacing w:line="288" w:lineRule="auto"/>
        <w:rPr>
          <w:sz w:val="26"/>
          <w:szCs w:val="26"/>
        </w:rPr>
      </w:pPr>
      <w:r w:rsidRPr="00AB373A">
        <w:rPr>
          <w:sz w:val="26"/>
          <w:szCs w:val="26"/>
        </w:rPr>
        <w:t xml:space="preserve">Керуючий справами            </w:t>
      </w:r>
      <w:r w:rsidR="00D24856" w:rsidRPr="00AB373A">
        <w:rPr>
          <w:sz w:val="26"/>
          <w:szCs w:val="26"/>
        </w:rPr>
        <w:t xml:space="preserve">        </w:t>
      </w:r>
      <w:r w:rsidR="00D24856" w:rsidRPr="00AB373A">
        <w:rPr>
          <w:sz w:val="25"/>
          <w:szCs w:val="25"/>
        </w:rPr>
        <w:t xml:space="preserve">____________________   </w:t>
      </w:r>
      <w:r w:rsidRPr="00AB373A">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515234">
        <w:rPr>
          <w:u w:val="single"/>
        </w:rPr>
        <w:t>08</w:t>
      </w:r>
      <w:r w:rsidR="005D40D5" w:rsidRPr="00AB373A">
        <w:rPr>
          <w:u w:val="single"/>
        </w:rPr>
        <w:t>.0</w:t>
      </w:r>
      <w:r w:rsidR="00102B3F" w:rsidRPr="00AB373A">
        <w:rPr>
          <w:u w:val="single"/>
        </w:rPr>
        <w:t>9</w:t>
      </w:r>
      <w:r w:rsidR="005D40D5" w:rsidRPr="00AB373A">
        <w:rPr>
          <w:u w:val="single"/>
        </w:rPr>
        <w:t>.202</w:t>
      </w:r>
      <w:r w:rsidR="00515234">
        <w:rPr>
          <w:u w:val="single"/>
        </w:rPr>
        <w:t>3</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C07432" w:rsidRPr="00AB373A" w:rsidRDefault="00C07432" w:rsidP="005D40D5">
      <w:pPr>
        <w:widowControl w:val="0"/>
        <w:tabs>
          <w:tab w:val="left" w:pos="7065"/>
        </w:tabs>
        <w:spacing w:line="288" w:lineRule="auto"/>
        <w:jc w:val="center"/>
        <w:rPr>
          <w:sz w:val="26"/>
          <w:szCs w:val="26"/>
        </w:rPr>
      </w:pPr>
    </w:p>
    <w:p w:rsidR="00D24856" w:rsidRPr="00AB373A" w:rsidRDefault="00C07432" w:rsidP="00C07432">
      <w:pPr>
        <w:widowControl w:val="0"/>
        <w:tabs>
          <w:tab w:val="left" w:pos="7065"/>
        </w:tabs>
        <w:spacing w:line="288" w:lineRule="auto"/>
        <w:rPr>
          <w:sz w:val="26"/>
          <w:szCs w:val="26"/>
        </w:rPr>
      </w:pPr>
      <w:r w:rsidRPr="00AB373A">
        <w:rPr>
          <w:sz w:val="26"/>
          <w:szCs w:val="26"/>
        </w:rPr>
        <w:t xml:space="preserve">Начальник управління </w:t>
      </w:r>
    </w:p>
    <w:p w:rsidR="00C07432" w:rsidRPr="00AB373A" w:rsidRDefault="00C07432" w:rsidP="00D24856">
      <w:pPr>
        <w:widowControl w:val="0"/>
        <w:tabs>
          <w:tab w:val="left" w:pos="7065"/>
        </w:tabs>
        <w:spacing w:line="288" w:lineRule="auto"/>
        <w:rPr>
          <w:sz w:val="26"/>
          <w:szCs w:val="26"/>
        </w:rPr>
      </w:pPr>
      <w:r w:rsidRPr="00AB373A">
        <w:rPr>
          <w:sz w:val="26"/>
          <w:szCs w:val="26"/>
        </w:rPr>
        <w:t>юридично-кадрової роботи</w:t>
      </w:r>
      <w:r w:rsidR="00D24856" w:rsidRPr="00AB373A">
        <w:rPr>
          <w:sz w:val="26"/>
          <w:szCs w:val="26"/>
        </w:rPr>
        <w:t xml:space="preserve">          </w:t>
      </w:r>
      <w:r w:rsidR="00D24856" w:rsidRPr="00AB373A">
        <w:rPr>
          <w:sz w:val="25"/>
          <w:szCs w:val="25"/>
        </w:rPr>
        <w:t>____________________</w:t>
      </w:r>
      <w:r w:rsidRPr="00AB373A">
        <w:rPr>
          <w:sz w:val="26"/>
          <w:szCs w:val="26"/>
        </w:rPr>
        <w:t xml:space="preserve">  </w:t>
      </w:r>
      <w:r w:rsidR="00D24856" w:rsidRPr="00AB373A">
        <w:rPr>
          <w:sz w:val="26"/>
          <w:szCs w:val="26"/>
        </w:rPr>
        <w:t xml:space="preserve">           </w:t>
      </w:r>
      <w:r w:rsidRPr="00AB373A">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515234">
        <w:rPr>
          <w:u w:val="single"/>
        </w:rPr>
        <w:t>08</w:t>
      </w:r>
      <w:r w:rsidR="005D40D5" w:rsidRPr="00AB373A">
        <w:rPr>
          <w:u w:val="single"/>
        </w:rPr>
        <w:t>.0</w:t>
      </w:r>
      <w:r w:rsidR="00102B3F" w:rsidRPr="00AB373A">
        <w:rPr>
          <w:u w:val="single"/>
        </w:rPr>
        <w:t>9</w:t>
      </w:r>
      <w:r w:rsidR="005D40D5" w:rsidRPr="00AB373A">
        <w:rPr>
          <w:u w:val="single"/>
        </w:rPr>
        <w:t>.202</w:t>
      </w:r>
      <w:r w:rsidR="00515234">
        <w:rPr>
          <w:u w:val="single"/>
        </w:rPr>
        <w:t>3</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D360D1" w:rsidRDefault="00D360D1" w:rsidP="00D360D1">
      <w:pPr>
        <w:widowControl w:val="0"/>
        <w:tabs>
          <w:tab w:val="left" w:pos="7065"/>
        </w:tabs>
        <w:spacing w:line="288" w:lineRule="auto"/>
        <w:rPr>
          <w:sz w:val="26"/>
          <w:szCs w:val="26"/>
        </w:rPr>
      </w:pPr>
      <w:r>
        <w:rPr>
          <w:sz w:val="26"/>
          <w:szCs w:val="26"/>
        </w:rPr>
        <w:t>Начальник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__________________     </w:t>
      </w:r>
      <w:r w:rsidR="00371006">
        <w:rPr>
          <w:sz w:val="26"/>
          <w:szCs w:val="26"/>
        </w:rPr>
        <w:t xml:space="preserve">      </w:t>
      </w:r>
      <w:r>
        <w:rPr>
          <w:sz w:val="26"/>
          <w:szCs w:val="26"/>
        </w:rPr>
        <w:t xml:space="preserve">     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D360D1" w:rsidRPr="005D40D5" w:rsidRDefault="00D360D1" w:rsidP="00D360D1">
      <w:pPr>
        <w:widowControl w:val="0"/>
        <w:tabs>
          <w:tab w:val="left" w:pos="7065"/>
        </w:tabs>
        <w:spacing w:line="288" w:lineRule="auto"/>
        <w:jc w:val="center"/>
        <w:rPr>
          <w:u w:val="single"/>
        </w:rPr>
      </w:pPr>
      <w:r>
        <w:rPr>
          <w:sz w:val="16"/>
          <w:szCs w:val="16"/>
        </w:rPr>
        <w:t xml:space="preserve"> </w:t>
      </w:r>
      <w:r w:rsidR="00515234">
        <w:rPr>
          <w:u w:val="single"/>
        </w:rPr>
        <w:t>08</w:t>
      </w:r>
      <w:r w:rsidRPr="005D40D5">
        <w:rPr>
          <w:u w:val="single"/>
        </w:rPr>
        <w:t>.0</w:t>
      </w:r>
      <w:r>
        <w:rPr>
          <w:u w:val="single"/>
        </w:rPr>
        <w:t>9</w:t>
      </w:r>
      <w:r w:rsidRPr="005D40D5">
        <w:rPr>
          <w:u w:val="single"/>
        </w:rPr>
        <w:t>.202</w:t>
      </w:r>
      <w:r w:rsidR="00515234">
        <w:rPr>
          <w:u w:val="single"/>
        </w:rPr>
        <w:t>3</w:t>
      </w:r>
      <w:r w:rsidRPr="005D40D5">
        <w:rPr>
          <w:u w:val="single"/>
        </w:rPr>
        <w:t xml:space="preserve"> р.</w:t>
      </w:r>
    </w:p>
    <w:p w:rsidR="00D360D1" w:rsidRDefault="00D360D1" w:rsidP="00D360D1">
      <w:pPr>
        <w:widowControl w:val="0"/>
        <w:tabs>
          <w:tab w:val="left" w:pos="7065"/>
        </w:tabs>
        <w:spacing w:line="288" w:lineRule="auto"/>
        <w:jc w:val="center"/>
        <w:rPr>
          <w:sz w:val="16"/>
          <w:szCs w:val="16"/>
        </w:rPr>
      </w:pPr>
      <w:r>
        <w:rPr>
          <w:sz w:val="16"/>
          <w:szCs w:val="16"/>
        </w:rPr>
        <w:t>(дата)</w:t>
      </w:r>
    </w:p>
    <w:p w:rsidR="00C16F8F" w:rsidRDefault="00C16F8F" w:rsidP="00D360D1">
      <w:pPr>
        <w:widowControl w:val="0"/>
        <w:tabs>
          <w:tab w:val="left" w:pos="405"/>
          <w:tab w:val="left" w:pos="7065"/>
        </w:tabs>
        <w:spacing w:line="288" w:lineRule="auto"/>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371006" w:rsidRDefault="00371006"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515234" w:rsidRDefault="00515234"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C16F8F" w:rsidRDefault="00C16F8F" w:rsidP="005D40D5">
      <w:pPr>
        <w:widowControl w:val="0"/>
        <w:tabs>
          <w:tab w:val="left" w:pos="7065"/>
        </w:tabs>
        <w:spacing w:line="288" w:lineRule="auto"/>
        <w:jc w:val="center"/>
        <w:rPr>
          <w:sz w:val="16"/>
          <w:szCs w:val="16"/>
        </w:rPr>
      </w:pPr>
    </w:p>
    <w:p w:rsidR="00BB1C56" w:rsidRPr="004B1A38" w:rsidRDefault="00BB1C56" w:rsidP="00BB1C56">
      <w:pPr>
        <w:tabs>
          <w:tab w:val="left" w:pos="6240"/>
        </w:tabs>
        <w:rPr>
          <w:sz w:val="26"/>
          <w:szCs w:val="26"/>
        </w:rPr>
      </w:pPr>
      <w:r>
        <w:rPr>
          <w:sz w:val="26"/>
          <w:szCs w:val="26"/>
        </w:rPr>
        <w:lastRenderedPageBreak/>
        <w:t xml:space="preserve">                                                                                   </w:t>
      </w:r>
      <w:r w:rsidRPr="00A468C9">
        <w:rPr>
          <w:sz w:val="26"/>
          <w:szCs w:val="26"/>
        </w:rPr>
        <w:t xml:space="preserve">Додаток </w:t>
      </w:r>
      <w:r>
        <w:rPr>
          <w:sz w:val="26"/>
          <w:szCs w:val="26"/>
        </w:rPr>
        <w:t>1</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до рішення виконавчого комітету</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 xml:space="preserve">  </w:t>
      </w:r>
      <w:proofErr w:type="spellStart"/>
      <w:r w:rsidRPr="00A468C9">
        <w:rPr>
          <w:sz w:val="26"/>
          <w:szCs w:val="26"/>
        </w:rPr>
        <w:t>Бучанської</w:t>
      </w:r>
      <w:proofErr w:type="spellEnd"/>
      <w:r w:rsidRPr="00A468C9">
        <w:rPr>
          <w:sz w:val="26"/>
          <w:szCs w:val="26"/>
        </w:rPr>
        <w:t xml:space="preserve"> міської ради</w:t>
      </w:r>
    </w:p>
    <w:p w:rsidR="00BB1C56" w:rsidRPr="001E5216" w:rsidRDefault="00BB1C56" w:rsidP="00BB1C56">
      <w:pPr>
        <w:tabs>
          <w:tab w:val="left" w:pos="5540"/>
        </w:tabs>
        <w:jc w:val="center"/>
        <w:rPr>
          <w:sz w:val="26"/>
          <w:szCs w:val="26"/>
        </w:rPr>
      </w:pPr>
      <w:r w:rsidRPr="00A468C9">
        <w:rPr>
          <w:sz w:val="26"/>
          <w:szCs w:val="26"/>
        </w:rPr>
        <w:t xml:space="preserve">                                           </w:t>
      </w:r>
      <w:r>
        <w:rPr>
          <w:sz w:val="26"/>
          <w:szCs w:val="26"/>
        </w:rPr>
        <w:t xml:space="preserve">         </w:t>
      </w:r>
      <w:r w:rsidR="003B3EF9">
        <w:rPr>
          <w:sz w:val="26"/>
          <w:szCs w:val="26"/>
        </w:rPr>
        <w:t xml:space="preserve">     </w:t>
      </w:r>
      <w:r>
        <w:rPr>
          <w:sz w:val="26"/>
          <w:szCs w:val="26"/>
        </w:rPr>
        <w:t xml:space="preserve">      </w:t>
      </w:r>
      <w:r w:rsidRPr="00AD1487">
        <w:rPr>
          <w:sz w:val="26"/>
          <w:szCs w:val="26"/>
        </w:rPr>
        <w:t xml:space="preserve">від </w:t>
      </w:r>
      <w:r>
        <w:rPr>
          <w:sz w:val="26"/>
          <w:szCs w:val="26"/>
        </w:rPr>
        <w:t xml:space="preserve"> 08.09 2023</w:t>
      </w:r>
      <w:r w:rsidRPr="00AD1487">
        <w:rPr>
          <w:sz w:val="26"/>
          <w:szCs w:val="26"/>
        </w:rPr>
        <w:t xml:space="preserve"> р. № </w:t>
      </w:r>
      <w:r>
        <w:rPr>
          <w:sz w:val="26"/>
          <w:szCs w:val="26"/>
        </w:rPr>
        <w:t xml:space="preserve"> </w:t>
      </w:r>
      <w:r w:rsidR="003B3EF9">
        <w:rPr>
          <w:sz w:val="26"/>
          <w:szCs w:val="26"/>
        </w:rPr>
        <w:t>687</w:t>
      </w:r>
      <w:r w:rsidRPr="00FC0F1B">
        <w:rPr>
          <w:color w:val="FFFFFF" w:themeColor="background1"/>
          <w:sz w:val="26"/>
          <w:szCs w:val="26"/>
        </w:rPr>
        <w:t>06</w:t>
      </w:r>
      <w:r>
        <w:rPr>
          <w:sz w:val="26"/>
          <w:szCs w:val="26"/>
        </w:rPr>
        <w:t xml:space="preserve">   </w:t>
      </w: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BB1C56">
      <w:pPr>
        <w:jc w:val="center"/>
      </w:pPr>
      <w:r>
        <w:rPr>
          <w:b/>
          <w:color w:val="000000"/>
        </w:rPr>
        <w:t>ОБҐРУНТУВАННЯ ПІДСТАВИ</w:t>
      </w:r>
    </w:p>
    <w:p w:rsidR="00BB1C56" w:rsidRPr="00BB1C56" w:rsidRDefault="00BB1C56" w:rsidP="00BB1C56">
      <w:pPr>
        <w:jc w:val="center"/>
      </w:pPr>
      <w:r w:rsidRPr="00BB1C56">
        <w:rPr>
          <w:color w:val="000000"/>
        </w:rPr>
        <w:t>для здійснення закупівлі</w:t>
      </w:r>
    </w:p>
    <w:p w:rsidR="00BB1C56" w:rsidRPr="00BB1C56" w:rsidRDefault="00BB1C56" w:rsidP="00BB1C56">
      <w:pPr>
        <w:spacing w:after="280"/>
        <w:jc w:val="center"/>
      </w:pPr>
      <w:r w:rsidRPr="00BB1C56">
        <w:rPr>
          <w:b/>
          <w:i/>
          <w:color w:val="000000"/>
        </w:rPr>
        <w:t xml:space="preserve">послуг з розподілу електричної енергії  </w:t>
      </w:r>
      <w:r w:rsidRPr="00BB1C56">
        <w:rPr>
          <w:color w:val="000000"/>
        </w:rPr>
        <w:t xml:space="preserve">згідно з підпунктом 5 (3) пункту 13  Особливостей здійснення публічних </w:t>
      </w:r>
      <w:proofErr w:type="spellStart"/>
      <w:r w:rsidRPr="00BB1C56">
        <w:rPr>
          <w:color w:val="000000"/>
        </w:rPr>
        <w:t>закупівель</w:t>
      </w:r>
      <w:proofErr w:type="spellEnd"/>
      <w:r w:rsidRPr="00BB1C56">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BB1C56" w:rsidRPr="00BB1C56" w:rsidRDefault="00BB1C56" w:rsidP="00BB1C56">
      <w:pPr>
        <w:jc w:val="center"/>
        <w:rPr>
          <w:b/>
        </w:rPr>
      </w:pPr>
    </w:p>
    <w:p w:rsidR="00BB1C56" w:rsidRPr="00BB1C56" w:rsidRDefault="00BB1C56" w:rsidP="00BB1C56">
      <w:pPr>
        <w:rPr>
          <w:i/>
        </w:rPr>
      </w:pPr>
      <w:r w:rsidRPr="00BB1C56">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Pr="00BB1C56">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BB1C56" w:rsidRPr="00BB1C56" w:rsidRDefault="00BB1C56" w:rsidP="00BB1C56">
      <w:pPr>
        <w:rPr>
          <w:i/>
        </w:rPr>
      </w:pPr>
    </w:p>
    <w:p w:rsidR="00BB1C56" w:rsidRPr="00BB1C56" w:rsidRDefault="00BB1C56" w:rsidP="00BB1C56">
      <w:pPr>
        <w:jc w:val="both"/>
        <w:rPr>
          <w:b/>
        </w:rPr>
      </w:pPr>
      <w:r w:rsidRPr="00BB1C56">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BB1C56">
        <w:t xml:space="preserve"> Послуги з розподілу електричної енергії , код за ДК 021:2015 65310000-9 Розподіл електричної енергії</w:t>
      </w:r>
    </w:p>
    <w:p w:rsidR="00BB1C56" w:rsidRPr="00BB1C56" w:rsidRDefault="00BB1C56" w:rsidP="00BB1C56">
      <w:pPr>
        <w:spacing w:before="280" w:after="280"/>
        <w:jc w:val="both"/>
      </w:pPr>
      <w:r w:rsidRPr="00BB1C56">
        <w:rPr>
          <w:b/>
        </w:rPr>
        <w:t>Розмір бюджетного призначення:</w:t>
      </w:r>
      <w:r w:rsidRPr="00BB1C56">
        <w:t xml:space="preserve"> </w:t>
      </w:r>
      <w:r w:rsidR="00253BBE" w:rsidRPr="00253BBE">
        <w:t>2</w:t>
      </w:r>
      <w:r w:rsidR="00253BBE">
        <w:t> </w:t>
      </w:r>
      <w:r w:rsidR="00253BBE" w:rsidRPr="00253BBE">
        <w:t>382</w:t>
      </w:r>
      <w:r w:rsidR="00253BBE">
        <w:t xml:space="preserve"> </w:t>
      </w:r>
      <w:r w:rsidR="00253BBE" w:rsidRPr="00253BBE">
        <w:t>795,00</w:t>
      </w:r>
      <w:r w:rsidR="00253BBE">
        <w:rPr>
          <w:sz w:val="18"/>
          <w:szCs w:val="18"/>
        </w:rPr>
        <w:t xml:space="preserve"> </w:t>
      </w:r>
      <w:r w:rsidRPr="00BB1C56">
        <w:t>грн. з ПДВ</w:t>
      </w:r>
    </w:p>
    <w:p w:rsidR="00BB1C56" w:rsidRPr="00BB1C56" w:rsidRDefault="00BB1C56" w:rsidP="00BB1C56">
      <w:pPr>
        <w:jc w:val="both"/>
        <w:rPr>
          <w:i/>
        </w:rPr>
      </w:pPr>
      <w:r w:rsidRPr="00BB1C56">
        <w:rPr>
          <w:b/>
        </w:rPr>
        <w:t>Підстави для здійснення закупівлі:</w:t>
      </w:r>
      <w:r w:rsidRPr="00BB1C56">
        <w:rPr>
          <w:b/>
          <w:i/>
        </w:rPr>
        <w:t xml:space="preserve"> </w:t>
      </w:r>
      <w:r w:rsidRPr="00BB1C56">
        <w:rPr>
          <w:i/>
        </w:rPr>
        <w:t>відповідно до підпункту 5 (3) пункту 13 Особливостей</w:t>
      </w:r>
      <w:r w:rsidRPr="00BB1C56">
        <w:rPr>
          <w:i/>
          <w:color w:val="323232"/>
        </w:rPr>
        <w:t>,</w:t>
      </w:r>
      <w:r w:rsidRPr="00BB1C56">
        <w:rPr>
          <w:b/>
          <w:color w:val="323232"/>
        </w:rPr>
        <w:t xml:space="preserve"> </w:t>
      </w:r>
      <w:r w:rsidRPr="00BB1C56">
        <w:rPr>
          <w:i/>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p>
    <w:p w:rsidR="00BB1C56" w:rsidRPr="00BB1C56" w:rsidRDefault="00BB1C56" w:rsidP="00BB1C56">
      <w:pPr>
        <w:tabs>
          <w:tab w:val="left" w:pos="284"/>
        </w:tabs>
        <w:spacing w:before="240" w:line="276" w:lineRule="auto"/>
        <w:jc w:val="both"/>
        <w:rPr>
          <w:i/>
          <w:color w:val="000000"/>
        </w:rPr>
      </w:pPr>
      <w:r w:rsidRPr="00BB1C56">
        <w:rPr>
          <w:b/>
        </w:rPr>
        <w:t>Підстави та обґрунтування здійснення закупівлі:</w:t>
      </w:r>
      <w:r w:rsidRPr="00BB1C56">
        <w:rPr>
          <w:i/>
          <w:color w:val="000000"/>
        </w:rPr>
        <w:t xml:space="preserve"> </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BB1C56" w:rsidRPr="00BB1C56" w:rsidRDefault="00BB1C56" w:rsidP="00BB1C56">
      <w:pPr>
        <w:ind w:firstLine="709"/>
        <w:jc w:val="both"/>
        <w:rPr>
          <w:i/>
        </w:rPr>
      </w:pPr>
      <w:r w:rsidRPr="00BB1C56">
        <w:rPr>
          <w:i/>
        </w:rPr>
        <w:t>Указом Президента України від 24.02.2022 № 64 (зі змінами) термін дії воєнного стану встановлено до 15 листопада 2023 року.</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Статтею 4 Указу № 64 Кабінету Міністрів України постановлено невідкладно:</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1) ввести в дію план запровадження та забезпечення заходів правового режиму воєнного стану в Україні;</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2) забезпечити фінансування та вжити в межах повноважень інших заходів, пов</w:t>
      </w:r>
      <w:r w:rsidRPr="00BB1C56">
        <w:t>’</w:t>
      </w:r>
      <w:r w:rsidRPr="00BB1C56">
        <w:rPr>
          <w:color w:val="000000"/>
        </w:rPr>
        <w:t>язаних із запровадженням правового режиму воєнного стану на території України.</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Стаття 12</w:t>
      </w:r>
      <w:r w:rsidRPr="00BB1C56">
        <w:rPr>
          <w:color w:val="000000"/>
          <w:vertAlign w:val="superscript"/>
        </w:rPr>
        <w:t>1</w:t>
      </w:r>
      <w:r w:rsidRPr="00BB1C56">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1) працює відповідно до Регламенту Кабінету Міністрів України в умовах воєнного стану;</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t>Згідно з с</w:t>
      </w:r>
      <w:r w:rsidRPr="00BB1C56">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BB1C56" w:rsidRPr="00BB1C56" w:rsidRDefault="00BB1C56" w:rsidP="00BB1C56">
      <w:pPr>
        <w:pBdr>
          <w:top w:val="nil"/>
          <w:left w:val="nil"/>
          <w:bottom w:val="nil"/>
          <w:right w:val="nil"/>
          <w:between w:val="nil"/>
        </w:pBdr>
        <w:shd w:val="clear" w:color="auto" w:fill="FFFFFF"/>
        <w:ind w:firstLine="709"/>
        <w:jc w:val="both"/>
        <w:rPr>
          <w:color w:val="000000"/>
        </w:rPr>
      </w:pPr>
      <w:r w:rsidRPr="00BB1C56">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BB1C56">
        <w:rPr>
          <w:color w:val="000000"/>
        </w:rPr>
        <w:t>закупівель</w:t>
      </w:r>
      <w:proofErr w:type="spellEnd"/>
      <w:r w:rsidRPr="00BB1C56">
        <w:rPr>
          <w:color w:val="000000"/>
        </w:rPr>
        <w:t xml:space="preserve">, частиною </w:t>
      </w:r>
      <w:r w:rsidRPr="00BB1C56">
        <w:t>3</w:t>
      </w:r>
      <w:r w:rsidRPr="00BB1C56">
        <w:rPr>
          <w:vertAlign w:val="superscript"/>
        </w:rPr>
        <w:t>7</w:t>
      </w:r>
      <w:r w:rsidRPr="00BB1C56">
        <w:rPr>
          <w:color w:val="000000"/>
        </w:rPr>
        <w:t xml:space="preserve"> розділу Х </w:t>
      </w:r>
      <w:r w:rsidRPr="00BB1C56">
        <w:t xml:space="preserve">«Прикінцеві та перехідні положення» </w:t>
      </w:r>
      <w:r w:rsidRPr="00BB1C56">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7" w:anchor="n16">
        <w:r w:rsidRPr="00BB1C56">
          <w:rPr>
            <w:color w:val="000000"/>
          </w:rPr>
          <w:t xml:space="preserve">особливості здійснення </w:t>
        </w:r>
        <w:proofErr w:type="spellStart"/>
        <w:r w:rsidRPr="00BB1C56">
          <w:rPr>
            <w:color w:val="000000"/>
          </w:rPr>
          <w:t>закупівель</w:t>
        </w:r>
        <w:proofErr w:type="spellEnd"/>
        <w:r w:rsidRPr="00BB1C56">
          <w:rPr>
            <w:color w:val="000000"/>
          </w:rPr>
          <w:t xml:space="preserve"> товарів, робіт і послуг для замовників, передбачених цим Законом</w:t>
        </w:r>
      </w:hyperlink>
      <w:r w:rsidRPr="00BB1C56">
        <w:rPr>
          <w:color w:val="000000"/>
        </w:rPr>
        <w:t xml:space="preserve">, визначаються Кабінетом Міністрів України із забезпеченням захищеності таких замовників від воєнних загроз. </w:t>
      </w:r>
    </w:p>
    <w:p w:rsidR="00BB1C56" w:rsidRPr="00BB1C56" w:rsidRDefault="00BB1C56" w:rsidP="00BB1C56">
      <w:pPr>
        <w:pBdr>
          <w:top w:val="nil"/>
          <w:left w:val="nil"/>
          <w:bottom w:val="nil"/>
          <w:right w:val="nil"/>
          <w:between w:val="nil"/>
        </w:pBdr>
        <w:shd w:val="clear" w:color="auto" w:fill="FFFFFF"/>
        <w:ind w:firstLine="709"/>
        <w:jc w:val="both"/>
        <w:rPr>
          <w:b/>
          <w:i/>
          <w:color w:val="000000"/>
        </w:rPr>
      </w:pPr>
      <w:r w:rsidRPr="00BB1C56">
        <w:rPr>
          <w:color w:val="000000"/>
        </w:rPr>
        <w:t xml:space="preserve">На виконання </w:t>
      </w:r>
      <w:r w:rsidRPr="00BB1C56">
        <w:t>ціє</w:t>
      </w:r>
      <w:r w:rsidRPr="00BB1C56">
        <w:rPr>
          <w:color w:val="000000"/>
        </w:rPr>
        <w:t>ї норми Закону урядом бул</w:t>
      </w:r>
      <w:r w:rsidRPr="00BB1C56">
        <w:t>и</w:t>
      </w:r>
      <w:r w:rsidRPr="00BB1C56">
        <w:rPr>
          <w:color w:val="000000"/>
        </w:rPr>
        <w:t xml:space="preserve"> прийнят</w:t>
      </w:r>
      <w:r w:rsidRPr="00BB1C56">
        <w:t>і</w:t>
      </w:r>
      <w:r w:rsidRPr="00BB1C56">
        <w:rPr>
          <w:color w:val="000000"/>
        </w:rPr>
        <w:t xml:space="preserve"> </w:t>
      </w:r>
      <w:r w:rsidRPr="00BB1C56">
        <w:rPr>
          <w:b/>
          <w:i/>
        </w:rPr>
        <w:t>Особливості</w:t>
      </w:r>
      <w:r w:rsidRPr="00BB1C56">
        <w:rPr>
          <w:b/>
          <w:i/>
          <w:color w:val="000000"/>
        </w:rPr>
        <w:t>.</w:t>
      </w:r>
    </w:p>
    <w:p w:rsidR="00BB1C56" w:rsidRPr="00BB1C56" w:rsidRDefault="00BB1C56" w:rsidP="00BB1C56">
      <w:pPr>
        <w:ind w:firstLine="709"/>
        <w:jc w:val="both"/>
        <w:rPr>
          <w:b/>
        </w:rPr>
      </w:pPr>
      <w:r w:rsidRPr="00BB1C56">
        <w:t xml:space="preserve">Положеннями </w:t>
      </w:r>
      <w:r w:rsidRPr="00BB1C56">
        <w:rPr>
          <w:b/>
          <w:i/>
        </w:rPr>
        <w:t>Особливостей</w:t>
      </w:r>
      <w:r w:rsidRPr="00BB1C56">
        <w:t xml:space="preserve"> передбачено </w:t>
      </w:r>
      <w:r w:rsidRPr="00BB1C56">
        <w:rPr>
          <w:b/>
          <w:color w:val="000000"/>
          <w:u w:val="single"/>
        </w:rPr>
        <w:t>підставу</w:t>
      </w:r>
      <w:r w:rsidRPr="00BB1C56">
        <w:rPr>
          <w:b/>
          <w:color w:val="000000"/>
        </w:rPr>
        <w:t xml:space="preserve"> </w:t>
      </w:r>
      <w:r w:rsidRPr="00BB1C56">
        <w:rPr>
          <w:color w:val="000000"/>
        </w:rPr>
        <w:t xml:space="preserve">для здійснення закупівлі за </w:t>
      </w:r>
      <w:r w:rsidRPr="00BB1C56">
        <w:rPr>
          <w:b/>
          <w:color w:val="000000"/>
        </w:rPr>
        <w:t>підпунктом 5 (3) пункту 13:</w:t>
      </w:r>
      <w:r w:rsidRPr="00BB1C56">
        <w:rPr>
          <w:color w:val="000000"/>
        </w:rPr>
        <w:t xml:space="preserve"> </w:t>
      </w:r>
      <w:r w:rsidRPr="00BB1C56">
        <w:t xml:space="preserve">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BB1C56">
        <w:rPr>
          <w:b/>
        </w:rPr>
        <w:t>з</w:t>
      </w:r>
      <w:r w:rsidRPr="00BB1C56">
        <w:t xml:space="preserve">дійснюватися без застосування відкритих торгів та/або електронного каталогу для закупівлі товару у разі, коли </w:t>
      </w:r>
      <w:r w:rsidRPr="00BB1C56">
        <w:rPr>
          <w:i/>
        </w:rPr>
        <w:t xml:space="preserve">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w:t>
      </w:r>
      <w:r w:rsidRPr="00BB1C56">
        <w:rPr>
          <w:b/>
          <w:i/>
        </w:rPr>
        <w:t>яка повинна бути документально підтверджена замовником</w:t>
      </w:r>
      <w:r w:rsidRPr="00BB1C56">
        <w:rPr>
          <w:b/>
        </w:rPr>
        <w:t>.</w:t>
      </w:r>
    </w:p>
    <w:p w:rsidR="00BB1C56" w:rsidRPr="00BB1C56" w:rsidRDefault="00BB1C56" w:rsidP="00BB1C56">
      <w:pPr>
        <w:jc w:val="both"/>
      </w:pPr>
    </w:p>
    <w:p w:rsidR="00BB1C56" w:rsidRPr="00BB1C56" w:rsidRDefault="00BB1C56" w:rsidP="00BB1C56">
      <w:pPr>
        <w:ind w:firstLine="709"/>
        <w:jc w:val="both"/>
      </w:pPr>
      <w:r w:rsidRPr="00BB1C56">
        <w:t>Обсяг закупівлі визначається на підставі річного планування, а також з урахуванням потреби замовника на період до 31 грудня 2023 року.</w:t>
      </w:r>
    </w:p>
    <w:p w:rsidR="00BB1C56" w:rsidRPr="00BB1C56" w:rsidRDefault="00BB1C56" w:rsidP="00BB1C56">
      <w:pPr>
        <w:pBdr>
          <w:top w:val="nil"/>
          <w:left w:val="nil"/>
          <w:bottom w:val="nil"/>
          <w:right w:val="nil"/>
          <w:between w:val="nil"/>
        </w:pBdr>
        <w:ind w:firstLine="709"/>
        <w:jc w:val="both"/>
        <w:rPr>
          <w:color w:val="454545"/>
        </w:rPr>
      </w:pPr>
      <w:r w:rsidRPr="00BB1C56">
        <w:rPr>
          <w:color w:val="454545"/>
        </w:rPr>
        <w:t xml:space="preserve">Згідно Закону України «Про ринок електричної енергії» розподіл електричної енергії - це діяльність із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 крім постачання електричної енергії. Послуги з розподілу електричної енергії надають оператори систем розподілу (суб’єкти природних, монополій) за тарифами, які встановлюють НКРЕКП. Відповідно до Постанови НКРЕКП від 08.11.2018 №1382 «Про видачу ліцензії з розподілу електричної енергії та анулювання ліцензій з передачі електричної енергії місцевими (локальними) електричними мережами і постачання електричної енергії за регульованим тарифом» ПРИВАТНЕ АКЦІОНЕРНЕ ТОВАРИСТВО «ДТЕК КИЇВСЬКІ РЕГІОНАЛЬНІ ЕЛЕКТРОМЕРЕЖІ» (код ЄДРПОУ 23243188) отримало ліцензію на право провадження господарської діяльності з розподілу електричної енергії у межах місць провадження господарської діяльності, а саме: на території Київської області в межах розташування системи розподілу електричної енергії, що перебуває у власності або господарському віданні (щодо державного або комунального майна) ПРИВАТНЕ АКЦІОНЕРНЕ ТОВАРИСТВО «ДТЕК КИЇВСЬКІ РЕГІОНАЛЬНІ ЕЛЕКТРОМЕРЕЖІ», та електричних мереж інших власників, які приєднані до мереж ліцензіата (з якими укладені відповідні договори згідно із законодавством), оприлюдненого на офіційному сайті НКРЕКП </w:t>
      </w:r>
      <w:hyperlink r:id="rId8" w:history="1">
        <w:r w:rsidRPr="00BB1C56">
          <w:rPr>
            <w:rStyle w:val="aa"/>
          </w:rPr>
          <w:t>http://www.nerc.gov.ua</w:t>
        </w:r>
      </w:hyperlink>
      <w:r w:rsidRPr="00BB1C56">
        <w:rPr>
          <w:color w:val="454545"/>
        </w:rPr>
        <w:t xml:space="preserve">. ПРИВАТНЕ АКЦІОНЕРНЕ ТОВАРИСТВО «ДТЕК КИЇВСЬКІ РЕГІОНАЛЬНІ ЕЛЕКТРОМЕРЕЖІ» (ідентифікаційний код – 23243188, 08132, Київська область, Києво-Святошинський район, </w:t>
      </w:r>
      <w:proofErr w:type="spellStart"/>
      <w:r w:rsidRPr="00BB1C56">
        <w:rPr>
          <w:color w:val="454545"/>
        </w:rPr>
        <w:t>м.Вишневе</w:t>
      </w:r>
      <w:proofErr w:type="spellEnd"/>
      <w:r w:rsidRPr="00BB1C56">
        <w:rPr>
          <w:color w:val="454545"/>
        </w:rPr>
        <w:t xml:space="preserve">, вул. Київська, буд.2-Б), входить до реєстру суб’єктів природних монополій, які проводять господарську діяльність у сфері енергетики, оприлюдненого на офіційному сайті НКРЕКП </w:t>
      </w:r>
      <w:hyperlink r:id="rId9" w:history="1">
        <w:r w:rsidRPr="00BB1C56">
          <w:rPr>
            <w:rStyle w:val="aa"/>
          </w:rPr>
          <w:t>http://www.nerc.gov.ua</w:t>
        </w:r>
      </w:hyperlink>
      <w:r w:rsidRPr="00BB1C56">
        <w:rPr>
          <w:color w:val="454545"/>
        </w:rPr>
        <w:t xml:space="preserve">. http://www.nerc.gov.ua/data/filearch/litsenziini_reestry/reestr_monopol_energo.pdf), Отже, дані послуги з розподілу електричної енергії за нашим місцезнаходженням можуть бути надані лише певним виконавцем, а саме ПРИВАТНЕ АКЦІОНЕРНЕ ТОВАРИСТВО «ДТЕК КИЇВСЬКІ РЕГІОНАЛЬНІ ЕЛЕКТРОМЕРЕЖІ». Інша альтернатива відсутня. Тому, договір </w:t>
      </w:r>
      <w:r w:rsidRPr="00BB1C56">
        <w:rPr>
          <w:color w:val="454545"/>
        </w:rPr>
        <w:lastRenderedPageBreak/>
        <w:t>про закупівлю послуги з розподілу електроенергії, може бути укладений лише з одним виконавцем, а саме з ПРИВАТНЕ АКЦІОНЕРНЕ ТОВАРИСТВО «ДТЕК КИЇВСЬКІ РЕГІОНАЛЬНІ ЕЛЕКТРОМЕРЕЖІ».</w:t>
      </w:r>
    </w:p>
    <w:p w:rsidR="00BB1C56" w:rsidRPr="00BB1C56" w:rsidRDefault="00BB1C56" w:rsidP="00BB1C56">
      <w:pPr>
        <w:pBdr>
          <w:top w:val="nil"/>
          <w:left w:val="nil"/>
          <w:bottom w:val="nil"/>
          <w:right w:val="nil"/>
          <w:between w:val="nil"/>
        </w:pBdr>
        <w:ind w:firstLine="709"/>
        <w:jc w:val="both"/>
        <w:rPr>
          <w:color w:val="454545"/>
        </w:rPr>
      </w:pPr>
      <w:r w:rsidRPr="00BB1C56">
        <w:t>Водночас</w:t>
      </w:r>
      <w:r w:rsidRPr="00BB1C56">
        <w:rPr>
          <w:color w:val="000000"/>
        </w:rPr>
        <w:t xml:space="preserve">, як передбачено чинним законодавством, під час здійснення </w:t>
      </w:r>
      <w:proofErr w:type="spellStart"/>
      <w:r w:rsidRPr="00BB1C56">
        <w:rPr>
          <w:color w:val="000000"/>
        </w:rPr>
        <w:t>закупівель</w:t>
      </w:r>
      <w:proofErr w:type="spellEnd"/>
      <w:r w:rsidRPr="00BB1C56">
        <w:rPr>
          <w:color w:val="000000"/>
        </w:rPr>
        <w:t xml:space="preserve"> замовники повинні дотримуватися принципів здійснення публічних </w:t>
      </w:r>
      <w:proofErr w:type="spellStart"/>
      <w:r w:rsidRPr="00BB1C56">
        <w:rPr>
          <w:color w:val="000000"/>
        </w:rPr>
        <w:t>закупівель</w:t>
      </w:r>
      <w:proofErr w:type="spellEnd"/>
      <w:r w:rsidRPr="00BB1C56">
        <w:t>.</w:t>
      </w:r>
    </w:p>
    <w:p w:rsidR="00BB1C56" w:rsidRPr="00BB1C56" w:rsidRDefault="00BB1C56" w:rsidP="00BB1C56">
      <w:pPr>
        <w:pBdr>
          <w:top w:val="nil"/>
          <w:left w:val="nil"/>
          <w:bottom w:val="nil"/>
          <w:right w:val="nil"/>
          <w:between w:val="nil"/>
        </w:pBdr>
        <w:ind w:firstLine="709"/>
        <w:jc w:val="both"/>
        <w:rPr>
          <w:color w:val="000000"/>
        </w:rPr>
      </w:pPr>
      <w:r w:rsidRPr="00BB1C56">
        <w:rPr>
          <w:color w:val="000000"/>
        </w:rPr>
        <w:t xml:space="preserve">Таким чином, враховуючи зазначене, з метою дотримання принципу ефективності закупівлі, якнайшвидшого забезпечення потреби </w:t>
      </w:r>
      <w:proofErr w:type="spellStart"/>
      <w:r w:rsidRPr="00BB1C56">
        <w:rPr>
          <w:color w:val="000000"/>
        </w:rPr>
        <w:t>Бучанської</w:t>
      </w:r>
      <w:proofErr w:type="spellEnd"/>
      <w:r w:rsidRPr="00BB1C56">
        <w:rPr>
          <w:color w:val="000000"/>
        </w:rPr>
        <w:t xml:space="preserve"> міської територіальної громади в умовах воєнного стану замовник прийняв рішення щодо здійснення </w:t>
      </w:r>
      <w:r w:rsidRPr="00BB1C56">
        <w:rPr>
          <w:b/>
          <w:i/>
          <w:color w:val="000000"/>
        </w:rPr>
        <w:t>Закупівлі</w:t>
      </w:r>
      <w:r w:rsidRPr="00BB1C56">
        <w:rPr>
          <w:color w:val="000000"/>
        </w:rPr>
        <w:t xml:space="preserve"> без застосування відкритих торгів та/або електронного каталогу для закупівлі товару та застосування під час здійснення </w:t>
      </w:r>
      <w:r w:rsidRPr="00BB1C56">
        <w:rPr>
          <w:b/>
          <w:i/>
          <w:color w:val="000000"/>
        </w:rPr>
        <w:t xml:space="preserve">Закупівлі, </w:t>
      </w:r>
      <w:r w:rsidRPr="00BB1C56">
        <w:rPr>
          <w:color w:val="000000"/>
          <w:highlight w:val="white"/>
        </w:rPr>
        <w:t xml:space="preserve">як виняток, </w:t>
      </w:r>
      <w:r w:rsidRPr="00BB1C56">
        <w:rPr>
          <w:b/>
          <w:color w:val="000000"/>
          <w:highlight w:val="white"/>
          <w:u w:val="single"/>
        </w:rPr>
        <w:t>п</w:t>
      </w:r>
      <w:r w:rsidRPr="00BB1C56">
        <w:rPr>
          <w:b/>
          <w:color w:val="000000"/>
          <w:u w:val="single"/>
        </w:rPr>
        <w:t xml:space="preserve">ідстави за підпунктом 5 (3) пункту 13 </w:t>
      </w:r>
      <w:r w:rsidRPr="00BB1C56">
        <w:rPr>
          <w:b/>
          <w:i/>
          <w:color w:val="000000"/>
          <w:u w:val="single"/>
        </w:rPr>
        <w:t>Особливостей</w:t>
      </w:r>
      <w:r w:rsidRPr="00BB1C56">
        <w:rPr>
          <w:color w:val="000000"/>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BB1C56">
        <w:rPr>
          <w:b/>
          <w:color w:val="000000"/>
        </w:rPr>
        <w:t>з</w:t>
      </w:r>
      <w:r w:rsidRPr="00BB1C56">
        <w:rPr>
          <w:color w:val="000000"/>
        </w:rPr>
        <w:t xml:space="preserve">дійснюватися без застосування відкритих торгів та/або електронного каталогу для закупівлі товару у разі, коли </w:t>
      </w:r>
      <w:r w:rsidRPr="00BB1C56">
        <w:rPr>
          <w:i/>
          <w:color w:val="000000"/>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r w:rsidRPr="00BB1C56">
        <w:rPr>
          <w:b/>
          <w:i/>
          <w:color w:val="000000"/>
        </w:rPr>
        <w:t xml:space="preserve"> </w:t>
      </w:r>
      <w:r w:rsidRPr="00BB1C56">
        <w:rPr>
          <w:color w:val="000000"/>
          <w:highlight w:val="white"/>
        </w:rPr>
        <w:t>і укладення договору.</w:t>
      </w:r>
      <w:r w:rsidRPr="00BB1C56">
        <w:rPr>
          <w:color w:val="000000"/>
        </w:rPr>
        <w:t> </w:t>
      </w:r>
    </w:p>
    <w:p w:rsidR="00BB1C56" w:rsidRPr="00BB1C56" w:rsidRDefault="00BB1C56" w:rsidP="00BB1C56">
      <w:pPr>
        <w:pBdr>
          <w:top w:val="nil"/>
          <w:left w:val="nil"/>
          <w:bottom w:val="nil"/>
          <w:right w:val="nil"/>
          <w:between w:val="nil"/>
        </w:pBdr>
        <w:ind w:firstLine="708"/>
        <w:jc w:val="both"/>
        <w:rPr>
          <w:color w:val="000000"/>
          <w:highlight w:val="white"/>
        </w:rPr>
      </w:pPr>
      <w:r w:rsidRPr="00BB1C56">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BB1C56">
        <w:rPr>
          <w:color w:val="000000"/>
          <w:highlight w:val="white"/>
        </w:rPr>
        <w:t>закупівель</w:t>
      </w:r>
      <w:proofErr w:type="spellEnd"/>
      <w:r w:rsidRPr="00BB1C56">
        <w:rPr>
          <w:color w:val="000000"/>
          <w:highlight w:val="white"/>
        </w:rPr>
        <w:t xml:space="preserve"> звіт про договір про закупівлю, укладений без використання електронної системи </w:t>
      </w:r>
      <w:proofErr w:type="spellStart"/>
      <w:r w:rsidRPr="00BB1C56">
        <w:rPr>
          <w:color w:val="000000"/>
          <w:highlight w:val="white"/>
        </w:rPr>
        <w:t>закупівель</w:t>
      </w:r>
      <w:proofErr w:type="spellEnd"/>
      <w:r w:rsidRPr="00BB1C56">
        <w:rPr>
          <w:color w:val="000000"/>
          <w:highlight w:val="white"/>
        </w:rPr>
        <w:t xml:space="preserve">, відповідно до пункту </w:t>
      </w:r>
      <w:r w:rsidRPr="00BB1C56">
        <w:rPr>
          <w:highlight w:val="white"/>
        </w:rPr>
        <w:t>3</w:t>
      </w:r>
      <w:r w:rsidRPr="00BB1C56">
        <w:rPr>
          <w:highlight w:val="white"/>
          <w:vertAlign w:val="superscript"/>
        </w:rPr>
        <w:t>8</w:t>
      </w:r>
      <w:r w:rsidRPr="00BB1C56">
        <w:rPr>
          <w:color w:val="000000"/>
          <w:highlight w:val="white"/>
        </w:rPr>
        <w:t xml:space="preserve"> розділу Х «Прикінцеві та перехідні положення» Закону.</w:t>
      </w:r>
    </w:p>
    <w:p w:rsidR="00BB1C56" w:rsidRPr="00BB1C56" w:rsidRDefault="00BB1C56" w:rsidP="00BB1C56">
      <w:pPr>
        <w:shd w:val="clear" w:color="auto" w:fill="FFFFFF"/>
        <w:ind w:firstLine="567"/>
        <w:jc w:val="both"/>
      </w:pPr>
      <w:bookmarkStart w:id="0" w:name="_heading=h.gjdgxs" w:colFirst="0" w:colLast="0"/>
      <w:bookmarkEnd w:id="0"/>
      <w:r w:rsidRPr="00BB1C56">
        <w:rPr>
          <w:color w:val="000000"/>
        </w:rPr>
        <w:t>А так само відповідно до підпунктів 5</w:t>
      </w:r>
      <w:r w:rsidRPr="00BB1C56">
        <w:t>–</w:t>
      </w:r>
      <w:r w:rsidRPr="00BB1C56">
        <w:rPr>
          <w:color w:val="000000"/>
        </w:rPr>
        <w:t xml:space="preserve">11, 14  пункту 13 </w:t>
      </w:r>
      <w:r w:rsidRPr="00BB1C56">
        <w:rPr>
          <w:b/>
          <w:i/>
          <w:color w:val="000000"/>
        </w:rPr>
        <w:t>Особливостей</w:t>
      </w:r>
      <w:r w:rsidRPr="00BB1C56">
        <w:rPr>
          <w:color w:val="000000"/>
        </w:rPr>
        <w:t xml:space="preserve"> замовник разом із звітом про договір про закупівлю, укладений без використання електронної системи </w:t>
      </w:r>
      <w:proofErr w:type="spellStart"/>
      <w:r w:rsidRPr="00BB1C56">
        <w:rPr>
          <w:color w:val="000000"/>
        </w:rPr>
        <w:t>закупівель</w:t>
      </w:r>
      <w:proofErr w:type="spellEnd"/>
      <w:r w:rsidRPr="00BB1C56">
        <w:rPr>
          <w:color w:val="000000"/>
        </w:rPr>
        <w:t xml:space="preserve">, </w:t>
      </w:r>
      <w:r w:rsidRPr="00BB1C56">
        <w:rPr>
          <w:color w:val="000000"/>
          <w:u w:val="single"/>
        </w:rPr>
        <w:t xml:space="preserve">оприлюднює в електронній системі </w:t>
      </w:r>
      <w:proofErr w:type="spellStart"/>
      <w:r w:rsidRPr="00BB1C56">
        <w:rPr>
          <w:color w:val="000000"/>
          <w:u w:val="single"/>
        </w:rPr>
        <w:t>закупівель</w:t>
      </w:r>
      <w:proofErr w:type="spellEnd"/>
      <w:r w:rsidRPr="00BB1C56">
        <w:rPr>
          <w:color w:val="000000"/>
          <w:u w:val="single"/>
        </w:rPr>
        <w:t xml:space="preserve"> договір про закупівлю та додатки до нього, а також зазначає підстави для здійснення закупівлі відповідно до цього пункту</w:t>
      </w:r>
      <w:r w:rsidRPr="00BB1C56">
        <w:rPr>
          <w:color w:val="000000"/>
        </w:rPr>
        <w:t>.</w:t>
      </w:r>
    </w:p>
    <w:p w:rsidR="00BB1C56" w:rsidRPr="00BB1C56" w:rsidRDefault="00BB1C56" w:rsidP="00BB1C56">
      <w:pPr>
        <w:pBdr>
          <w:top w:val="nil"/>
          <w:left w:val="nil"/>
          <w:bottom w:val="nil"/>
          <w:right w:val="nil"/>
          <w:between w:val="nil"/>
        </w:pBdr>
        <w:ind w:firstLine="709"/>
        <w:jc w:val="both"/>
        <w:rPr>
          <w:color w:val="000000"/>
        </w:rPr>
      </w:pPr>
      <w:r w:rsidRPr="00BB1C56">
        <w:rPr>
          <w:color w:val="000000"/>
          <w:highlight w:val="white"/>
        </w:rPr>
        <w:t>З огляду на викладене, рішення замовника про проведення закупівлі відповідає чинному закон</w:t>
      </w:r>
      <w:r w:rsidRPr="00BB1C56">
        <w:rPr>
          <w:color w:val="000000"/>
        </w:rPr>
        <w:t>одавству.</w:t>
      </w:r>
    </w:p>
    <w:p w:rsidR="00BB1C56" w:rsidRPr="00BB1C56" w:rsidRDefault="00BB1C56" w:rsidP="00BB1C56">
      <w:pPr>
        <w:pBdr>
          <w:top w:val="nil"/>
          <w:left w:val="nil"/>
          <w:bottom w:val="nil"/>
          <w:right w:val="nil"/>
          <w:between w:val="nil"/>
        </w:pBdr>
        <w:ind w:firstLine="709"/>
        <w:jc w:val="both"/>
        <w:rPr>
          <w:b/>
          <w:color w:val="000000"/>
        </w:rPr>
      </w:pPr>
      <w:r w:rsidRPr="00BB1C56">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BB1C56" w:rsidRPr="00BB1C56" w:rsidRDefault="00BB1C56" w:rsidP="00BB1C56">
      <w:pPr>
        <w:pStyle w:val="a8"/>
        <w:numPr>
          <w:ilvl w:val="0"/>
          <w:numId w:val="4"/>
        </w:numPr>
        <w:pBdr>
          <w:top w:val="nil"/>
          <w:left w:val="nil"/>
          <w:bottom w:val="nil"/>
          <w:right w:val="nil"/>
          <w:between w:val="nil"/>
        </w:pBdr>
        <w:jc w:val="both"/>
        <w:rPr>
          <w:b/>
          <w:color w:val="000000"/>
        </w:rPr>
      </w:pPr>
      <w:proofErr w:type="spellStart"/>
      <w:r w:rsidRPr="00BB1C56">
        <w:rPr>
          <w:b/>
          <w:color w:val="000000"/>
        </w:rPr>
        <w:t>Скрін</w:t>
      </w:r>
      <w:proofErr w:type="spellEnd"/>
      <w:r w:rsidRPr="00BB1C56">
        <w:rPr>
          <w:b/>
          <w:color w:val="000000"/>
        </w:rPr>
        <w:t xml:space="preserve"> з реєстру за посиланням: https://data.gov.ua/dataset/5a58fc3d-0b0b-4af3-8ad3-ea39b7ebfe51</w:t>
      </w:r>
    </w:p>
    <w:p w:rsidR="00BB1C56" w:rsidRPr="00BB1C56" w:rsidRDefault="00BB1C56" w:rsidP="00BB1C56">
      <w:pPr>
        <w:pBdr>
          <w:top w:val="nil"/>
          <w:left w:val="nil"/>
          <w:bottom w:val="nil"/>
          <w:right w:val="nil"/>
          <w:between w:val="nil"/>
        </w:pBdr>
        <w:ind w:firstLine="709"/>
        <w:jc w:val="both"/>
        <w:rPr>
          <w:color w:val="000000"/>
        </w:rPr>
      </w:pPr>
    </w:p>
    <w:p w:rsidR="00BB1C56" w:rsidRPr="00BB1C56" w:rsidRDefault="00BB1C56" w:rsidP="005D40D5">
      <w:pPr>
        <w:widowControl w:val="0"/>
        <w:tabs>
          <w:tab w:val="left" w:pos="7065"/>
        </w:tabs>
        <w:spacing w:line="288" w:lineRule="auto"/>
        <w:jc w:val="center"/>
      </w:pPr>
    </w:p>
    <w:p w:rsidR="00BB1C56" w:rsidRDefault="00BB1C56" w:rsidP="00BB1C56">
      <w:pPr>
        <w:jc w:val="center"/>
        <w:rPr>
          <w:sz w:val="26"/>
          <w:szCs w:val="26"/>
        </w:rPr>
      </w:pPr>
    </w:p>
    <w:p w:rsidR="00BB1C56" w:rsidRDefault="00BB1C56" w:rsidP="00BB1C56">
      <w:pPr>
        <w:tabs>
          <w:tab w:val="left" w:pos="7380"/>
        </w:tabs>
        <w:rPr>
          <w:b/>
          <w:sz w:val="26"/>
          <w:szCs w:val="26"/>
        </w:rPr>
      </w:pPr>
      <w:r w:rsidRPr="00DB2C70">
        <w:rPr>
          <w:b/>
          <w:sz w:val="26"/>
          <w:szCs w:val="26"/>
        </w:rPr>
        <w:t xml:space="preserve">Керуючий справами              </w:t>
      </w:r>
      <w:r>
        <w:rPr>
          <w:b/>
          <w:sz w:val="26"/>
          <w:szCs w:val="26"/>
        </w:rPr>
        <w:t>____________________</w:t>
      </w:r>
      <w:r w:rsidRPr="00DB2C70">
        <w:rPr>
          <w:b/>
          <w:sz w:val="26"/>
          <w:szCs w:val="26"/>
        </w:rPr>
        <w:t xml:space="preserve">  </w:t>
      </w:r>
      <w:r>
        <w:rPr>
          <w:b/>
          <w:sz w:val="26"/>
          <w:szCs w:val="26"/>
        </w:rPr>
        <w:t xml:space="preserve">  </w:t>
      </w:r>
      <w:r w:rsidRPr="00DB2C70">
        <w:rPr>
          <w:b/>
          <w:sz w:val="26"/>
          <w:szCs w:val="26"/>
        </w:rPr>
        <w:t xml:space="preserve">       Дмитро ГАПЧЕНКО</w:t>
      </w:r>
    </w:p>
    <w:p w:rsidR="00BB1C56" w:rsidRPr="005D40D5" w:rsidRDefault="00BB1C56" w:rsidP="00BB1C56">
      <w:pPr>
        <w:widowControl w:val="0"/>
        <w:tabs>
          <w:tab w:val="left" w:pos="7065"/>
        </w:tabs>
        <w:spacing w:line="288" w:lineRule="auto"/>
        <w:jc w:val="center"/>
        <w:rPr>
          <w:u w:val="single"/>
        </w:rPr>
      </w:pPr>
      <w:r>
        <w:rPr>
          <w:u w:val="single"/>
        </w:rPr>
        <w:t>08</w:t>
      </w:r>
      <w:r w:rsidRPr="005D40D5">
        <w:rPr>
          <w:u w:val="single"/>
        </w:rPr>
        <w:t>.0</w:t>
      </w:r>
      <w:r>
        <w:rPr>
          <w:u w:val="single"/>
        </w:rPr>
        <w:t>9</w:t>
      </w:r>
      <w:r w:rsidRPr="005D40D5">
        <w:rPr>
          <w:u w:val="single"/>
        </w:rPr>
        <w:t>.202</w:t>
      </w:r>
      <w:r>
        <w:rPr>
          <w:u w:val="single"/>
        </w:rPr>
        <w:t>3</w:t>
      </w:r>
      <w:r w:rsidRPr="005D40D5">
        <w:rPr>
          <w:u w:val="single"/>
        </w:rPr>
        <w:t xml:space="preserve"> р.</w:t>
      </w:r>
    </w:p>
    <w:p w:rsidR="00BB1C56" w:rsidRDefault="00BB1C56" w:rsidP="00BB1C56">
      <w:pPr>
        <w:widowControl w:val="0"/>
        <w:tabs>
          <w:tab w:val="left" w:pos="7065"/>
        </w:tabs>
        <w:spacing w:line="288" w:lineRule="auto"/>
        <w:jc w:val="center"/>
        <w:rPr>
          <w:u w:val="single"/>
        </w:rPr>
      </w:pPr>
    </w:p>
    <w:p w:rsidR="00BB1C56" w:rsidRPr="007C7F0C" w:rsidRDefault="00BB1C56" w:rsidP="00BB1C56">
      <w:pPr>
        <w:widowControl w:val="0"/>
        <w:tabs>
          <w:tab w:val="left" w:pos="7065"/>
        </w:tabs>
        <w:spacing w:line="288" w:lineRule="auto"/>
        <w:rPr>
          <w:b/>
          <w:sz w:val="26"/>
          <w:szCs w:val="26"/>
        </w:rPr>
      </w:pPr>
      <w:r w:rsidRPr="007C7F0C">
        <w:rPr>
          <w:b/>
          <w:sz w:val="26"/>
          <w:szCs w:val="26"/>
        </w:rPr>
        <w:t>Начальник відділу-</w:t>
      </w:r>
    </w:p>
    <w:p w:rsidR="00BB1C56" w:rsidRDefault="00BB1C56" w:rsidP="00BB1C56">
      <w:pPr>
        <w:widowControl w:val="0"/>
        <w:tabs>
          <w:tab w:val="left" w:pos="7065"/>
        </w:tabs>
        <w:spacing w:line="288" w:lineRule="auto"/>
        <w:rPr>
          <w:b/>
        </w:rPr>
      </w:pPr>
      <w:r w:rsidRPr="007C7F0C">
        <w:rPr>
          <w:b/>
          <w:sz w:val="26"/>
          <w:szCs w:val="26"/>
        </w:rPr>
        <w:t>головний бухгалтер</w:t>
      </w:r>
      <w:r>
        <w:rPr>
          <w:sz w:val="26"/>
          <w:szCs w:val="26"/>
        </w:rPr>
        <w:t xml:space="preserve">                    __________________          </w:t>
      </w:r>
      <w:r w:rsidRPr="007C7F0C">
        <w:rPr>
          <w:b/>
          <w:sz w:val="26"/>
          <w:szCs w:val="26"/>
        </w:rPr>
        <w:t>Світлана ЯКУБЕНКО</w:t>
      </w:r>
    </w:p>
    <w:p w:rsidR="00BB1C56" w:rsidRPr="005D40D5" w:rsidRDefault="00BB1C56" w:rsidP="00BB1C56">
      <w:pPr>
        <w:widowControl w:val="0"/>
        <w:tabs>
          <w:tab w:val="left" w:pos="7065"/>
        </w:tabs>
        <w:spacing w:line="288" w:lineRule="auto"/>
        <w:jc w:val="center"/>
        <w:rPr>
          <w:u w:val="single"/>
        </w:rPr>
      </w:pPr>
      <w:r>
        <w:rPr>
          <w:sz w:val="16"/>
          <w:szCs w:val="16"/>
        </w:rPr>
        <w:t xml:space="preserve"> </w:t>
      </w:r>
      <w:r>
        <w:rPr>
          <w:u w:val="single"/>
        </w:rPr>
        <w:t>08</w:t>
      </w:r>
      <w:r w:rsidRPr="005D40D5">
        <w:rPr>
          <w:u w:val="single"/>
        </w:rPr>
        <w:t>.0</w:t>
      </w:r>
      <w:r>
        <w:rPr>
          <w:u w:val="single"/>
        </w:rPr>
        <w:t>9</w:t>
      </w:r>
      <w:r w:rsidRPr="005D40D5">
        <w:rPr>
          <w:u w:val="single"/>
        </w:rPr>
        <w:t>.202</w:t>
      </w:r>
      <w:r>
        <w:rPr>
          <w:u w:val="single"/>
        </w:rPr>
        <w:t>3</w:t>
      </w:r>
      <w:r w:rsidRPr="005D40D5">
        <w:rPr>
          <w:u w:val="single"/>
        </w:rPr>
        <w:t xml:space="preserve"> р.</w:t>
      </w:r>
    </w:p>
    <w:p w:rsidR="00BB1C56" w:rsidRDefault="00BB1C56" w:rsidP="00BB1C56">
      <w:pPr>
        <w:widowControl w:val="0"/>
        <w:tabs>
          <w:tab w:val="left" w:pos="7065"/>
        </w:tabs>
        <w:spacing w:line="288" w:lineRule="auto"/>
        <w:jc w:val="center"/>
        <w:rPr>
          <w:sz w:val="16"/>
          <w:szCs w:val="16"/>
        </w:rPr>
      </w:pPr>
      <w:r>
        <w:rPr>
          <w:sz w:val="16"/>
          <w:szCs w:val="16"/>
        </w:rPr>
        <w:t>(дата)</w:t>
      </w:r>
    </w:p>
    <w:p w:rsidR="00BB1C56" w:rsidRDefault="00BB1C56" w:rsidP="00BB1C56">
      <w:pPr>
        <w:widowControl w:val="0"/>
        <w:tabs>
          <w:tab w:val="left" w:pos="7065"/>
        </w:tabs>
        <w:spacing w:line="288" w:lineRule="auto"/>
        <w:jc w:val="center"/>
        <w:rPr>
          <w:u w:val="single"/>
        </w:rPr>
      </w:pPr>
    </w:p>
    <w:p w:rsidR="00BB1C56" w:rsidRDefault="00BB1C56" w:rsidP="00BB1C56">
      <w:pPr>
        <w:widowControl w:val="0"/>
        <w:tabs>
          <w:tab w:val="left" w:pos="7065"/>
        </w:tabs>
        <w:spacing w:line="288" w:lineRule="auto"/>
        <w:rPr>
          <w:b/>
        </w:rPr>
      </w:pPr>
      <w:r>
        <w:rPr>
          <w:b/>
          <w:sz w:val="26"/>
          <w:szCs w:val="26"/>
        </w:rPr>
        <w:t>Уповноважена особа</w:t>
      </w:r>
      <w:r>
        <w:rPr>
          <w:sz w:val="26"/>
          <w:szCs w:val="26"/>
        </w:rPr>
        <w:t xml:space="preserve">                    __________________          </w:t>
      </w:r>
      <w:r>
        <w:rPr>
          <w:b/>
          <w:sz w:val="26"/>
          <w:szCs w:val="26"/>
        </w:rPr>
        <w:t>Олена ЧИРІНСЬКА</w:t>
      </w:r>
    </w:p>
    <w:p w:rsidR="00BB1C56" w:rsidRPr="005D40D5" w:rsidRDefault="00BB1C56" w:rsidP="00BB1C56">
      <w:pPr>
        <w:widowControl w:val="0"/>
        <w:tabs>
          <w:tab w:val="left" w:pos="7065"/>
        </w:tabs>
        <w:spacing w:line="288" w:lineRule="auto"/>
        <w:jc w:val="center"/>
        <w:rPr>
          <w:u w:val="single"/>
        </w:rPr>
      </w:pPr>
      <w:r>
        <w:rPr>
          <w:u w:val="single"/>
        </w:rPr>
        <w:t>08.09</w:t>
      </w:r>
      <w:r w:rsidRPr="005D40D5">
        <w:rPr>
          <w:u w:val="single"/>
        </w:rPr>
        <w:t>.202</w:t>
      </w:r>
      <w:r>
        <w:rPr>
          <w:u w:val="single"/>
        </w:rPr>
        <w:t>3</w:t>
      </w:r>
      <w:r w:rsidRPr="005D40D5">
        <w:rPr>
          <w:u w:val="single"/>
        </w:rPr>
        <w:t xml:space="preserve"> р.</w:t>
      </w:r>
    </w:p>
    <w:p w:rsidR="00BB1C56" w:rsidRDefault="00BB1C56" w:rsidP="00BB1C56">
      <w:pPr>
        <w:widowControl w:val="0"/>
        <w:tabs>
          <w:tab w:val="left" w:pos="7065"/>
        </w:tabs>
        <w:spacing w:line="288" w:lineRule="auto"/>
        <w:jc w:val="center"/>
        <w:rPr>
          <w:sz w:val="16"/>
          <w:szCs w:val="16"/>
        </w:rPr>
      </w:pPr>
      <w:r>
        <w:rPr>
          <w:sz w:val="16"/>
          <w:szCs w:val="16"/>
        </w:rPr>
        <w:t>(дата)</w:t>
      </w: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BB1C56" w:rsidRDefault="00BB1C56" w:rsidP="005D40D5">
      <w:pPr>
        <w:widowControl w:val="0"/>
        <w:tabs>
          <w:tab w:val="left" w:pos="7065"/>
        </w:tabs>
        <w:spacing w:line="288" w:lineRule="auto"/>
        <w:jc w:val="center"/>
        <w:rPr>
          <w:sz w:val="16"/>
          <w:szCs w:val="16"/>
        </w:rPr>
      </w:pPr>
    </w:p>
    <w:p w:rsidR="00EB439A" w:rsidRPr="004B1A38" w:rsidRDefault="00EB439A" w:rsidP="00EB439A">
      <w:pPr>
        <w:tabs>
          <w:tab w:val="left" w:pos="6240"/>
        </w:tabs>
        <w:rPr>
          <w:sz w:val="26"/>
          <w:szCs w:val="26"/>
        </w:rPr>
      </w:pPr>
      <w:r>
        <w:rPr>
          <w:sz w:val="26"/>
          <w:szCs w:val="26"/>
        </w:rPr>
        <w:lastRenderedPageBreak/>
        <w:t xml:space="preserve">     </w:t>
      </w:r>
      <w:r w:rsidRPr="00A468C9">
        <w:rPr>
          <w:sz w:val="26"/>
          <w:szCs w:val="26"/>
        </w:rPr>
        <w:t xml:space="preserve">                                                                              Додаток </w:t>
      </w:r>
      <w:r w:rsidR="00776817">
        <w:rPr>
          <w:sz w:val="26"/>
          <w:szCs w:val="26"/>
        </w:rPr>
        <w:t>2</w:t>
      </w:r>
    </w:p>
    <w:p w:rsidR="00EB439A" w:rsidRPr="00A468C9" w:rsidRDefault="00EB439A" w:rsidP="00EB439A">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до рішення виконавчого комітету</w:t>
      </w:r>
    </w:p>
    <w:p w:rsidR="00EB439A" w:rsidRPr="00A468C9" w:rsidRDefault="00EB439A" w:rsidP="00EB439A">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 xml:space="preserve">  </w:t>
      </w:r>
      <w:proofErr w:type="spellStart"/>
      <w:r w:rsidRPr="00A468C9">
        <w:rPr>
          <w:sz w:val="26"/>
          <w:szCs w:val="26"/>
        </w:rPr>
        <w:t>Бучанської</w:t>
      </w:r>
      <w:proofErr w:type="spellEnd"/>
      <w:r w:rsidRPr="00A468C9">
        <w:rPr>
          <w:sz w:val="26"/>
          <w:szCs w:val="26"/>
        </w:rPr>
        <w:t xml:space="preserve"> міської ради</w:t>
      </w:r>
    </w:p>
    <w:p w:rsidR="00EB439A" w:rsidRPr="001E5216" w:rsidRDefault="00EB439A" w:rsidP="00EB439A">
      <w:pPr>
        <w:tabs>
          <w:tab w:val="left" w:pos="5540"/>
        </w:tabs>
        <w:jc w:val="center"/>
        <w:rPr>
          <w:sz w:val="26"/>
          <w:szCs w:val="26"/>
        </w:rPr>
      </w:pPr>
      <w:r w:rsidRPr="00A468C9">
        <w:rPr>
          <w:sz w:val="26"/>
          <w:szCs w:val="26"/>
        </w:rPr>
        <w:t xml:space="preserve">                                           </w:t>
      </w:r>
      <w:r>
        <w:rPr>
          <w:sz w:val="26"/>
          <w:szCs w:val="26"/>
        </w:rPr>
        <w:t xml:space="preserve">          </w:t>
      </w:r>
      <w:r w:rsidR="00B435FE">
        <w:rPr>
          <w:sz w:val="26"/>
          <w:szCs w:val="26"/>
        </w:rPr>
        <w:t xml:space="preserve">  </w:t>
      </w:r>
      <w:r w:rsidR="003B3EF9">
        <w:rPr>
          <w:sz w:val="26"/>
          <w:szCs w:val="26"/>
        </w:rPr>
        <w:t xml:space="preserve">      </w:t>
      </w:r>
      <w:bookmarkStart w:id="1" w:name="_GoBack"/>
      <w:bookmarkEnd w:id="1"/>
      <w:r>
        <w:rPr>
          <w:sz w:val="26"/>
          <w:szCs w:val="26"/>
        </w:rPr>
        <w:t xml:space="preserve"> </w:t>
      </w:r>
      <w:r w:rsidR="00301D0E">
        <w:rPr>
          <w:sz w:val="26"/>
          <w:szCs w:val="26"/>
        </w:rPr>
        <w:t xml:space="preserve">  </w:t>
      </w:r>
      <w:r w:rsidRPr="00AD1487">
        <w:rPr>
          <w:sz w:val="26"/>
          <w:szCs w:val="26"/>
        </w:rPr>
        <w:t xml:space="preserve">від </w:t>
      </w:r>
      <w:r>
        <w:rPr>
          <w:sz w:val="26"/>
          <w:szCs w:val="26"/>
        </w:rPr>
        <w:t xml:space="preserve"> </w:t>
      </w:r>
      <w:r w:rsidR="00515234">
        <w:rPr>
          <w:sz w:val="26"/>
          <w:szCs w:val="26"/>
        </w:rPr>
        <w:t>08.09</w:t>
      </w:r>
      <w:r>
        <w:rPr>
          <w:sz w:val="26"/>
          <w:szCs w:val="26"/>
        </w:rPr>
        <w:t xml:space="preserve"> 202</w:t>
      </w:r>
      <w:r w:rsidR="00515234">
        <w:rPr>
          <w:sz w:val="26"/>
          <w:szCs w:val="26"/>
        </w:rPr>
        <w:t>3</w:t>
      </w:r>
      <w:r w:rsidRPr="00AD1487">
        <w:rPr>
          <w:sz w:val="26"/>
          <w:szCs w:val="26"/>
        </w:rPr>
        <w:t xml:space="preserve"> р. № </w:t>
      </w:r>
      <w:r>
        <w:rPr>
          <w:sz w:val="26"/>
          <w:szCs w:val="26"/>
        </w:rPr>
        <w:t xml:space="preserve"> </w:t>
      </w:r>
      <w:r w:rsidR="003B3EF9">
        <w:rPr>
          <w:sz w:val="26"/>
          <w:szCs w:val="26"/>
        </w:rPr>
        <w:t>687</w:t>
      </w:r>
      <w:r w:rsidR="00301D0E" w:rsidRPr="00FC0F1B">
        <w:rPr>
          <w:color w:val="FFFFFF" w:themeColor="background1"/>
          <w:sz w:val="26"/>
          <w:szCs w:val="26"/>
        </w:rPr>
        <w:t>06</w:t>
      </w:r>
      <w:r>
        <w:rPr>
          <w:sz w:val="26"/>
          <w:szCs w:val="26"/>
        </w:rPr>
        <w:t xml:space="preserve">   </w:t>
      </w:r>
    </w:p>
    <w:p w:rsidR="00F1714C" w:rsidRPr="00F11E86" w:rsidRDefault="00F1714C" w:rsidP="00F1714C">
      <w:pPr>
        <w:jc w:val="right"/>
        <w:rPr>
          <w:b/>
          <w:i/>
          <w:color w:val="4A86E8"/>
        </w:rPr>
      </w:pPr>
      <w:r>
        <w:rPr>
          <w:b/>
          <w:color w:val="000000"/>
        </w:rPr>
        <w:t xml:space="preserve">                                                                  </w:t>
      </w:r>
    </w:p>
    <w:p w:rsidR="00F1714C" w:rsidRDefault="00F1714C" w:rsidP="00F1714C">
      <w:pPr>
        <w:jc w:val="center"/>
        <w:rPr>
          <w:b/>
          <w:color w:val="000000"/>
        </w:rPr>
      </w:pPr>
    </w:p>
    <w:p w:rsidR="00F1714C" w:rsidRDefault="00F1714C" w:rsidP="00F1714C">
      <w:pPr>
        <w:jc w:val="center"/>
      </w:pPr>
      <w:r>
        <w:rPr>
          <w:b/>
          <w:color w:val="000000"/>
        </w:rPr>
        <w:t>ОБҐРУНТУВАННЯ ПІДСТАВИ</w:t>
      </w:r>
    </w:p>
    <w:p w:rsidR="00F1714C" w:rsidRDefault="00F1714C" w:rsidP="00F1714C">
      <w:pPr>
        <w:jc w:val="center"/>
        <w:rPr>
          <w:color w:val="000000"/>
        </w:rPr>
      </w:pPr>
      <w:r>
        <w:rPr>
          <w:color w:val="000000"/>
        </w:rPr>
        <w:t>для здійснення закупівлі</w:t>
      </w:r>
      <w:r>
        <w:t xml:space="preserve"> </w:t>
      </w:r>
      <w:r>
        <w:rPr>
          <w:b/>
          <w:color w:val="000000"/>
        </w:rPr>
        <w:t>згідно з підпунктом 6 пункту 13 Особливостей</w:t>
      </w:r>
      <w:r>
        <w:rPr>
          <w:color w:val="000000"/>
        </w:rPr>
        <w:t xml:space="preserve"> здійснення публічних </w:t>
      </w:r>
      <w:proofErr w:type="spellStart"/>
      <w:r>
        <w:rPr>
          <w:color w:val="000000"/>
        </w:rPr>
        <w:t>закупівель</w:t>
      </w:r>
      <w:proofErr w:type="spellEnd"/>
      <w:r>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F1714C" w:rsidRDefault="00F1714C" w:rsidP="00F1714C">
      <w:pPr>
        <w:jc w:val="center"/>
      </w:pPr>
    </w:p>
    <w:p w:rsidR="00F1714C" w:rsidRPr="00EA503E" w:rsidRDefault="00F1714C" w:rsidP="00F1714C">
      <w:pPr>
        <w:rPr>
          <w:i/>
        </w:rPr>
      </w:pPr>
      <w:r w:rsidRPr="00EA503E">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EA503E">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F1714C" w:rsidRPr="00EA503E" w:rsidRDefault="00F1714C" w:rsidP="00F1714C">
      <w:pPr>
        <w:spacing w:before="280" w:after="280"/>
        <w:jc w:val="both"/>
        <w:rPr>
          <w:b/>
          <w:i/>
        </w:rPr>
      </w:pPr>
      <w:r w:rsidRPr="00EA503E">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EA503E">
        <w:t xml:space="preserve"> </w:t>
      </w:r>
      <w:proofErr w:type="spellStart"/>
      <w:r w:rsidRPr="00EA503E">
        <w:rPr>
          <w:i/>
        </w:rPr>
        <w:t>Квадрокоптер</w:t>
      </w:r>
      <w:proofErr w:type="spellEnd"/>
      <w:r w:rsidRPr="00EA503E">
        <w:rPr>
          <w:i/>
        </w:rPr>
        <w:t xml:space="preserve"> </w:t>
      </w:r>
      <w:r w:rsidRPr="00EA503E">
        <w:rPr>
          <w:i/>
          <w:lang w:val="en-US"/>
        </w:rPr>
        <w:t>DJI</w:t>
      </w:r>
      <w:r w:rsidRPr="00EA503E">
        <w:rPr>
          <w:i/>
        </w:rPr>
        <w:t xml:space="preserve"> </w:t>
      </w:r>
      <w:r w:rsidRPr="00EA503E">
        <w:rPr>
          <w:i/>
          <w:lang w:val="en-US"/>
        </w:rPr>
        <w:t>Mavic</w:t>
      </w:r>
      <w:r w:rsidRPr="00EA503E">
        <w:rPr>
          <w:i/>
        </w:rPr>
        <w:t xml:space="preserve"> 3</w:t>
      </w:r>
      <w:r w:rsidRPr="00EA503E">
        <w:rPr>
          <w:i/>
          <w:lang w:val="en-US"/>
        </w:rPr>
        <w:t>E</w:t>
      </w:r>
      <w:r w:rsidRPr="00EA503E">
        <w:rPr>
          <w:i/>
        </w:rPr>
        <w:t xml:space="preserve">, код за ДК 021:2015 «Єдиний закупівельний словник» 34710000-7 Вертольоти, літаки, космічні та інші літальні апарати з </w:t>
      </w:r>
      <w:proofErr w:type="spellStart"/>
      <w:r w:rsidRPr="00EA503E">
        <w:rPr>
          <w:i/>
        </w:rPr>
        <w:t>двигном</w:t>
      </w:r>
      <w:proofErr w:type="spellEnd"/>
    </w:p>
    <w:p w:rsidR="00F1714C" w:rsidRPr="00EA503E" w:rsidRDefault="00F1714C" w:rsidP="00F1714C">
      <w:pPr>
        <w:spacing w:before="280" w:after="280"/>
        <w:jc w:val="both"/>
        <w:rPr>
          <w:i/>
        </w:rPr>
      </w:pPr>
      <w:r w:rsidRPr="00EA503E">
        <w:rPr>
          <w:b/>
        </w:rPr>
        <w:t>Вид та ідентифікатор процедури закупівлі (у разі наявності):</w:t>
      </w:r>
      <w:r w:rsidRPr="00EA503E">
        <w:rPr>
          <w:b/>
          <w:lang w:val="ru-RU"/>
        </w:rPr>
        <w:t xml:space="preserve"> </w:t>
      </w:r>
      <w:r w:rsidRPr="00EA503E">
        <w:rPr>
          <w:i/>
          <w:lang w:val="en-US"/>
        </w:rPr>
        <w:t>UA</w:t>
      </w:r>
      <w:r w:rsidRPr="00EA503E">
        <w:rPr>
          <w:i/>
          <w:lang w:val="ru-RU"/>
        </w:rPr>
        <w:t>-2023-08-18-007171-</w:t>
      </w:r>
      <w:r w:rsidRPr="00EA503E">
        <w:rPr>
          <w:i/>
          <w:lang w:val="en-US"/>
        </w:rPr>
        <w:t>a</w:t>
      </w:r>
    </w:p>
    <w:p w:rsidR="00F1714C" w:rsidRPr="00EA503E" w:rsidRDefault="00F1714C" w:rsidP="00F1714C">
      <w:pPr>
        <w:spacing w:before="280" w:after="280"/>
        <w:jc w:val="both"/>
      </w:pPr>
      <w:r w:rsidRPr="00EA503E">
        <w:rPr>
          <w:b/>
        </w:rPr>
        <w:t>Розмір бюджетного призначення:</w:t>
      </w:r>
      <w:r w:rsidRPr="00EA503E">
        <w:t xml:space="preserve"> </w:t>
      </w:r>
      <w:r w:rsidRPr="00EA503E">
        <w:rPr>
          <w:i/>
        </w:rPr>
        <w:t>300 000,00 грн. з ПДВ</w:t>
      </w:r>
      <w:r w:rsidRPr="00EA503E">
        <w:t>.</w:t>
      </w:r>
    </w:p>
    <w:p w:rsidR="00F1714C" w:rsidRPr="00EA503E" w:rsidRDefault="00F1714C" w:rsidP="00F1714C">
      <w:pPr>
        <w:jc w:val="both"/>
        <w:rPr>
          <w:i/>
        </w:rPr>
      </w:pPr>
      <w:r w:rsidRPr="00EA503E">
        <w:rPr>
          <w:b/>
          <w:color w:val="000000"/>
        </w:rPr>
        <w:t>Підстави для здійснення закупівлі:</w:t>
      </w:r>
      <w:r w:rsidRPr="00EA503E">
        <w:rPr>
          <w:b/>
        </w:rPr>
        <w:t xml:space="preserve"> </w:t>
      </w:r>
      <w:r w:rsidRPr="00EA503E">
        <w:rPr>
          <w:i/>
          <w:highlight w:val="white"/>
        </w:rPr>
        <w:t>відповідно до підпункту 6 пункту 13 Особливостей: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EA503E">
        <w:rPr>
          <w:i/>
        </w:rPr>
        <w:t>.</w:t>
      </w:r>
    </w:p>
    <w:p w:rsidR="00F1714C" w:rsidRPr="00EA503E" w:rsidRDefault="00F1714C" w:rsidP="00F1714C">
      <w:pPr>
        <w:jc w:val="both"/>
        <w:rPr>
          <w:i/>
        </w:rPr>
      </w:pPr>
    </w:p>
    <w:p w:rsidR="00F1714C" w:rsidRPr="00EA503E" w:rsidRDefault="00F1714C" w:rsidP="00F1714C">
      <w:pPr>
        <w:jc w:val="both"/>
        <w:rPr>
          <w:b/>
          <w:color w:val="000000"/>
        </w:rPr>
      </w:pPr>
      <w:r w:rsidRPr="00EA503E">
        <w:rPr>
          <w:b/>
          <w:color w:val="000000"/>
        </w:rPr>
        <w:t>Обґрунтування підстави для здійснення:</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F1714C" w:rsidRPr="00EA503E" w:rsidRDefault="00F1714C" w:rsidP="00F1714C">
      <w:pPr>
        <w:ind w:firstLine="709"/>
        <w:jc w:val="both"/>
        <w:rPr>
          <w:i/>
        </w:rPr>
      </w:pPr>
      <w:r w:rsidRPr="00EA503E">
        <w:rPr>
          <w:i/>
        </w:rPr>
        <w:t>Указом Президента України від 24.02.2022 № 64 (зі змінами) термін дії воєнного стану встановлено до 15 листопада 2023р.</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Статтею 4 Указу № 64 Кабінету Міністрів України постановлено невідкладно:</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1) ввести в дію план запровадження та забезпечення заходів правового режиму воєнного стану в Україні;</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lastRenderedPageBreak/>
        <w:t>2) забезпечити фінансування та вжити в межах повноважень інших заходів, пов</w:t>
      </w:r>
      <w:r w:rsidRPr="00EA503E">
        <w:t>’</w:t>
      </w:r>
      <w:r w:rsidRPr="00EA503E">
        <w:rPr>
          <w:color w:val="000000"/>
        </w:rPr>
        <w:t>язаних із запровадженням правового режиму воєнного стану на території України.</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Стаття 12</w:t>
      </w:r>
      <w:r w:rsidRPr="00EA503E">
        <w:rPr>
          <w:color w:val="000000"/>
          <w:vertAlign w:val="superscript"/>
        </w:rPr>
        <w:t>1</w:t>
      </w:r>
      <w:r w:rsidRPr="00EA503E">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1) працює відповідно до Регламенту Кабінету Міністрів України в умовах воєнного стану;</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t>Згідно з с</w:t>
      </w:r>
      <w:r w:rsidRPr="00EA503E">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F1714C" w:rsidRPr="00EA503E" w:rsidRDefault="00F1714C" w:rsidP="00F1714C">
      <w:pPr>
        <w:pBdr>
          <w:top w:val="nil"/>
          <w:left w:val="nil"/>
          <w:bottom w:val="nil"/>
          <w:right w:val="nil"/>
          <w:between w:val="nil"/>
        </w:pBdr>
        <w:shd w:val="clear" w:color="auto" w:fill="FFFFFF"/>
        <w:ind w:firstLine="709"/>
        <w:jc w:val="both"/>
        <w:rPr>
          <w:color w:val="000000"/>
        </w:rPr>
      </w:pPr>
      <w:r w:rsidRPr="00EA503E">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EA503E">
        <w:rPr>
          <w:color w:val="000000"/>
        </w:rPr>
        <w:t>закупівель</w:t>
      </w:r>
      <w:proofErr w:type="spellEnd"/>
      <w:r w:rsidRPr="00EA503E">
        <w:rPr>
          <w:color w:val="000000"/>
        </w:rPr>
        <w:t xml:space="preserve">, частиною </w:t>
      </w:r>
      <w:r w:rsidRPr="00EA503E">
        <w:t>3</w:t>
      </w:r>
      <w:r w:rsidRPr="00EA503E">
        <w:rPr>
          <w:vertAlign w:val="superscript"/>
        </w:rPr>
        <w:t>7</w:t>
      </w:r>
      <w:r w:rsidRPr="00EA503E">
        <w:rPr>
          <w:color w:val="000000"/>
        </w:rPr>
        <w:t xml:space="preserve"> розділу Х </w:t>
      </w:r>
      <w:r w:rsidRPr="00EA503E">
        <w:t xml:space="preserve">«Прикінцеві та перехідні положення» </w:t>
      </w:r>
      <w:r w:rsidRPr="00EA503E">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EA503E">
          <w:rPr>
            <w:color w:val="000000"/>
          </w:rPr>
          <w:t xml:space="preserve">особливості здійснення </w:t>
        </w:r>
        <w:proofErr w:type="spellStart"/>
        <w:r w:rsidRPr="00EA503E">
          <w:rPr>
            <w:color w:val="000000"/>
          </w:rPr>
          <w:t>закупівель</w:t>
        </w:r>
        <w:proofErr w:type="spellEnd"/>
        <w:r w:rsidRPr="00EA503E">
          <w:rPr>
            <w:color w:val="000000"/>
          </w:rPr>
          <w:t xml:space="preserve"> товарів, робіт і послуг для замовників, передбачених цим Законом</w:t>
        </w:r>
      </w:hyperlink>
      <w:r w:rsidRPr="00EA503E">
        <w:rPr>
          <w:color w:val="000000"/>
        </w:rPr>
        <w:t xml:space="preserve">, визначаються Кабінетом Міністрів України із забезпеченням захищеності таких замовників від воєнних загроз. </w:t>
      </w:r>
    </w:p>
    <w:p w:rsidR="00F1714C" w:rsidRPr="00EA503E" w:rsidRDefault="00F1714C" w:rsidP="00F1714C">
      <w:pPr>
        <w:pBdr>
          <w:top w:val="nil"/>
          <w:left w:val="nil"/>
          <w:bottom w:val="nil"/>
          <w:right w:val="nil"/>
          <w:between w:val="nil"/>
        </w:pBdr>
        <w:shd w:val="clear" w:color="auto" w:fill="FFFFFF"/>
        <w:ind w:firstLine="709"/>
        <w:jc w:val="both"/>
        <w:rPr>
          <w:b/>
          <w:i/>
          <w:color w:val="000000"/>
        </w:rPr>
      </w:pPr>
      <w:r w:rsidRPr="00EA503E">
        <w:rPr>
          <w:color w:val="000000"/>
        </w:rPr>
        <w:t xml:space="preserve">На виконання </w:t>
      </w:r>
      <w:r w:rsidRPr="00EA503E">
        <w:t>ціє</w:t>
      </w:r>
      <w:r w:rsidRPr="00EA503E">
        <w:rPr>
          <w:color w:val="000000"/>
        </w:rPr>
        <w:t>ї норми Закону урядом бул</w:t>
      </w:r>
      <w:r w:rsidRPr="00EA503E">
        <w:t>и</w:t>
      </w:r>
      <w:r w:rsidRPr="00EA503E">
        <w:rPr>
          <w:color w:val="000000"/>
        </w:rPr>
        <w:t xml:space="preserve"> прийнят</w:t>
      </w:r>
      <w:r w:rsidRPr="00EA503E">
        <w:t>і</w:t>
      </w:r>
      <w:r w:rsidRPr="00EA503E">
        <w:rPr>
          <w:color w:val="000000"/>
        </w:rPr>
        <w:t xml:space="preserve"> </w:t>
      </w:r>
      <w:r w:rsidRPr="00EA503E">
        <w:rPr>
          <w:b/>
          <w:i/>
        </w:rPr>
        <w:t>Особливості</w:t>
      </w:r>
      <w:r w:rsidRPr="00EA503E">
        <w:rPr>
          <w:b/>
          <w:i/>
          <w:color w:val="000000"/>
        </w:rPr>
        <w:t>.</w:t>
      </w:r>
    </w:p>
    <w:p w:rsidR="00F1714C" w:rsidRPr="00EA503E" w:rsidRDefault="00F1714C" w:rsidP="00F1714C">
      <w:pPr>
        <w:pBdr>
          <w:top w:val="nil"/>
          <w:left w:val="nil"/>
          <w:bottom w:val="nil"/>
          <w:right w:val="nil"/>
          <w:between w:val="nil"/>
        </w:pBdr>
        <w:shd w:val="clear" w:color="auto" w:fill="FFFFFF"/>
        <w:ind w:firstLine="709"/>
        <w:jc w:val="both"/>
        <w:rPr>
          <w:i/>
        </w:rPr>
      </w:pPr>
      <w:r w:rsidRPr="00EA503E">
        <w:t xml:space="preserve">Положеннями </w:t>
      </w:r>
      <w:r w:rsidRPr="00EA503E">
        <w:rPr>
          <w:b/>
          <w:i/>
        </w:rPr>
        <w:t>Особливостей</w:t>
      </w:r>
      <w:r w:rsidRPr="00EA503E">
        <w:t xml:space="preserve"> передбачено</w:t>
      </w:r>
      <w:r w:rsidRPr="00EA503E">
        <w:rPr>
          <w:highlight w:val="white"/>
        </w:rPr>
        <w:t xml:space="preserve"> </w:t>
      </w:r>
      <w:r w:rsidRPr="00EA503E">
        <w:rPr>
          <w:color w:val="000000"/>
          <w:highlight w:val="white"/>
        </w:rPr>
        <w:t>підставу</w:t>
      </w:r>
      <w:r w:rsidRPr="00EA503E">
        <w:rPr>
          <w:b/>
          <w:color w:val="000000"/>
          <w:highlight w:val="white"/>
        </w:rPr>
        <w:t xml:space="preserve"> </w:t>
      </w:r>
      <w:r w:rsidRPr="00EA503E">
        <w:rPr>
          <w:color w:val="000000"/>
          <w:highlight w:val="white"/>
        </w:rPr>
        <w:t xml:space="preserve">для здійснення закупівлі за </w:t>
      </w:r>
      <w:r w:rsidRPr="00EA503E">
        <w:rPr>
          <w:b/>
          <w:color w:val="000000"/>
          <w:highlight w:val="white"/>
        </w:rPr>
        <w:t>підпунктом 6 пункту 13:</w:t>
      </w:r>
      <w:r w:rsidRPr="00EA503E">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EA503E">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EA503E">
        <w:rPr>
          <w:i/>
        </w:rPr>
        <w:t>.</w:t>
      </w:r>
    </w:p>
    <w:p w:rsidR="00F1714C" w:rsidRPr="00EA503E" w:rsidRDefault="00F1714C" w:rsidP="00F1714C">
      <w:pPr>
        <w:pBdr>
          <w:top w:val="nil"/>
          <w:left w:val="nil"/>
          <w:bottom w:val="nil"/>
          <w:right w:val="nil"/>
          <w:between w:val="nil"/>
        </w:pBdr>
        <w:shd w:val="clear" w:color="auto" w:fill="FFFFFF"/>
        <w:ind w:firstLine="709"/>
        <w:jc w:val="both"/>
        <w:rPr>
          <w:color w:val="000000"/>
        </w:rPr>
      </w:pPr>
    </w:p>
    <w:p w:rsidR="00F1714C" w:rsidRPr="00EA503E" w:rsidRDefault="00F1714C" w:rsidP="00F1714C">
      <w:pPr>
        <w:ind w:firstLine="720"/>
        <w:jc w:val="both"/>
        <w:rPr>
          <w:color w:val="000000"/>
        </w:rPr>
      </w:pPr>
      <w:r w:rsidRPr="00EA503E">
        <w:t>Обсяг закупівлі визначається на підставі річного планування, а також з урахуванням потреби замовника на період на період 2023  року.</w:t>
      </w:r>
      <w:r w:rsidRPr="00EA503E">
        <w:rPr>
          <w:color w:val="000000"/>
        </w:rPr>
        <w:t xml:space="preserve"> </w:t>
      </w:r>
    </w:p>
    <w:p w:rsidR="00F1714C" w:rsidRPr="00EA503E" w:rsidRDefault="00F1714C" w:rsidP="00F1714C">
      <w:pPr>
        <w:ind w:firstLine="720"/>
        <w:jc w:val="both"/>
      </w:pPr>
      <w:r w:rsidRPr="00EA503E">
        <w:rPr>
          <w:color w:val="000000"/>
        </w:rPr>
        <w:t xml:space="preserve">Відповідно до службової записки начальника сектору муніципальної безпеки </w:t>
      </w:r>
      <w:proofErr w:type="spellStart"/>
      <w:r w:rsidRPr="00EA503E">
        <w:rPr>
          <w:color w:val="000000"/>
        </w:rPr>
        <w:t>Грицаєнко</w:t>
      </w:r>
      <w:proofErr w:type="spellEnd"/>
      <w:r w:rsidRPr="00EA503E">
        <w:rPr>
          <w:color w:val="000000"/>
        </w:rPr>
        <w:t xml:space="preserve"> С.О від «___» серпня 2023р. існує потреба у здійсненні</w:t>
      </w:r>
      <w:r w:rsidRPr="00EA503E">
        <w:rPr>
          <w:b/>
          <w:i/>
          <w:color w:val="000000"/>
        </w:rPr>
        <w:t xml:space="preserve"> Закупівлі</w:t>
      </w:r>
      <w:r w:rsidRPr="00EA503E">
        <w:rPr>
          <w:color w:val="000000"/>
        </w:rPr>
        <w:t>.</w:t>
      </w:r>
      <w:r w:rsidRPr="00EA503E">
        <w:t xml:space="preserve"> </w:t>
      </w:r>
    </w:p>
    <w:p w:rsidR="00F1714C" w:rsidRPr="00EA503E" w:rsidRDefault="00F1714C" w:rsidP="00F1714C">
      <w:pPr>
        <w:pStyle w:val="a9"/>
        <w:jc w:val="both"/>
        <w:rPr>
          <w:rFonts w:ascii="Times New Roman" w:hAnsi="Times New Roman" w:cs="Times New Roman"/>
          <w:i/>
          <w:sz w:val="24"/>
          <w:szCs w:val="24"/>
        </w:rPr>
      </w:pPr>
      <w:r w:rsidRPr="00EA503E">
        <w:rPr>
          <w:rFonts w:ascii="Times New Roman" w:hAnsi="Times New Roman" w:cs="Times New Roman"/>
          <w:i/>
          <w:sz w:val="24"/>
          <w:szCs w:val="24"/>
        </w:rPr>
        <w:t xml:space="preserve">Уповноваженою особою </w:t>
      </w:r>
      <w:proofErr w:type="spellStart"/>
      <w:r w:rsidRPr="00EA503E">
        <w:rPr>
          <w:rFonts w:ascii="Times New Roman" w:hAnsi="Times New Roman" w:cs="Times New Roman"/>
          <w:i/>
          <w:sz w:val="24"/>
          <w:szCs w:val="24"/>
        </w:rPr>
        <w:t>Бучанської</w:t>
      </w:r>
      <w:proofErr w:type="spellEnd"/>
      <w:r w:rsidRPr="00EA503E">
        <w:rPr>
          <w:rFonts w:ascii="Times New Roman" w:hAnsi="Times New Roman" w:cs="Times New Roman"/>
          <w:i/>
          <w:sz w:val="24"/>
          <w:szCs w:val="24"/>
        </w:rPr>
        <w:t xml:space="preserve"> </w:t>
      </w:r>
      <w:proofErr w:type="spellStart"/>
      <w:r w:rsidRPr="00EA503E">
        <w:rPr>
          <w:rFonts w:ascii="Times New Roman" w:hAnsi="Times New Roman" w:cs="Times New Roman"/>
          <w:i/>
          <w:sz w:val="24"/>
          <w:szCs w:val="24"/>
        </w:rPr>
        <w:t>мвської</w:t>
      </w:r>
      <w:proofErr w:type="spellEnd"/>
      <w:r w:rsidRPr="00EA503E">
        <w:rPr>
          <w:rFonts w:ascii="Times New Roman" w:hAnsi="Times New Roman" w:cs="Times New Roman"/>
          <w:i/>
          <w:sz w:val="24"/>
          <w:szCs w:val="24"/>
        </w:rPr>
        <w:t xml:space="preserve"> ради була оголошена закупівля за процедурою відкриті торги (з особливостями) в електронній системі </w:t>
      </w:r>
      <w:proofErr w:type="spellStart"/>
      <w:r w:rsidRPr="00EA503E">
        <w:rPr>
          <w:rFonts w:ascii="Times New Roman" w:hAnsi="Times New Roman" w:cs="Times New Roman"/>
          <w:i/>
          <w:sz w:val="24"/>
          <w:szCs w:val="24"/>
        </w:rPr>
        <w:t>закупівель</w:t>
      </w:r>
      <w:proofErr w:type="spellEnd"/>
      <w:r w:rsidRPr="00EA503E">
        <w:rPr>
          <w:rFonts w:ascii="Times New Roman" w:hAnsi="Times New Roman" w:cs="Times New Roman"/>
          <w:i/>
          <w:sz w:val="24"/>
          <w:szCs w:val="24"/>
        </w:rPr>
        <w:t xml:space="preserve"> за ідентифікатором </w:t>
      </w:r>
      <w:r w:rsidRPr="00EA503E">
        <w:rPr>
          <w:rFonts w:ascii="Times New Roman" w:hAnsi="Times New Roman" w:cs="Times New Roman"/>
          <w:i/>
          <w:sz w:val="24"/>
          <w:szCs w:val="24"/>
          <w:lang w:val="en-US"/>
        </w:rPr>
        <w:t>UA</w:t>
      </w:r>
      <w:r w:rsidRPr="00EA503E">
        <w:rPr>
          <w:rFonts w:ascii="Times New Roman" w:hAnsi="Times New Roman" w:cs="Times New Roman"/>
          <w:i/>
          <w:sz w:val="24"/>
          <w:szCs w:val="24"/>
          <w:lang w:val="ru-RU"/>
        </w:rPr>
        <w:t>-2023-08-18-007171-</w:t>
      </w:r>
      <w:r w:rsidRPr="00EA503E">
        <w:rPr>
          <w:rFonts w:ascii="Times New Roman" w:hAnsi="Times New Roman" w:cs="Times New Roman"/>
          <w:i/>
          <w:sz w:val="24"/>
          <w:szCs w:val="24"/>
          <w:lang w:val="en-US"/>
        </w:rPr>
        <w:t>a</w:t>
      </w:r>
      <w:r w:rsidRPr="00EA503E">
        <w:rPr>
          <w:rFonts w:ascii="Times New Roman" w:hAnsi="Times New Roman" w:cs="Times New Roman"/>
          <w:i/>
          <w:sz w:val="24"/>
          <w:szCs w:val="24"/>
        </w:rPr>
        <w:t>.</w:t>
      </w:r>
    </w:p>
    <w:p w:rsidR="00F1714C" w:rsidRPr="00EA503E" w:rsidRDefault="00F1714C" w:rsidP="00F1714C">
      <w:pPr>
        <w:pStyle w:val="a9"/>
        <w:jc w:val="both"/>
        <w:rPr>
          <w:rFonts w:ascii="Times New Roman" w:hAnsi="Times New Roman" w:cs="Times New Roman"/>
          <w:b/>
          <w:i/>
          <w:sz w:val="24"/>
          <w:szCs w:val="24"/>
        </w:rPr>
      </w:pPr>
      <w:r w:rsidRPr="00EA503E">
        <w:rPr>
          <w:rFonts w:ascii="Times New Roman" w:hAnsi="Times New Roman" w:cs="Times New Roman"/>
          <w:i/>
          <w:sz w:val="24"/>
          <w:szCs w:val="24"/>
        </w:rPr>
        <w:t xml:space="preserve">28.08.2023 року через неподання жодної тендерної пропозиції для участі у відкритих торгах у строк, установлений замовником, відкриті торги щодо </w:t>
      </w:r>
      <w:r w:rsidRPr="00EA503E">
        <w:rPr>
          <w:rFonts w:ascii="Times New Roman" w:hAnsi="Times New Roman" w:cs="Times New Roman"/>
          <w:b/>
          <w:i/>
          <w:sz w:val="24"/>
          <w:szCs w:val="24"/>
        </w:rPr>
        <w:t xml:space="preserve">Закупівлі </w:t>
      </w:r>
      <w:r w:rsidRPr="00EA503E">
        <w:rPr>
          <w:rFonts w:ascii="Times New Roman" w:hAnsi="Times New Roman" w:cs="Times New Roman"/>
          <w:i/>
          <w:sz w:val="24"/>
          <w:szCs w:val="24"/>
        </w:rPr>
        <w:t xml:space="preserve">автоматично відмінені електронною системою </w:t>
      </w:r>
      <w:proofErr w:type="spellStart"/>
      <w:r w:rsidRPr="00EA503E">
        <w:rPr>
          <w:rFonts w:ascii="Times New Roman" w:hAnsi="Times New Roman" w:cs="Times New Roman"/>
          <w:i/>
          <w:sz w:val="24"/>
          <w:szCs w:val="24"/>
        </w:rPr>
        <w:t>закупівель</w:t>
      </w:r>
      <w:proofErr w:type="spellEnd"/>
      <w:r w:rsidRPr="00EA503E">
        <w:rPr>
          <w:rFonts w:ascii="Times New Roman" w:hAnsi="Times New Roman" w:cs="Times New Roman"/>
          <w:i/>
          <w:sz w:val="24"/>
          <w:szCs w:val="24"/>
        </w:rPr>
        <w:t xml:space="preserve"> відповідно до п. 51 </w:t>
      </w:r>
      <w:r w:rsidRPr="00EA503E">
        <w:rPr>
          <w:rFonts w:ascii="Times New Roman" w:hAnsi="Times New Roman" w:cs="Times New Roman"/>
          <w:b/>
          <w:i/>
          <w:sz w:val="24"/>
          <w:szCs w:val="24"/>
        </w:rPr>
        <w:t>Особливостей</w:t>
      </w:r>
      <w:r w:rsidRPr="00EA503E">
        <w:rPr>
          <w:rFonts w:ascii="Times New Roman" w:hAnsi="Times New Roman" w:cs="Times New Roman"/>
          <w:i/>
          <w:sz w:val="24"/>
          <w:szCs w:val="24"/>
        </w:rPr>
        <w:t xml:space="preserve">. Звіт про результати проведення процедури закупівлі додається </w:t>
      </w:r>
      <w:r w:rsidRPr="00EA503E">
        <w:rPr>
          <w:rFonts w:ascii="Times New Roman" w:hAnsi="Times New Roman" w:cs="Times New Roman"/>
          <w:b/>
          <w:i/>
          <w:sz w:val="24"/>
          <w:szCs w:val="24"/>
        </w:rPr>
        <w:t>(ID оголошення - UA-2023-08-18-007171-а).</w:t>
      </w:r>
    </w:p>
    <w:p w:rsidR="00F1714C" w:rsidRPr="00EA503E" w:rsidRDefault="00F1714C" w:rsidP="00F1714C">
      <w:pPr>
        <w:shd w:val="clear" w:color="auto" w:fill="FFFFFF"/>
        <w:ind w:firstLine="709"/>
        <w:jc w:val="both"/>
      </w:pPr>
      <w:bookmarkStart w:id="2" w:name="_heading=h.30j0zll" w:colFirst="0" w:colLast="0"/>
      <w:bookmarkEnd w:id="2"/>
      <w:r w:rsidRPr="00EA503E">
        <w:t xml:space="preserve">При цьому у Замовника існує  потреба в </w:t>
      </w:r>
      <w:r w:rsidRPr="00EA503E">
        <w:rPr>
          <w:b/>
          <w:i/>
        </w:rPr>
        <w:t>Закупівлі</w:t>
      </w:r>
      <w:r w:rsidRPr="00EA503E">
        <w:t>.</w:t>
      </w:r>
    </w:p>
    <w:p w:rsidR="00F1714C" w:rsidRPr="00EA503E" w:rsidRDefault="00F1714C" w:rsidP="00F1714C">
      <w:pPr>
        <w:pBdr>
          <w:top w:val="nil"/>
          <w:left w:val="nil"/>
          <w:bottom w:val="nil"/>
          <w:right w:val="nil"/>
          <w:between w:val="nil"/>
        </w:pBdr>
        <w:ind w:firstLine="709"/>
        <w:jc w:val="both"/>
        <w:rPr>
          <w:color w:val="000000"/>
        </w:rPr>
      </w:pPr>
      <w:r w:rsidRPr="00EA503E">
        <w:lastRenderedPageBreak/>
        <w:t>Водночас</w:t>
      </w:r>
      <w:r w:rsidRPr="00EA503E">
        <w:rPr>
          <w:color w:val="000000"/>
        </w:rPr>
        <w:t>, як передбачено чинним законодавством,</w:t>
      </w:r>
      <w:bookmarkStart w:id="3" w:name="bookmark=id.gjdgxs" w:colFirst="0" w:colLast="0"/>
      <w:bookmarkEnd w:id="3"/>
      <w:r w:rsidRPr="00EA503E">
        <w:rPr>
          <w:color w:val="000000"/>
        </w:rPr>
        <w:t xml:space="preserve"> під час здійснення </w:t>
      </w:r>
      <w:proofErr w:type="spellStart"/>
      <w:r w:rsidRPr="00EA503E">
        <w:rPr>
          <w:color w:val="000000"/>
        </w:rPr>
        <w:t>закупівель</w:t>
      </w:r>
      <w:proofErr w:type="spellEnd"/>
      <w:r w:rsidRPr="00EA503E">
        <w:rPr>
          <w:color w:val="000000"/>
        </w:rPr>
        <w:t xml:space="preserve"> замовники повинні дотримуватися принципів здійснення публічних </w:t>
      </w:r>
      <w:proofErr w:type="spellStart"/>
      <w:r w:rsidRPr="00EA503E">
        <w:rPr>
          <w:color w:val="000000"/>
        </w:rPr>
        <w:t>закупівель</w:t>
      </w:r>
      <w:proofErr w:type="spellEnd"/>
      <w:r w:rsidRPr="00EA503E">
        <w:t>.</w:t>
      </w:r>
    </w:p>
    <w:p w:rsidR="00F1714C" w:rsidRPr="00EA503E" w:rsidRDefault="00F1714C" w:rsidP="00F1714C">
      <w:pPr>
        <w:pBdr>
          <w:top w:val="nil"/>
          <w:left w:val="nil"/>
          <w:bottom w:val="nil"/>
          <w:right w:val="nil"/>
          <w:between w:val="nil"/>
        </w:pBdr>
        <w:shd w:val="clear" w:color="auto" w:fill="FFFFFF"/>
        <w:ind w:firstLine="709"/>
        <w:jc w:val="both"/>
        <w:rPr>
          <w:highlight w:val="white"/>
        </w:rPr>
      </w:pPr>
      <w:r w:rsidRPr="00EA503E">
        <w:t>Отже</w:t>
      </w:r>
      <w:r w:rsidRPr="00EA503E">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w:t>
      </w:r>
      <w:r w:rsidRPr="00EA503E">
        <w:t>З</w:t>
      </w:r>
      <w:r w:rsidRPr="00EA503E">
        <w:rPr>
          <w:color w:val="000000"/>
        </w:rPr>
        <w:t xml:space="preserve">амовник прийняв рішення щодо здійснення </w:t>
      </w:r>
      <w:r w:rsidRPr="00EA503E">
        <w:rPr>
          <w:b/>
          <w:i/>
          <w:color w:val="000000"/>
        </w:rPr>
        <w:t>Закупівлі</w:t>
      </w:r>
      <w:r w:rsidRPr="00EA503E">
        <w:rPr>
          <w:color w:val="000000"/>
        </w:rPr>
        <w:t xml:space="preserve"> без застосування відкритих торгів та/або електронного каталогу для закупівлі товару та застосування під час здійснення </w:t>
      </w:r>
      <w:r w:rsidRPr="00EA503E">
        <w:rPr>
          <w:b/>
          <w:i/>
          <w:color w:val="000000"/>
        </w:rPr>
        <w:t xml:space="preserve">Закупівлі, </w:t>
      </w:r>
      <w:r w:rsidRPr="00EA503E">
        <w:rPr>
          <w:color w:val="000000"/>
          <w:highlight w:val="white"/>
        </w:rPr>
        <w:t>як виняток, п</w:t>
      </w:r>
      <w:r w:rsidRPr="00EA503E">
        <w:rPr>
          <w:color w:val="000000"/>
        </w:rPr>
        <w:t>ідстав</w:t>
      </w:r>
      <w:r w:rsidRPr="00EA503E">
        <w:t>и</w:t>
      </w:r>
      <w:r w:rsidRPr="00EA503E">
        <w:rPr>
          <w:color w:val="000000"/>
        </w:rPr>
        <w:t xml:space="preserve"> за</w:t>
      </w:r>
      <w:r w:rsidRPr="00EA503E">
        <w:rPr>
          <w:b/>
          <w:color w:val="000000"/>
          <w:u w:val="single"/>
        </w:rPr>
        <w:t xml:space="preserve"> підпунктом 6 пункту 13 </w:t>
      </w:r>
      <w:r w:rsidRPr="00EA503E">
        <w:rPr>
          <w:b/>
          <w:i/>
          <w:color w:val="000000"/>
          <w:u w:val="single"/>
        </w:rPr>
        <w:t>Особливостей</w:t>
      </w:r>
      <w:r w:rsidRPr="00EA503E">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EA503E">
        <w:rPr>
          <w:b/>
          <w:color w:val="000000"/>
        </w:rPr>
        <w:t xml:space="preserve"> </w:t>
      </w:r>
      <w:r w:rsidRPr="00EA503E">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EA503E">
        <w:rPr>
          <w:i/>
        </w:rPr>
        <w:t xml:space="preserve"> </w:t>
      </w:r>
      <w:r w:rsidRPr="00EA503E">
        <w:rPr>
          <w:i/>
          <w:color w:val="000000"/>
          <w:highlight w:val="white"/>
        </w:rPr>
        <w:t xml:space="preserve"> </w:t>
      </w:r>
      <w:r w:rsidRPr="00EA503E">
        <w:rPr>
          <w:color w:val="000000"/>
          <w:highlight w:val="white"/>
        </w:rPr>
        <w:t>і укладення договору.</w:t>
      </w:r>
    </w:p>
    <w:p w:rsidR="00F1714C" w:rsidRPr="00EA503E" w:rsidRDefault="00F1714C" w:rsidP="00F1714C">
      <w:pPr>
        <w:pBdr>
          <w:top w:val="nil"/>
          <w:left w:val="nil"/>
          <w:bottom w:val="nil"/>
          <w:right w:val="nil"/>
          <w:between w:val="nil"/>
        </w:pBdr>
        <w:shd w:val="clear" w:color="auto" w:fill="FFFFFF"/>
        <w:ind w:firstLine="709"/>
        <w:jc w:val="both"/>
        <w:rPr>
          <w:highlight w:val="white"/>
        </w:rPr>
      </w:pPr>
      <w:r w:rsidRPr="00EA503E">
        <w:rPr>
          <w:highlight w:val="white"/>
        </w:rPr>
        <w:t>З огляду на викладене, рішення щодо проведення закупівлі відповідає чинному законодавству.</w:t>
      </w:r>
    </w:p>
    <w:p w:rsidR="00F1714C" w:rsidRPr="00EA503E" w:rsidRDefault="00F1714C" w:rsidP="00F1714C">
      <w:pPr>
        <w:pBdr>
          <w:top w:val="nil"/>
          <w:left w:val="nil"/>
          <w:bottom w:val="nil"/>
          <w:right w:val="nil"/>
          <w:between w:val="nil"/>
        </w:pBdr>
        <w:shd w:val="clear" w:color="auto" w:fill="FFFFFF"/>
        <w:ind w:firstLine="709"/>
        <w:jc w:val="both"/>
        <w:rPr>
          <w:highlight w:val="white"/>
        </w:rPr>
      </w:pPr>
      <w:r w:rsidRPr="00EA503E">
        <w:rPr>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EA503E">
        <w:rPr>
          <w:highlight w:val="white"/>
        </w:rPr>
        <w:t>закупівель</w:t>
      </w:r>
      <w:proofErr w:type="spellEnd"/>
      <w:r w:rsidRPr="00EA503E">
        <w:rPr>
          <w:highlight w:val="white"/>
        </w:rPr>
        <w:t xml:space="preserve"> звіт про договір про закупівлю, укладений без використання електронної системи </w:t>
      </w:r>
      <w:proofErr w:type="spellStart"/>
      <w:r w:rsidRPr="00EA503E">
        <w:rPr>
          <w:highlight w:val="white"/>
        </w:rPr>
        <w:t>закупівель</w:t>
      </w:r>
      <w:proofErr w:type="spellEnd"/>
      <w:r w:rsidRPr="00EA503E">
        <w:rPr>
          <w:highlight w:val="white"/>
        </w:rPr>
        <w:t>, відповідно до пункту 3</w:t>
      </w:r>
      <w:r w:rsidRPr="00EA503E">
        <w:rPr>
          <w:highlight w:val="white"/>
          <w:vertAlign w:val="superscript"/>
        </w:rPr>
        <w:t>8</w:t>
      </w:r>
      <w:r w:rsidRPr="00EA503E">
        <w:rPr>
          <w:highlight w:val="white"/>
        </w:rPr>
        <w:t xml:space="preserve"> розділу Х «Прикінцеві та перехідні положення» Закону.</w:t>
      </w:r>
    </w:p>
    <w:p w:rsidR="00F1714C" w:rsidRPr="00EA503E" w:rsidRDefault="00F1714C" w:rsidP="00F1714C">
      <w:pPr>
        <w:pBdr>
          <w:top w:val="nil"/>
          <w:left w:val="nil"/>
          <w:bottom w:val="nil"/>
          <w:right w:val="nil"/>
          <w:between w:val="nil"/>
        </w:pBdr>
        <w:ind w:firstLine="709"/>
        <w:jc w:val="both"/>
        <w:rPr>
          <w:strike/>
          <w:color w:val="000000"/>
        </w:rPr>
      </w:pPr>
      <w:r w:rsidRPr="00EA503E">
        <w:rPr>
          <w:color w:val="000000"/>
        </w:rPr>
        <w:t xml:space="preserve">Разом із звітом про договір про закупівлю, укладений без використання електронної системи </w:t>
      </w:r>
      <w:proofErr w:type="spellStart"/>
      <w:r w:rsidRPr="00EA503E">
        <w:rPr>
          <w:color w:val="000000"/>
        </w:rPr>
        <w:t>закупівель</w:t>
      </w:r>
      <w:proofErr w:type="spellEnd"/>
      <w:r w:rsidRPr="00EA503E">
        <w:rPr>
          <w:color w:val="000000"/>
        </w:rPr>
        <w:t xml:space="preserve">, замовник оприлюднює в електронній системі </w:t>
      </w:r>
      <w:proofErr w:type="spellStart"/>
      <w:r w:rsidRPr="00EA503E">
        <w:rPr>
          <w:color w:val="000000"/>
        </w:rPr>
        <w:t>закупівель</w:t>
      </w:r>
      <w:proofErr w:type="spellEnd"/>
      <w:r w:rsidRPr="00EA503E">
        <w:rPr>
          <w:color w:val="000000"/>
        </w:rPr>
        <w:t xml:space="preserve"> договір про закупівлю та додатки до нього, а також обґрунтування підстави для здійснення замовником закупівлі відповідно до підпункту 6 пункту 13 Особливостей </w:t>
      </w:r>
      <w:r w:rsidRPr="00EA503E">
        <w:t>у вигляді цього файлу «Обґрунтування підстави».</w:t>
      </w:r>
    </w:p>
    <w:p w:rsidR="00F1714C" w:rsidRPr="00EA503E" w:rsidRDefault="00F1714C" w:rsidP="00F1714C">
      <w:pPr>
        <w:pBdr>
          <w:top w:val="nil"/>
          <w:left w:val="nil"/>
          <w:bottom w:val="nil"/>
          <w:right w:val="nil"/>
          <w:between w:val="nil"/>
        </w:pBdr>
        <w:ind w:firstLine="709"/>
        <w:jc w:val="both"/>
        <w:rPr>
          <w:color w:val="000000"/>
        </w:rPr>
      </w:pPr>
      <w:r w:rsidRPr="00EA503E">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F1714C" w:rsidRPr="00EA503E" w:rsidRDefault="00F1714C" w:rsidP="00F1714C">
      <w:pPr>
        <w:pStyle w:val="a8"/>
        <w:numPr>
          <w:ilvl w:val="0"/>
          <w:numId w:val="3"/>
        </w:numPr>
        <w:pBdr>
          <w:top w:val="nil"/>
          <w:left w:val="nil"/>
          <w:bottom w:val="nil"/>
          <w:right w:val="nil"/>
          <w:between w:val="nil"/>
        </w:pBdr>
        <w:jc w:val="both"/>
        <w:rPr>
          <w:color w:val="000000"/>
        </w:rPr>
      </w:pPr>
      <w:r w:rsidRPr="00EA503E">
        <w:rPr>
          <w:color w:val="000000"/>
        </w:rPr>
        <w:t xml:space="preserve">Звіт про проведення процедури закупівлі </w:t>
      </w:r>
      <w:r w:rsidRPr="00EA503E">
        <w:rPr>
          <w:i/>
          <w:lang w:val="en-US"/>
        </w:rPr>
        <w:t>UA</w:t>
      </w:r>
      <w:r w:rsidRPr="00EA503E">
        <w:rPr>
          <w:i/>
          <w:lang w:val="ru-RU"/>
        </w:rPr>
        <w:t>-2023-08-18-007171-</w:t>
      </w:r>
      <w:r w:rsidRPr="00EA503E">
        <w:rPr>
          <w:i/>
          <w:lang w:val="en-US"/>
        </w:rPr>
        <w:t>a</w:t>
      </w:r>
      <w:r w:rsidRPr="00EA503E">
        <w:rPr>
          <w:i/>
        </w:rPr>
        <w:t xml:space="preserve"> від 28.08.2023р.</w:t>
      </w:r>
    </w:p>
    <w:p w:rsidR="00F1714C" w:rsidRDefault="00F1714C" w:rsidP="00F1714C">
      <w:pPr>
        <w:pBdr>
          <w:top w:val="nil"/>
          <w:left w:val="nil"/>
          <w:bottom w:val="nil"/>
          <w:right w:val="nil"/>
          <w:between w:val="nil"/>
        </w:pBdr>
        <w:jc w:val="both"/>
        <w:rPr>
          <w:color w:val="000000"/>
        </w:rPr>
      </w:pPr>
    </w:p>
    <w:p w:rsidR="00515234" w:rsidRDefault="00515234" w:rsidP="00EB439A">
      <w:pPr>
        <w:jc w:val="center"/>
        <w:rPr>
          <w:sz w:val="26"/>
          <w:szCs w:val="26"/>
        </w:rPr>
      </w:pPr>
    </w:p>
    <w:p w:rsidR="00515234" w:rsidRDefault="00515234" w:rsidP="00EB439A">
      <w:pPr>
        <w:jc w:val="center"/>
        <w:rPr>
          <w:sz w:val="26"/>
          <w:szCs w:val="26"/>
        </w:rPr>
      </w:pPr>
    </w:p>
    <w:p w:rsidR="00EB439A" w:rsidRDefault="00EB439A" w:rsidP="00EB439A">
      <w:pPr>
        <w:tabs>
          <w:tab w:val="left" w:pos="7380"/>
        </w:tabs>
        <w:rPr>
          <w:b/>
          <w:sz w:val="26"/>
          <w:szCs w:val="26"/>
        </w:rPr>
      </w:pPr>
      <w:r w:rsidRPr="00DB2C70">
        <w:rPr>
          <w:b/>
          <w:sz w:val="26"/>
          <w:szCs w:val="26"/>
        </w:rPr>
        <w:t xml:space="preserve">Керуючий справами              </w:t>
      </w:r>
      <w:r w:rsidR="0048348E">
        <w:rPr>
          <w:b/>
          <w:sz w:val="26"/>
          <w:szCs w:val="26"/>
        </w:rPr>
        <w:t>____________________</w:t>
      </w:r>
      <w:r w:rsidRPr="00DB2C70">
        <w:rPr>
          <w:b/>
          <w:sz w:val="26"/>
          <w:szCs w:val="26"/>
        </w:rPr>
        <w:t xml:space="preserve">  </w:t>
      </w:r>
      <w:r w:rsidR="0048348E">
        <w:rPr>
          <w:b/>
          <w:sz w:val="26"/>
          <w:szCs w:val="26"/>
        </w:rPr>
        <w:t xml:space="preserve">  </w:t>
      </w:r>
      <w:r w:rsidRPr="00DB2C70">
        <w:rPr>
          <w:b/>
          <w:sz w:val="26"/>
          <w:szCs w:val="26"/>
        </w:rPr>
        <w:t xml:space="preserve">       Дмитро ГАПЧЕНКО</w:t>
      </w:r>
    </w:p>
    <w:p w:rsidR="0048348E" w:rsidRPr="005D40D5" w:rsidRDefault="00515234" w:rsidP="0048348E">
      <w:pPr>
        <w:widowControl w:val="0"/>
        <w:tabs>
          <w:tab w:val="left" w:pos="7065"/>
        </w:tabs>
        <w:spacing w:line="288" w:lineRule="auto"/>
        <w:jc w:val="center"/>
        <w:rPr>
          <w:u w:val="single"/>
        </w:rPr>
      </w:pPr>
      <w:r>
        <w:rPr>
          <w:u w:val="single"/>
        </w:rPr>
        <w:t>08</w:t>
      </w:r>
      <w:r w:rsidR="0048348E" w:rsidRPr="005D40D5">
        <w:rPr>
          <w:u w:val="single"/>
        </w:rPr>
        <w:t>.0</w:t>
      </w:r>
      <w:r w:rsidR="0048348E">
        <w:rPr>
          <w:u w:val="single"/>
        </w:rPr>
        <w:t>9</w:t>
      </w:r>
      <w:r w:rsidR="0048348E" w:rsidRPr="005D40D5">
        <w:rPr>
          <w:u w:val="single"/>
        </w:rPr>
        <w:t>.202</w:t>
      </w:r>
      <w:r>
        <w:rPr>
          <w:u w:val="single"/>
        </w:rPr>
        <w:t>3</w:t>
      </w:r>
      <w:r w:rsidR="0048348E" w:rsidRPr="005D40D5">
        <w:rPr>
          <w:u w:val="single"/>
        </w:rPr>
        <w:t xml:space="preserve"> р.</w:t>
      </w:r>
    </w:p>
    <w:p w:rsidR="0048348E" w:rsidRDefault="0048348E" w:rsidP="0048348E">
      <w:pPr>
        <w:widowControl w:val="0"/>
        <w:tabs>
          <w:tab w:val="left" w:pos="7065"/>
        </w:tabs>
        <w:spacing w:line="288" w:lineRule="auto"/>
        <w:jc w:val="center"/>
        <w:rPr>
          <w:u w:val="single"/>
        </w:rPr>
      </w:pPr>
    </w:p>
    <w:p w:rsidR="007C7F0C" w:rsidRPr="007C7F0C" w:rsidRDefault="007C7F0C" w:rsidP="007C7F0C">
      <w:pPr>
        <w:widowControl w:val="0"/>
        <w:tabs>
          <w:tab w:val="left" w:pos="7065"/>
        </w:tabs>
        <w:spacing w:line="288" w:lineRule="auto"/>
        <w:rPr>
          <w:b/>
          <w:sz w:val="26"/>
          <w:szCs w:val="26"/>
        </w:rPr>
      </w:pPr>
      <w:r w:rsidRPr="007C7F0C">
        <w:rPr>
          <w:b/>
          <w:sz w:val="26"/>
          <w:szCs w:val="26"/>
        </w:rPr>
        <w:t>Начальник відділу-</w:t>
      </w:r>
    </w:p>
    <w:p w:rsidR="007C7F0C" w:rsidRDefault="007C7F0C" w:rsidP="007C7F0C">
      <w:pPr>
        <w:widowControl w:val="0"/>
        <w:tabs>
          <w:tab w:val="left" w:pos="7065"/>
        </w:tabs>
        <w:spacing w:line="288" w:lineRule="auto"/>
        <w:rPr>
          <w:b/>
        </w:rPr>
      </w:pPr>
      <w:r w:rsidRPr="007C7F0C">
        <w:rPr>
          <w:b/>
          <w:sz w:val="26"/>
          <w:szCs w:val="26"/>
        </w:rPr>
        <w:t>головний бухгалтер</w:t>
      </w:r>
      <w:r>
        <w:rPr>
          <w:sz w:val="26"/>
          <w:szCs w:val="26"/>
        </w:rPr>
        <w:t xml:space="preserve">                    __________________          </w:t>
      </w:r>
      <w:r w:rsidRPr="007C7F0C">
        <w:rPr>
          <w:b/>
          <w:sz w:val="26"/>
          <w:szCs w:val="26"/>
        </w:rPr>
        <w:t>Світлана ЯКУБЕНКО</w:t>
      </w:r>
    </w:p>
    <w:p w:rsidR="007C7F0C" w:rsidRPr="005D40D5" w:rsidRDefault="007C7F0C" w:rsidP="007C7F0C">
      <w:pPr>
        <w:widowControl w:val="0"/>
        <w:tabs>
          <w:tab w:val="left" w:pos="7065"/>
        </w:tabs>
        <w:spacing w:line="288" w:lineRule="auto"/>
        <w:jc w:val="center"/>
        <w:rPr>
          <w:u w:val="single"/>
        </w:rPr>
      </w:pPr>
      <w:r>
        <w:rPr>
          <w:sz w:val="16"/>
          <w:szCs w:val="16"/>
        </w:rPr>
        <w:t xml:space="preserve"> </w:t>
      </w:r>
      <w:r w:rsidR="00515234">
        <w:rPr>
          <w:u w:val="single"/>
        </w:rPr>
        <w:t>08</w:t>
      </w:r>
      <w:r w:rsidRPr="005D40D5">
        <w:rPr>
          <w:u w:val="single"/>
        </w:rPr>
        <w:t>.0</w:t>
      </w:r>
      <w:r>
        <w:rPr>
          <w:u w:val="single"/>
        </w:rPr>
        <w:t>9</w:t>
      </w:r>
      <w:r w:rsidRPr="005D40D5">
        <w:rPr>
          <w:u w:val="single"/>
        </w:rPr>
        <w:t>.202</w:t>
      </w:r>
      <w:r w:rsidR="00515234">
        <w:rPr>
          <w:u w:val="single"/>
        </w:rPr>
        <w:t>3</w:t>
      </w:r>
      <w:r w:rsidRPr="005D40D5">
        <w:rPr>
          <w:u w:val="single"/>
        </w:rPr>
        <w:t xml:space="preserve"> р.</w:t>
      </w:r>
    </w:p>
    <w:p w:rsidR="007C7F0C" w:rsidRDefault="007C7F0C" w:rsidP="007C7F0C">
      <w:pPr>
        <w:widowControl w:val="0"/>
        <w:tabs>
          <w:tab w:val="left" w:pos="7065"/>
        </w:tabs>
        <w:spacing w:line="288" w:lineRule="auto"/>
        <w:jc w:val="center"/>
        <w:rPr>
          <w:sz w:val="16"/>
          <w:szCs w:val="16"/>
        </w:rPr>
      </w:pPr>
      <w:r>
        <w:rPr>
          <w:sz w:val="16"/>
          <w:szCs w:val="16"/>
        </w:rPr>
        <w:t>(дата)</w:t>
      </w:r>
    </w:p>
    <w:p w:rsidR="00D360D1" w:rsidRDefault="00D360D1" w:rsidP="0048348E">
      <w:pPr>
        <w:widowControl w:val="0"/>
        <w:tabs>
          <w:tab w:val="left" w:pos="7065"/>
        </w:tabs>
        <w:spacing w:line="288" w:lineRule="auto"/>
        <w:jc w:val="center"/>
        <w:rPr>
          <w:u w:val="single"/>
        </w:rPr>
      </w:pPr>
    </w:p>
    <w:p w:rsidR="00515234" w:rsidRDefault="00515234" w:rsidP="00515234">
      <w:pPr>
        <w:widowControl w:val="0"/>
        <w:tabs>
          <w:tab w:val="left" w:pos="7065"/>
        </w:tabs>
        <w:spacing w:line="288" w:lineRule="auto"/>
        <w:rPr>
          <w:b/>
        </w:rPr>
      </w:pPr>
      <w:r>
        <w:rPr>
          <w:b/>
          <w:sz w:val="26"/>
          <w:szCs w:val="26"/>
        </w:rPr>
        <w:t>Уповноважена особа</w:t>
      </w:r>
      <w:r>
        <w:rPr>
          <w:sz w:val="26"/>
          <w:szCs w:val="26"/>
        </w:rPr>
        <w:t xml:space="preserve">                    __________________          </w:t>
      </w:r>
      <w:r>
        <w:rPr>
          <w:b/>
          <w:sz w:val="26"/>
          <w:szCs w:val="26"/>
        </w:rPr>
        <w:t>Олена ЧИРІНСЬКА</w:t>
      </w:r>
    </w:p>
    <w:p w:rsidR="00515234" w:rsidRPr="005D40D5" w:rsidRDefault="00515234" w:rsidP="00515234">
      <w:pPr>
        <w:widowControl w:val="0"/>
        <w:tabs>
          <w:tab w:val="left" w:pos="7065"/>
        </w:tabs>
        <w:spacing w:line="288" w:lineRule="auto"/>
        <w:jc w:val="center"/>
        <w:rPr>
          <w:u w:val="single"/>
        </w:rPr>
      </w:pPr>
      <w:r>
        <w:rPr>
          <w:u w:val="single"/>
        </w:rPr>
        <w:t>08.09</w:t>
      </w:r>
      <w:r w:rsidRPr="005D40D5">
        <w:rPr>
          <w:u w:val="single"/>
        </w:rPr>
        <w:t>.202</w:t>
      </w:r>
      <w:r>
        <w:rPr>
          <w:u w:val="single"/>
        </w:rPr>
        <w:t>3</w:t>
      </w:r>
      <w:r w:rsidRPr="005D40D5">
        <w:rPr>
          <w:u w:val="single"/>
        </w:rPr>
        <w:t xml:space="preserve"> р.</w:t>
      </w:r>
    </w:p>
    <w:p w:rsidR="00515234" w:rsidRDefault="00515234" w:rsidP="00515234">
      <w:pPr>
        <w:widowControl w:val="0"/>
        <w:tabs>
          <w:tab w:val="left" w:pos="7065"/>
        </w:tabs>
        <w:spacing w:line="288" w:lineRule="auto"/>
        <w:jc w:val="center"/>
        <w:rPr>
          <w:sz w:val="16"/>
          <w:szCs w:val="16"/>
        </w:rPr>
      </w:pPr>
      <w:r>
        <w:rPr>
          <w:sz w:val="16"/>
          <w:szCs w:val="16"/>
        </w:rPr>
        <w:t>(дата)</w:t>
      </w: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p w:rsidR="00D360D1" w:rsidRDefault="00D360D1" w:rsidP="0048348E">
      <w:pPr>
        <w:widowControl w:val="0"/>
        <w:tabs>
          <w:tab w:val="left" w:pos="7065"/>
        </w:tabs>
        <w:spacing w:line="288" w:lineRule="auto"/>
        <w:jc w:val="center"/>
        <w:rPr>
          <w:u w:val="single"/>
        </w:rPr>
      </w:pPr>
    </w:p>
    <w:sectPr w:rsidR="00D360D1" w:rsidSect="00830842">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3C8295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5E12FD1"/>
    <w:multiLevelType w:val="hybridMultilevel"/>
    <w:tmpl w:val="45D08F72"/>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67DB7"/>
    <w:rsid w:val="00102B3F"/>
    <w:rsid w:val="00122D3E"/>
    <w:rsid w:val="00136263"/>
    <w:rsid w:val="0016493E"/>
    <w:rsid w:val="001723B4"/>
    <w:rsid w:val="00191286"/>
    <w:rsid w:val="0019382B"/>
    <w:rsid w:val="002065FB"/>
    <w:rsid w:val="00210753"/>
    <w:rsid w:val="00221DDE"/>
    <w:rsid w:val="00253B85"/>
    <w:rsid w:val="00253BBE"/>
    <w:rsid w:val="002542E0"/>
    <w:rsid w:val="00255606"/>
    <w:rsid w:val="0029671B"/>
    <w:rsid w:val="002C2770"/>
    <w:rsid w:val="002F5E10"/>
    <w:rsid w:val="00301D0E"/>
    <w:rsid w:val="00302128"/>
    <w:rsid w:val="00371006"/>
    <w:rsid w:val="00372DB5"/>
    <w:rsid w:val="003A1D3B"/>
    <w:rsid w:val="003B3EF9"/>
    <w:rsid w:val="003D283D"/>
    <w:rsid w:val="003F6336"/>
    <w:rsid w:val="003F6ECB"/>
    <w:rsid w:val="00462FCB"/>
    <w:rsid w:val="0048348E"/>
    <w:rsid w:val="004A0474"/>
    <w:rsid w:val="004A59E5"/>
    <w:rsid w:val="004B7295"/>
    <w:rsid w:val="004C2044"/>
    <w:rsid w:val="004C5A59"/>
    <w:rsid w:val="005066E2"/>
    <w:rsid w:val="00515234"/>
    <w:rsid w:val="00556B42"/>
    <w:rsid w:val="00566400"/>
    <w:rsid w:val="005D40D5"/>
    <w:rsid w:val="00642D95"/>
    <w:rsid w:val="006773E4"/>
    <w:rsid w:val="006D025B"/>
    <w:rsid w:val="007113FC"/>
    <w:rsid w:val="0072155C"/>
    <w:rsid w:val="00776817"/>
    <w:rsid w:val="007C7F0C"/>
    <w:rsid w:val="00823C99"/>
    <w:rsid w:val="008268DE"/>
    <w:rsid w:val="00830842"/>
    <w:rsid w:val="008720BA"/>
    <w:rsid w:val="00884C56"/>
    <w:rsid w:val="00974A1D"/>
    <w:rsid w:val="00975753"/>
    <w:rsid w:val="00984F29"/>
    <w:rsid w:val="009E3D0C"/>
    <w:rsid w:val="00A54EBD"/>
    <w:rsid w:val="00A953D5"/>
    <w:rsid w:val="00AB373A"/>
    <w:rsid w:val="00AB46EF"/>
    <w:rsid w:val="00B00396"/>
    <w:rsid w:val="00B13505"/>
    <w:rsid w:val="00B43063"/>
    <w:rsid w:val="00B435FE"/>
    <w:rsid w:val="00B87FE8"/>
    <w:rsid w:val="00B967F3"/>
    <w:rsid w:val="00BB1C56"/>
    <w:rsid w:val="00BE0E3F"/>
    <w:rsid w:val="00C07432"/>
    <w:rsid w:val="00C16F8F"/>
    <w:rsid w:val="00C63DC2"/>
    <w:rsid w:val="00C656CD"/>
    <w:rsid w:val="00CC4A64"/>
    <w:rsid w:val="00D24856"/>
    <w:rsid w:val="00D34F93"/>
    <w:rsid w:val="00D360D1"/>
    <w:rsid w:val="00DE5903"/>
    <w:rsid w:val="00E01041"/>
    <w:rsid w:val="00E267B8"/>
    <w:rsid w:val="00E726EE"/>
    <w:rsid w:val="00E919EE"/>
    <w:rsid w:val="00EA503E"/>
    <w:rsid w:val="00EB439A"/>
    <w:rsid w:val="00F12400"/>
    <w:rsid w:val="00F1714C"/>
    <w:rsid w:val="00F230F3"/>
    <w:rsid w:val="00F2343E"/>
    <w:rsid w:val="00F7494F"/>
    <w:rsid w:val="00F8267F"/>
    <w:rsid w:val="00F864F5"/>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6FD0"/>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ettings" Target="settings.xml"/><Relationship Id="rId7" Type="http://schemas.openxmlformats.org/officeDocument/2006/relationships/hyperlink" Target="https://zakon.rada.gov.ua/laws/show/1178-2022-%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www.nerc.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9</Pages>
  <Words>14379</Words>
  <Characters>8197</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15</cp:revision>
  <cp:lastPrinted>2023-09-18T10:51:00Z</cp:lastPrinted>
  <dcterms:created xsi:type="dcterms:W3CDTF">2023-09-11T08:47:00Z</dcterms:created>
  <dcterms:modified xsi:type="dcterms:W3CDTF">2023-09-18T10:52:00Z</dcterms:modified>
</cp:coreProperties>
</file>