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82" w:rsidRPr="004A0F7F" w:rsidRDefault="00F02A0D" w:rsidP="00910E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Звіт про повторне</w:t>
      </w:r>
      <w:r w:rsidR="00910E82"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910E82" w:rsidRPr="00522FF3" w:rsidRDefault="00910E82" w:rsidP="00910E8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вста</w:t>
      </w:r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новлення ставок орендної плати з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а земельні ділянки на території </w:t>
      </w:r>
      <w:proofErr w:type="spellStart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Бабинецького</w:t>
      </w:r>
      <w:proofErr w:type="spellEnd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Здвижівського</w:t>
      </w:r>
      <w:proofErr w:type="spellEnd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Мироцького</w:t>
      </w:r>
      <w:proofErr w:type="spellEnd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Синяківського</w:t>
      </w:r>
      <w:proofErr w:type="spellEnd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>старостинських</w:t>
      </w:r>
      <w:proofErr w:type="spellEnd"/>
      <w:r w:rsidR="00372679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округів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910E82" w:rsidRPr="00B4171C" w:rsidRDefault="00910E82" w:rsidP="00910E82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10E82" w:rsidRPr="00020F1F" w:rsidRDefault="00910E82" w:rsidP="00910E82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№ </w:t>
      </w:r>
      <w:r w:rsidR="0037267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2211-20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="00F02A0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від </w:t>
      </w:r>
      <w:r w:rsidR="00F02A0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28.10.2021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орендної плати за земельні ділянки на території </w:t>
      </w:r>
      <w:proofErr w:type="spellStart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>Бабинецького</w:t>
      </w:r>
      <w:proofErr w:type="spellEnd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>Здвижівського</w:t>
      </w:r>
      <w:proofErr w:type="spellEnd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>Мироцького</w:t>
      </w:r>
      <w:proofErr w:type="spellEnd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>Синяківського</w:t>
      </w:r>
      <w:proofErr w:type="spellEnd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>старостинських</w:t>
      </w:r>
      <w:proofErr w:type="spellEnd"/>
      <w:r w:rsidR="00372679" w:rsidRPr="00372679">
        <w:rPr>
          <w:rFonts w:ascii="Times New Roman" w:hAnsi="Times New Roman"/>
          <w:bCs/>
          <w:sz w:val="24"/>
          <w:szCs w:val="24"/>
          <w:lang w:val="uk-UA"/>
        </w:rPr>
        <w:t xml:space="preserve"> округів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910E82" w:rsidRPr="00F13824" w:rsidRDefault="00910E82" w:rsidP="00910E82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10E82" w:rsidRPr="004A0F7F" w:rsidRDefault="00910E82" w:rsidP="00910E8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10E82" w:rsidRPr="00125B21" w:rsidRDefault="00910E82" w:rsidP="00910E8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bCs/>
          <w:sz w:val="24"/>
          <w:szCs w:val="24"/>
          <w:lang w:val="uk-UA"/>
        </w:rPr>
        <w:t>ставки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Pr="00FD5A86">
        <w:rPr>
          <w:rFonts w:ascii="Times New Roman" w:hAnsi="Times New Roman"/>
          <w:bCs/>
          <w:sz w:val="24"/>
          <w:szCs w:val="24"/>
          <w:lang w:val="uk-UA"/>
        </w:rPr>
        <w:t>емельні ділянки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910E82" w:rsidRPr="00125B21" w:rsidRDefault="00910E82" w:rsidP="00910E8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910E82" w:rsidRPr="00125B21" w:rsidRDefault="00910E82" w:rsidP="00910E8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910E82" w:rsidRPr="00125B21" w:rsidRDefault="00910E82" w:rsidP="00910E8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910E82" w:rsidRPr="00125B21" w:rsidRDefault="00910E82" w:rsidP="00910E8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розмірів орендної плати за землю, які відповідають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вимогам чинного законодавства.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910E82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val="uk-UA" w:eastAsia="ru-RU"/>
        </w:rPr>
        <w:t>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E030F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01.01.2022 по 01.10.2022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8E030F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910E82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8E030F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910E82" w:rsidRPr="00677B4B" w:rsidRDefault="00910E82" w:rsidP="00994C9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договорів оренди земельних ділянок </w:t>
      </w:r>
      <w:proofErr w:type="spellStart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>Бабинецького</w:t>
      </w:r>
      <w:proofErr w:type="spellEnd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>Здвижівського</w:t>
      </w:r>
      <w:proofErr w:type="spellEnd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>Мироцького</w:t>
      </w:r>
      <w:proofErr w:type="spellEnd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>Синяківського</w:t>
      </w:r>
      <w:proofErr w:type="spellEnd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>старостинських</w:t>
      </w:r>
      <w:proofErr w:type="spellEnd"/>
      <w:r w:rsidR="00D37577" w:rsidRPr="00372679">
        <w:rPr>
          <w:rFonts w:ascii="Times New Roman" w:hAnsi="Times New Roman"/>
          <w:bCs/>
          <w:sz w:val="24"/>
          <w:szCs w:val="24"/>
          <w:lang w:val="uk-UA"/>
        </w:rPr>
        <w:t xml:space="preserve"> округів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910E82" w:rsidRPr="00677B4B" w:rsidRDefault="00910E82" w:rsidP="00994C9E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 w:val="24"/>
          <w:szCs w:val="24"/>
          <w:lang w:val="uk-UA" w:eastAsia="ru-RU"/>
        </w:rPr>
        <w:t>сплати оренди земельних ділянок.</w:t>
      </w:r>
    </w:p>
    <w:p w:rsidR="00910E82" w:rsidRDefault="00910E82" w:rsidP="00910E82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910E82" w:rsidRPr="00BC28BC" w:rsidRDefault="00910E82" w:rsidP="00910E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923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2267"/>
        <w:gridCol w:w="2410"/>
        <w:gridCol w:w="1418"/>
        <w:gridCol w:w="1417"/>
        <w:gridCol w:w="1843"/>
      </w:tblGrid>
      <w:tr w:rsidR="00910E82" w:rsidRPr="00BF38DB" w:rsidTr="008E030F">
        <w:trPr>
          <w:tblCellSpacing w:w="0" w:type="dxa"/>
        </w:trPr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910E82" w:rsidRPr="00BF38DB" w:rsidRDefault="00910E82" w:rsidP="008E0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bottom"/>
          </w:tcPr>
          <w:p w:rsidR="00910E82" w:rsidRPr="00BF38DB" w:rsidRDefault="00910E82" w:rsidP="0042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E82" w:rsidRPr="00BF38DB" w:rsidRDefault="00910E82" w:rsidP="0042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E82" w:rsidRPr="00BF38DB" w:rsidRDefault="00910E82" w:rsidP="0042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910E82" w:rsidRPr="00BF38DB" w:rsidRDefault="00910E82" w:rsidP="0042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910E82" w:rsidRPr="00BF38DB" w:rsidRDefault="00910E82" w:rsidP="00421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DD6AB2" w:rsidRPr="00BF38DB" w:rsidTr="008E030F">
        <w:trPr>
          <w:tblCellSpacing w:w="0" w:type="dxa"/>
        </w:trPr>
        <w:tc>
          <w:tcPr>
            <w:tcW w:w="568" w:type="dxa"/>
            <w:vAlign w:val="bottom"/>
          </w:tcPr>
          <w:p w:rsidR="00DD6AB2" w:rsidRPr="00BF38DB" w:rsidRDefault="00DD6AB2" w:rsidP="008E0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267" w:type="dxa"/>
            <w:shd w:val="clear" w:color="auto" w:fill="FFFFFF"/>
            <w:vAlign w:val="bottom"/>
          </w:tcPr>
          <w:p w:rsidR="00DD6AB2" w:rsidRPr="0088121F" w:rsidRDefault="00DD6AB2" w:rsidP="00DD6AB2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88121F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-5</w:t>
            </w:r>
          </w:p>
        </w:tc>
        <w:tc>
          <w:tcPr>
            <w:tcW w:w="1843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70,58824</w:t>
            </w:r>
          </w:p>
        </w:tc>
      </w:tr>
      <w:tr w:rsidR="00DD6AB2" w:rsidRPr="00BF38DB" w:rsidTr="008E030F">
        <w:trPr>
          <w:tblCellSpacing w:w="0" w:type="dxa"/>
        </w:trPr>
        <w:tc>
          <w:tcPr>
            <w:tcW w:w="568" w:type="dxa"/>
            <w:vAlign w:val="bottom"/>
          </w:tcPr>
          <w:p w:rsidR="00DD6AB2" w:rsidRPr="00BF38DB" w:rsidRDefault="00DD6AB2" w:rsidP="008E0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267" w:type="dxa"/>
            <w:shd w:val="clear" w:color="auto" w:fill="FFFFFF"/>
            <w:vAlign w:val="bottom"/>
          </w:tcPr>
          <w:p w:rsidR="00DD6AB2" w:rsidRPr="0088121F" w:rsidRDefault="00DD6AB2" w:rsidP="00DD6AB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8121F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558323,59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214434,41</w:t>
            </w:r>
          </w:p>
        </w:tc>
        <w:tc>
          <w:tcPr>
            <w:tcW w:w="1417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-343889,18</w:t>
            </w:r>
          </w:p>
        </w:tc>
        <w:tc>
          <w:tcPr>
            <w:tcW w:w="1843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38,40683</w:t>
            </w:r>
          </w:p>
        </w:tc>
      </w:tr>
      <w:tr w:rsidR="00DD6AB2" w:rsidRPr="00BF38DB" w:rsidTr="008E030F">
        <w:trPr>
          <w:trHeight w:val="65"/>
          <w:tblCellSpacing w:w="0" w:type="dxa"/>
        </w:trPr>
        <w:tc>
          <w:tcPr>
            <w:tcW w:w="568" w:type="dxa"/>
            <w:vAlign w:val="bottom"/>
          </w:tcPr>
          <w:p w:rsidR="00DD6AB2" w:rsidRPr="00BF38DB" w:rsidRDefault="00DD6AB2" w:rsidP="008E0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267" w:type="dxa"/>
            <w:shd w:val="clear" w:color="auto" w:fill="FFFFFF"/>
            <w:vAlign w:val="bottom"/>
          </w:tcPr>
          <w:p w:rsidR="00DD6AB2" w:rsidRPr="0088121F" w:rsidRDefault="00DD6AB2" w:rsidP="00DD6AB2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8121F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843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57,14286</w:t>
            </w:r>
          </w:p>
        </w:tc>
      </w:tr>
      <w:tr w:rsidR="00DD6AB2" w:rsidRPr="00BF38DB" w:rsidTr="008E030F">
        <w:trPr>
          <w:tblCellSpacing w:w="0" w:type="dxa"/>
        </w:trPr>
        <w:tc>
          <w:tcPr>
            <w:tcW w:w="568" w:type="dxa"/>
            <w:vAlign w:val="bottom"/>
          </w:tcPr>
          <w:p w:rsidR="00DD6AB2" w:rsidRPr="00BF38DB" w:rsidRDefault="00DD6AB2" w:rsidP="008E0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267" w:type="dxa"/>
            <w:shd w:val="clear" w:color="auto" w:fill="FFFFFF"/>
            <w:vAlign w:val="bottom"/>
          </w:tcPr>
          <w:p w:rsidR="00DD6AB2" w:rsidRPr="0088121F" w:rsidRDefault="00DD6AB2" w:rsidP="00DD6AB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8121F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116436,18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37372,02</w:t>
            </w:r>
          </w:p>
        </w:tc>
        <w:tc>
          <w:tcPr>
            <w:tcW w:w="1417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-79064,16</w:t>
            </w:r>
          </w:p>
        </w:tc>
        <w:tc>
          <w:tcPr>
            <w:tcW w:w="1843" w:type="dxa"/>
            <w:vAlign w:val="center"/>
          </w:tcPr>
          <w:p w:rsidR="00DD6AB2" w:rsidRPr="00DD6AB2" w:rsidRDefault="00DD6AB2" w:rsidP="00DD6A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D6AB2">
              <w:rPr>
                <w:rFonts w:ascii="Times New Roman" w:hAnsi="Times New Roman"/>
                <w:color w:val="000000"/>
                <w:sz w:val="24"/>
              </w:rPr>
              <w:t>32,09657</w:t>
            </w:r>
          </w:p>
        </w:tc>
      </w:tr>
    </w:tbl>
    <w:p w:rsidR="00910E82" w:rsidRPr="004A0F7F" w:rsidRDefault="00910E82" w:rsidP="00910E8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910E82" w:rsidRPr="004A0F7F" w:rsidRDefault="0075042D" w:rsidP="008E030F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910E82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910E82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910E82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910E82" w:rsidRPr="00FD5A8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</w:t>
      </w:r>
      <w:r w:rsidR="00910E82"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="00910E82" w:rsidRPr="00FD5A86">
        <w:rPr>
          <w:rFonts w:ascii="Times New Roman" w:hAnsi="Times New Roman"/>
          <w:bCs/>
          <w:sz w:val="24"/>
          <w:szCs w:val="24"/>
          <w:lang w:val="uk-UA"/>
        </w:rPr>
        <w:t xml:space="preserve">емельні ділянки </w:t>
      </w:r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на території </w:t>
      </w:r>
      <w:proofErr w:type="spellStart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>Бабинецького</w:t>
      </w:r>
      <w:proofErr w:type="spellEnd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>Здвижівського</w:t>
      </w:r>
      <w:proofErr w:type="spellEnd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>Мироцького</w:t>
      </w:r>
      <w:proofErr w:type="spellEnd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>Синяківського</w:t>
      </w:r>
      <w:proofErr w:type="spellEnd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>старостинських</w:t>
      </w:r>
      <w:proofErr w:type="spellEnd"/>
      <w:r w:rsidR="006942A2" w:rsidRPr="00372679">
        <w:rPr>
          <w:rFonts w:ascii="Times New Roman" w:hAnsi="Times New Roman"/>
          <w:bCs/>
          <w:sz w:val="24"/>
          <w:szCs w:val="24"/>
          <w:lang w:val="uk-UA"/>
        </w:rPr>
        <w:t xml:space="preserve"> округів</w:t>
      </w:r>
      <w:r w:rsidR="00910E82"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6D428F">
        <w:rPr>
          <w:rFonts w:ascii="Times New Roman" w:hAnsi="Times New Roman"/>
          <w:sz w:val="24"/>
          <w:szCs w:val="24"/>
          <w:lang w:val="uk-UA" w:eastAsia="ru-RU"/>
        </w:rPr>
        <w:t xml:space="preserve"> сприятиме</w:t>
      </w:r>
      <w:r w:rsidR="00910E82" w:rsidRPr="004A0F7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910E82" w:rsidRPr="003E667B" w:rsidRDefault="00910E82" w:rsidP="00910E82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910E82" w:rsidRPr="003E667B" w:rsidRDefault="00910E82" w:rsidP="00910E82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удосконаленн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системи місцевого оподаткування;</w:t>
      </w:r>
    </w:p>
    <w:p w:rsidR="00910E82" w:rsidRPr="003E667B" w:rsidRDefault="00910E82" w:rsidP="00910E8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910E82" w:rsidRPr="00125B21" w:rsidRDefault="00910E82" w:rsidP="00910E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910E82" w:rsidRPr="003E667B" w:rsidRDefault="00910E82" w:rsidP="00910E8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ресурсу.</w:t>
      </w:r>
    </w:p>
    <w:p w:rsidR="00910E82" w:rsidRDefault="00910E82" w:rsidP="00910E82">
      <w:pPr>
        <w:rPr>
          <w:lang w:val="uk-UA"/>
        </w:rPr>
      </w:pPr>
    </w:p>
    <w:p w:rsidR="00910E82" w:rsidRPr="00844B21" w:rsidRDefault="00910E82" w:rsidP="00910E8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910E82" w:rsidRPr="003D4D92" w:rsidTr="0042188D">
        <w:trPr>
          <w:tblCellSpacing w:w="15" w:type="dxa"/>
        </w:trPr>
        <w:tc>
          <w:tcPr>
            <w:tcW w:w="0" w:type="auto"/>
          </w:tcPr>
          <w:p w:rsidR="00910E82" w:rsidRPr="00844B21" w:rsidRDefault="00910E82" w:rsidP="004218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910E82" w:rsidRDefault="00910E82" w:rsidP="00910E82">
      <w:pPr>
        <w:rPr>
          <w:lang w:val="uk-UA"/>
        </w:rPr>
      </w:pPr>
    </w:p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Головний спеціаліст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відділу економічного </w:t>
      </w:r>
    </w:p>
    <w:p w:rsidR="008E030F" w:rsidRPr="008E030F" w:rsidRDefault="008E030F" w:rsidP="008E030F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озвитку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, інвестицій та цифрової трансформації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             Олександр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СТАСЮК</w:t>
      </w:r>
    </w:p>
    <w:p w:rsidR="004A23FB" w:rsidRDefault="004A23FB">
      <w:bookmarkStart w:id="0" w:name="_GoBack"/>
      <w:bookmarkEnd w:id="0"/>
    </w:p>
    <w:sectPr w:rsidR="004A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FC"/>
    <w:rsid w:val="000100FC"/>
    <w:rsid w:val="00372679"/>
    <w:rsid w:val="004A23FB"/>
    <w:rsid w:val="00667D8A"/>
    <w:rsid w:val="006942A2"/>
    <w:rsid w:val="006D428F"/>
    <w:rsid w:val="0075042D"/>
    <w:rsid w:val="007D623A"/>
    <w:rsid w:val="00897623"/>
    <w:rsid w:val="008E030F"/>
    <w:rsid w:val="00910E82"/>
    <w:rsid w:val="00994C9E"/>
    <w:rsid w:val="00A27CA4"/>
    <w:rsid w:val="00D37577"/>
    <w:rsid w:val="00DD6AB2"/>
    <w:rsid w:val="00E733C1"/>
    <w:rsid w:val="00E94758"/>
    <w:rsid w:val="00F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399"/>
  <w15:chartTrackingRefBased/>
  <w15:docId w15:val="{48E8A895-4B59-4739-9884-3C9D212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8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2023-11-20T09:52:00Z</dcterms:created>
  <dcterms:modified xsi:type="dcterms:W3CDTF">2023-11-20T09:52:00Z</dcterms:modified>
</cp:coreProperties>
</file>