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417" w:rsidRPr="003B59EA" w:rsidRDefault="00A14417" w:rsidP="00344CDB">
      <w:pPr>
        <w:tabs>
          <w:tab w:val="left" w:pos="0"/>
        </w:tabs>
        <w:ind w:left="3540" w:firstLine="708"/>
        <w:rPr>
          <w:rFonts w:eastAsia="Calibri"/>
          <w:i/>
          <w:sz w:val="28"/>
          <w:szCs w:val="28"/>
          <w:lang w:eastAsia="en-US"/>
        </w:rPr>
      </w:pPr>
      <w:r w:rsidRPr="003B59EA">
        <w:rPr>
          <w:noProof/>
          <w:szCs w:val="20"/>
          <w:lang w:eastAsia="uk-UA"/>
        </w:rPr>
        <mc:AlternateContent>
          <mc:Choice Requires="wps">
            <w:drawing>
              <wp:anchor distT="0" distB="0" distL="114300" distR="114300" simplePos="0" relativeHeight="251659264" behindDoc="0" locked="0" layoutInCell="1" allowOverlap="1" wp14:anchorId="541C59DD" wp14:editId="5EB04C4C">
                <wp:simplePos x="0" y="0"/>
                <wp:positionH relativeFrom="column">
                  <wp:posOffset>-852805</wp:posOffset>
                </wp:positionH>
                <wp:positionV relativeFrom="paragraph">
                  <wp:posOffset>-605790</wp:posOffset>
                </wp:positionV>
                <wp:extent cx="252095" cy="266700"/>
                <wp:effectExtent l="0" t="0" r="0"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095" cy="266700"/>
                        </a:xfrm>
                        <a:prstGeom prst="rect">
                          <a:avLst/>
                        </a:prstGeom>
                        <a:noFill/>
                        <a:ln>
                          <a:noFill/>
                        </a:ln>
                      </wps:spPr>
                      <wps:txbx>
                        <w:txbxContent>
                          <w:p w:rsidR="00A14417" w:rsidRPr="0098100A" w:rsidRDefault="00A14417" w:rsidP="00A14417">
                            <w:pPr>
                              <w:jc w:val="center"/>
                              <w:rPr>
                                <w:bCs/>
                                <w:color w:val="FF0000"/>
                                <w:szCs w:val="72"/>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541C59DD" id="_x0000_t202" coordsize="21600,21600" o:spt="202" path="m,l,21600r21600,l21600,xe">
                <v:stroke joinstyle="miter"/>
                <v:path gradientshapeok="t" o:connecttype="rect"/>
              </v:shapetype>
              <v:shape id="Надпись 5" o:spid="_x0000_s1026" type="#_x0000_t202" style="position:absolute;left:0;text-align:left;margin-left:-67.15pt;margin-top:-47.7pt;width:19.85pt;height:21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" filled="f" stroked="f">
                <v:path arrowok="t"/>
                <v:textbox style="mso-fit-shape-to-text:t">
                  <w:txbxContent>
                    <w:p w:rsidR="00A14417" w:rsidRPr="0098100A" w:rsidRDefault="00A14417" w:rsidP="00A14417">
                      <w:pPr>
                        <w:jc w:val="center"/>
                        <w:rPr>
                          <w:bCs/>
                          <w:color w:val="FF0000"/>
                          <w:szCs w:val="72"/>
                        </w:rPr>
                      </w:pPr>
                    </w:p>
                  </w:txbxContent>
                </v:textbox>
              </v:shape>
            </w:pict>
          </mc:Fallback>
        </mc:AlternateContent>
      </w:r>
      <w:r w:rsidR="002F51AB">
        <w:rPr>
          <w:rFonts w:eastAsia="Calibri"/>
          <w:sz w:val="28"/>
          <w:szCs w:val="28"/>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v:imagedata r:id="rId7" o:title=""/>
          </v:shape>
        </w:pict>
      </w:r>
      <w:r w:rsidR="004C2A71">
        <w:rPr>
          <w:rFonts w:eastAsia="Calibri"/>
          <w:sz w:val="28"/>
          <w:szCs w:val="28"/>
          <w:lang w:eastAsia="en-US"/>
        </w:rPr>
        <w:t xml:space="preserve">                     </w:t>
      </w:r>
      <w:r w:rsidR="007025F5">
        <w:rPr>
          <w:rFonts w:eastAsia="Calibri"/>
          <w:sz w:val="28"/>
          <w:szCs w:val="28"/>
          <w:lang w:eastAsia="en-US"/>
        </w:rPr>
        <w:t xml:space="preserve">      </w:t>
      </w:r>
      <w:r w:rsidR="00656FEE">
        <w:rPr>
          <w:rFonts w:eastAsia="Calibri"/>
          <w:sz w:val="28"/>
          <w:szCs w:val="28"/>
          <w:lang w:eastAsia="en-US"/>
        </w:rPr>
        <w:t xml:space="preserve"> </w:t>
      </w:r>
      <w:r w:rsidR="00B31E12">
        <w:rPr>
          <w:rFonts w:eastAsia="Calibri"/>
          <w:sz w:val="28"/>
          <w:szCs w:val="28"/>
          <w:lang w:eastAsia="en-US"/>
        </w:rPr>
        <w:t xml:space="preserve">            </w:t>
      </w:r>
    </w:p>
    <w:p w:rsidR="00A14417" w:rsidRPr="00A14417" w:rsidRDefault="00A14417" w:rsidP="00A14417">
      <w:pPr>
        <w:spacing w:line="276" w:lineRule="auto"/>
        <w:jc w:val="center"/>
        <w:outlineLvl w:val="0"/>
        <w:rPr>
          <w:rFonts w:eastAsia="Calibri"/>
          <w:b/>
          <w:i/>
          <w:spacing w:val="40"/>
          <w:sz w:val="28"/>
          <w:szCs w:val="28"/>
          <w:lang w:eastAsia="en-US"/>
        </w:rPr>
      </w:pPr>
      <w:r w:rsidRPr="00A14417">
        <w:rPr>
          <w:rFonts w:eastAsia="Calibri"/>
          <w:b/>
          <w:spacing w:val="40"/>
          <w:sz w:val="28"/>
          <w:szCs w:val="28"/>
          <w:lang w:eastAsia="en-US"/>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498"/>
      </w:tblGrid>
      <w:tr w:rsidR="003B59EA" w:rsidRPr="00A14417" w:rsidTr="004D0092">
        <w:tc>
          <w:tcPr>
            <w:tcW w:w="9628" w:type="dxa"/>
            <w:shd w:val="clear" w:color="auto" w:fill="auto"/>
          </w:tcPr>
          <w:p w:rsidR="00A14417" w:rsidRPr="00A14417" w:rsidRDefault="00A14417" w:rsidP="00A14417">
            <w:pPr>
              <w:keepNext/>
              <w:tabs>
                <w:tab w:val="left" w:pos="14743"/>
              </w:tabs>
              <w:spacing w:after="160"/>
              <w:jc w:val="center"/>
              <w:rPr>
                <w:rFonts w:eastAsia="Calibri"/>
                <w:b/>
                <w:spacing w:val="80"/>
                <w:sz w:val="28"/>
                <w:szCs w:val="28"/>
                <w:lang w:eastAsia="en-US"/>
              </w:rPr>
            </w:pPr>
            <w:r w:rsidRPr="00A14417">
              <w:rPr>
                <w:rFonts w:eastAsia="Calibri"/>
                <w:b/>
                <w:spacing w:val="40"/>
                <w:sz w:val="28"/>
                <w:szCs w:val="28"/>
                <w:lang w:eastAsia="en-US"/>
              </w:rPr>
              <w:t>ВИКОНАВЧИЙ КОМІТЕТ</w:t>
            </w:r>
          </w:p>
          <w:p w:rsidR="00A14417" w:rsidRPr="00A14417" w:rsidRDefault="00A14417" w:rsidP="00A14417">
            <w:pPr>
              <w:spacing w:after="160"/>
              <w:jc w:val="center"/>
              <w:rPr>
                <w:rFonts w:eastAsia="Calibri"/>
                <w:sz w:val="22"/>
                <w:szCs w:val="22"/>
                <w:lang w:eastAsia="en-US"/>
              </w:rPr>
            </w:pPr>
            <w:r w:rsidRPr="00A14417">
              <w:rPr>
                <w:rFonts w:eastAsia="Calibri"/>
                <w:b/>
                <w:sz w:val="28"/>
                <w:szCs w:val="28"/>
                <w:lang w:eastAsia="en-US"/>
              </w:rPr>
              <w:t>(</w:t>
            </w:r>
            <w:r w:rsidR="000D28B7" w:rsidRPr="000D28B7">
              <w:rPr>
                <w:rFonts w:eastAsia="Calibri"/>
                <w:sz w:val="28"/>
                <w:szCs w:val="28"/>
                <w:lang w:eastAsia="en-US"/>
              </w:rPr>
              <w:t>ПОЗАЧЕРГОВЕ ЗАСІДАННЯ</w:t>
            </w:r>
            <w:r w:rsidRPr="00A14417">
              <w:rPr>
                <w:rFonts w:eastAsia="Calibri"/>
                <w:b/>
                <w:sz w:val="28"/>
                <w:szCs w:val="28"/>
                <w:lang w:eastAsia="en-US"/>
              </w:rPr>
              <w:t>)</w:t>
            </w:r>
          </w:p>
        </w:tc>
      </w:tr>
    </w:tbl>
    <w:p w:rsidR="00A14417" w:rsidRPr="00A14417" w:rsidRDefault="00A14417" w:rsidP="00A14417">
      <w:pPr>
        <w:keepNext/>
        <w:tabs>
          <w:tab w:val="left" w:pos="14743"/>
        </w:tabs>
        <w:jc w:val="center"/>
        <w:rPr>
          <w:rFonts w:eastAsia="Calibri"/>
          <w:spacing w:val="80"/>
          <w:sz w:val="28"/>
          <w:szCs w:val="28"/>
          <w:lang w:eastAsia="en-US"/>
        </w:rPr>
      </w:pPr>
      <w:r w:rsidRPr="00A14417">
        <w:rPr>
          <w:rFonts w:eastAsia="Calibri"/>
          <w:b/>
          <w:spacing w:val="80"/>
          <w:sz w:val="28"/>
          <w:szCs w:val="28"/>
          <w:lang w:eastAsia="en-US"/>
        </w:rPr>
        <w:t>РІШЕННЯ</w:t>
      </w:r>
    </w:p>
    <w:tbl>
      <w:tblPr>
        <w:tblW w:w="9498" w:type="dxa"/>
        <w:tblLook w:val="04A0" w:firstRow="1" w:lastRow="0" w:firstColumn="1" w:lastColumn="0" w:noHBand="0" w:noVBand="1"/>
      </w:tblPr>
      <w:tblGrid>
        <w:gridCol w:w="3166"/>
        <w:gridCol w:w="3166"/>
        <w:gridCol w:w="3166"/>
      </w:tblGrid>
      <w:tr w:rsidR="003B59EA" w:rsidRPr="00A14417" w:rsidTr="004D0092">
        <w:tc>
          <w:tcPr>
            <w:tcW w:w="3166" w:type="dxa"/>
            <w:shd w:val="clear" w:color="auto" w:fill="auto"/>
          </w:tcPr>
          <w:p w:rsidR="00A14417" w:rsidRPr="00A14417" w:rsidRDefault="009E4992" w:rsidP="009E4992">
            <w:pPr>
              <w:spacing w:after="160"/>
              <w:rPr>
                <w:rFonts w:eastAsia="Calibri"/>
                <w:sz w:val="28"/>
                <w:szCs w:val="28"/>
                <w:lang w:eastAsia="en-US"/>
              </w:rPr>
            </w:pPr>
            <w:r w:rsidRPr="00CD387D">
              <w:rPr>
                <w:rFonts w:eastAsia="Calibri"/>
                <w:bCs/>
                <w:sz w:val="28"/>
                <w:szCs w:val="28"/>
                <w:lang w:eastAsia="en-US"/>
              </w:rPr>
              <w:t>03</w:t>
            </w:r>
            <w:r w:rsidR="00D01C9F" w:rsidRPr="00CD387D">
              <w:rPr>
                <w:rFonts w:eastAsia="Calibri"/>
                <w:bCs/>
                <w:sz w:val="28"/>
                <w:szCs w:val="28"/>
                <w:lang w:eastAsia="en-US"/>
              </w:rPr>
              <w:t>.</w:t>
            </w:r>
            <w:r w:rsidR="003033D0" w:rsidRPr="00CD387D">
              <w:rPr>
                <w:rFonts w:eastAsia="Calibri"/>
                <w:bCs/>
                <w:sz w:val="28"/>
                <w:szCs w:val="28"/>
                <w:lang w:eastAsia="en-US"/>
              </w:rPr>
              <w:t>1</w:t>
            </w:r>
            <w:r w:rsidRPr="00CD387D">
              <w:rPr>
                <w:rFonts w:eastAsia="Calibri"/>
                <w:bCs/>
                <w:sz w:val="28"/>
                <w:szCs w:val="28"/>
                <w:lang w:eastAsia="en-US"/>
              </w:rPr>
              <w:t>1</w:t>
            </w:r>
            <w:r w:rsidR="00380BE4" w:rsidRPr="00CD387D">
              <w:rPr>
                <w:rFonts w:eastAsia="Calibri"/>
                <w:bCs/>
                <w:sz w:val="28"/>
                <w:szCs w:val="28"/>
                <w:lang w:eastAsia="en-US"/>
              </w:rPr>
              <w:t>.</w:t>
            </w:r>
            <w:r w:rsidR="001A1F71" w:rsidRPr="00CD387D">
              <w:rPr>
                <w:rFonts w:eastAsia="Calibri"/>
                <w:bCs/>
                <w:sz w:val="28"/>
                <w:szCs w:val="28"/>
                <w:lang w:eastAsia="en-US"/>
              </w:rPr>
              <w:t>2023</w:t>
            </w:r>
          </w:p>
        </w:tc>
        <w:tc>
          <w:tcPr>
            <w:tcW w:w="3166" w:type="dxa"/>
            <w:shd w:val="clear" w:color="auto" w:fill="auto"/>
          </w:tcPr>
          <w:p w:rsidR="00A14417" w:rsidRPr="00A14417" w:rsidRDefault="00A14417" w:rsidP="00A14417">
            <w:pPr>
              <w:spacing w:after="160"/>
              <w:jc w:val="center"/>
              <w:rPr>
                <w:rFonts w:eastAsia="Calibri"/>
                <w:sz w:val="28"/>
                <w:szCs w:val="28"/>
                <w:lang w:eastAsia="en-US"/>
              </w:rPr>
            </w:pPr>
          </w:p>
        </w:tc>
        <w:tc>
          <w:tcPr>
            <w:tcW w:w="3166" w:type="dxa"/>
            <w:shd w:val="clear" w:color="auto" w:fill="auto"/>
          </w:tcPr>
          <w:p w:rsidR="00A14417" w:rsidRPr="00A14417" w:rsidRDefault="00A14417" w:rsidP="002F51AB">
            <w:pPr>
              <w:spacing w:after="160"/>
              <w:rPr>
                <w:rFonts w:eastAsia="Calibri"/>
                <w:sz w:val="28"/>
                <w:szCs w:val="28"/>
                <w:lang w:eastAsia="en-US"/>
              </w:rPr>
            </w:pPr>
            <w:r w:rsidRPr="00A14417">
              <w:rPr>
                <w:rFonts w:eastAsia="Calibri"/>
                <w:bCs/>
                <w:sz w:val="28"/>
                <w:szCs w:val="28"/>
                <w:lang w:eastAsia="en-US"/>
              </w:rPr>
              <w:t xml:space="preserve">                         №</w:t>
            </w:r>
            <w:r w:rsidR="002F51AB">
              <w:rPr>
                <w:rFonts w:eastAsia="Calibri"/>
                <w:bCs/>
                <w:sz w:val="28"/>
                <w:szCs w:val="28"/>
                <w:lang w:eastAsia="en-US"/>
              </w:rPr>
              <w:t>1546</w:t>
            </w:r>
          </w:p>
        </w:tc>
      </w:tr>
    </w:tbl>
    <w:p w:rsidR="00556496" w:rsidRDefault="00AA4656" w:rsidP="00295FC9">
      <w:pPr>
        <w:rPr>
          <w:b/>
          <w:bCs/>
          <w:sz w:val="26"/>
          <w:szCs w:val="26"/>
        </w:rPr>
      </w:pPr>
      <w:r w:rsidRPr="00AA4656">
        <w:rPr>
          <w:b/>
          <w:bCs/>
          <w:sz w:val="26"/>
          <w:szCs w:val="26"/>
        </w:rPr>
        <w:t xml:space="preserve">Про </w:t>
      </w:r>
      <w:r w:rsidR="00295FC9">
        <w:rPr>
          <w:b/>
          <w:bCs/>
          <w:sz w:val="26"/>
          <w:szCs w:val="26"/>
        </w:rPr>
        <w:t>утворення</w:t>
      </w:r>
      <w:r w:rsidRPr="00AA4656">
        <w:rPr>
          <w:b/>
          <w:bCs/>
          <w:sz w:val="26"/>
          <w:szCs w:val="26"/>
        </w:rPr>
        <w:t xml:space="preserve"> </w:t>
      </w:r>
      <w:r w:rsidR="00556496" w:rsidRPr="00556496">
        <w:rPr>
          <w:b/>
          <w:bCs/>
          <w:sz w:val="26"/>
          <w:szCs w:val="26"/>
        </w:rPr>
        <w:t>конкурсного комітету з визначення</w:t>
      </w:r>
    </w:p>
    <w:p w:rsidR="00295FC9" w:rsidRDefault="00556496" w:rsidP="00AA4656">
      <w:pPr>
        <w:rPr>
          <w:b/>
          <w:bCs/>
          <w:sz w:val="26"/>
          <w:szCs w:val="26"/>
        </w:rPr>
      </w:pPr>
      <w:r w:rsidRPr="00556496">
        <w:rPr>
          <w:b/>
          <w:bCs/>
          <w:sz w:val="26"/>
          <w:szCs w:val="26"/>
        </w:rPr>
        <w:t>автомобільн</w:t>
      </w:r>
      <w:r w:rsidR="00295FC9">
        <w:rPr>
          <w:b/>
          <w:bCs/>
          <w:sz w:val="26"/>
          <w:szCs w:val="26"/>
        </w:rPr>
        <w:t>их</w:t>
      </w:r>
      <w:r w:rsidRPr="00556496">
        <w:rPr>
          <w:b/>
          <w:bCs/>
          <w:sz w:val="26"/>
          <w:szCs w:val="26"/>
        </w:rPr>
        <w:t xml:space="preserve"> перевізник</w:t>
      </w:r>
      <w:r w:rsidR="00295FC9">
        <w:rPr>
          <w:b/>
          <w:bCs/>
          <w:sz w:val="26"/>
          <w:szCs w:val="26"/>
        </w:rPr>
        <w:t>ів для перевезення пасажирів</w:t>
      </w:r>
      <w:r w:rsidRPr="00556496">
        <w:rPr>
          <w:b/>
          <w:bCs/>
          <w:sz w:val="26"/>
          <w:szCs w:val="26"/>
        </w:rPr>
        <w:t xml:space="preserve"> </w:t>
      </w:r>
    </w:p>
    <w:p w:rsidR="00556496" w:rsidRPr="00556496" w:rsidRDefault="00556496" w:rsidP="00AA4656">
      <w:pPr>
        <w:rPr>
          <w:b/>
          <w:bCs/>
          <w:sz w:val="26"/>
          <w:szCs w:val="26"/>
          <w:lang w:val="ru-RU"/>
        </w:rPr>
      </w:pPr>
      <w:r w:rsidRPr="00556496">
        <w:rPr>
          <w:b/>
          <w:bCs/>
          <w:sz w:val="26"/>
          <w:szCs w:val="26"/>
        </w:rPr>
        <w:t>на автобусних маршрутах загального користування</w:t>
      </w:r>
      <w:r w:rsidRPr="00556496">
        <w:rPr>
          <w:b/>
          <w:bCs/>
          <w:sz w:val="26"/>
          <w:szCs w:val="26"/>
          <w:lang w:val="ru-RU"/>
        </w:rPr>
        <w:t xml:space="preserve"> </w:t>
      </w:r>
    </w:p>
    <w:p w:rsidR="00F448A9" w:rsidRDefault="006C1AB9" w:rsidP="00AA4656">
      <w:pPr>
        <w:rPr>
          <w:b/>
          <w:bCs/>
          <w:sz w:val="26"/>
          <w:szCs w:val="26"/>
        </w:rPr>
      </w:pPr>
      <w:r w:rsidRPr="00AA4656">
        <w:rPr>
          <w:b/>
          <w:bCs/>
          <w:sz w:val="26"/>
          <w:szCs w:val="26"/>
        </w:rPr>
        <w:t>Б</w:t>
      </w:r>
      <w:r>
        <w:rPr>
          <w:b/>
          <w:bCs/>
          <w:sz w:val="26"/>
          <w:szCs w:val="26"/>
        </w:rPr>
        <w:t>учанської міської територіальної громади</w:t>
      </w:r>
    </w:p>
    <w:p w:rsidR="001D1F89" w:rsidRPr="0028761B" w:rsidRDefault="004B7295" w:rsidP="001D1F89">
      <w:pPr>
        <w:pStyle w:val="10"/>
        <w:ind w:left="1701" w:hanging="1701"/>
        <w:jc w:val="both"/>
        <w:rPr>
          <w:sz w:val="28"/>
          <w:szCs w:val="28"/>
          <w:lang w:val="uk-UA"/>
        </w:rPr>
      </w:pPr>
      <w:r w:rsidRPr="003B59EA">
        <w:rPr>
          <w:lang w:val="uk-UA"/>
        </w:rPr>
        <w:tab/>
      </w:r>
    </w:p>
    <w:p w:rsidR="004B7295" w:rsidRPr="003B59EA" w:rsidRDefault="00DF342F" w:rsidP="001D1F89">
      <w:pPr>
        <w:pStyle w:val="1"/>
        <w:ind w:firstLine="708"/>
        <w:jc w:val="both"/>
        <w:rPr>
          <w:rFonts w:ascii="Times New Roman" w:hAnsi="Times New Roman"/>
          <w:sz w:val="28"/>
          <w:szCs w:val="28"/>
          <w:lang w:val="uk-UA"/>
        </w:rPr>
      </w:pPr>
      <w:r>
        <w:rPr>
          <w:rFonts w:ascii="Times New Roman" w:hAnsi="Times New Roman"/>
          <w:bCs/>
          <w:sz w:val="28"/>
          <w:szCs w:val="28"/>
          <w:lang w:val="uk-UA"/>
        </w:rPr>
        <w:t xml:space="preserve">Відповідно </w:t>
      </w:r>
      <w:r w:rsidR="0028761B" w:rsidRPr="0028761B">
        <w:rPr>
          <w:rFonts w:ascii="Times New Roman" w:hAnsi="Times New Roman"/>
          <w:bCs/>
          <w:sz w:val="28"/>
          <w:szCs w:val="28"/>
          <w:lang w:val="uk-UA"/>
        </w:rPr>
        <w:t xml:space="preserve">до </w:t>
      </w:r>
      <w:r w:rsidRPr="00DF342F">
        <w:rPr>
          <w:rFonts w:ascii="Times New Roman" w:hAnsi="Times New Roman"/>
          <w:bCs/>
          <w:sz w:val="28"/>
          <w:szCs w:val="28"/>
          <w:lang w:val="uk-UA"/>
        </w:rPr>
        <w:t>Закон</w:t>
      </w:r>
      <w:r>
        <w:rPr>
          <w:rFonts w:ascii="Times New Roman" w:hAnsi="Times New Roman"/>
          <w:bCs/>
          <w:sz w:val="28"/>
          <w:szCs w:val="28"/>
          <w:lang w:val="uk-UA"/>
        </w:rPr>
        <w:t>у України «</w:t>
      </w:r>
      <w:r w:rsidRPr="00DF342F">
        <w:rPr>
          <w:rFonts w:ascii="Times New Roman" w:hAnsi="Times New Roman"/>
          <w:bCs/>
          <w:sz w:val="28"/>
          <w:szCs w:val="28"/>
          <w:lang w:val="uk-UA"/>
        </w:rPr>
        <w:t>Про автомобільний транспорт</w:t>
      </w:r>
      <w:r>
        <w:rPr>
          <w:rFonts w:ascii="Times New Roman" w:hAnsi="Times New Roman"/>
          <w:bCs/>
          <w:sz w:val="28"/>
          <w:szCs w:val="28"/>
          <w:lang w:val="uk-UA"/>
        </w:rPr>
        <w:t>»</w:t>
      </w:r>
      <w:r w:rsidRPr="00DF342F">
        <w:rPr>
          <w:rFonts w:ascii="Times New Roman" w:hAnsi="Times New Roman"/>
          <w:bCs/>
          <w:sz w:val="28"/>
          <w:szCs w:val="28"/>
          <w:lang w:val="uk-UA"/>
        </w:rPr>
        <w:t>, постанов Кабінету Міністрів України</w:t>
      </w:r>
      <w:r w:rsidR="00AA4656" w:rsidRPr="00AA4656">
        <w:rPr>
          <w:rFonts w:ascii="Times New Roman" w:hAnsi="Times New Roman"/>
          <w:sz w:val="28"/>
          <w:szCs w:val="28"/>
          <w:lang w:val="uk-UA"/>
        </w:rPr>
        <w:t xml:space="preserve"> </w:t>
      </w:r>
      <w:r w:rsidR="00AA4656" w:rsidRPr="00AA4656">
        <w:rPr>
          <w:rFonts w:ascii="Times New Roman" w:hAnsi="Times New Roman"/>
          <w:bCs/>
          <w:sz w:val="28"/>
          <w:szCs w:val="28"/>
          <w:lang w:val="uk-UA"/>
        </w:rPr>
        <w:t>від 03.12.2008 №</w:t>
      </w:r>
      <w:r w:rsidR="00AA4656">
        <w:rPr>
          <w:rFonts w:ascii="Times New Roman" w:hAnsi="Times New Roman"/>
          <w:bCs/>
          <w:sz w:val="28"/>
          <w:szCs w:val="28"/>
          <w:lang w:val="uk-UA"/>
        </w:rPr>
        <w:t xml:space="preserve"> </w:t>
      </w:r>
      <w:r w:rsidR="00AA4656" w:rsidRPr="00AA4656">
        <w:rPr>
          <w:rFonts w:ascii="Times New Roman" w:hAnsi="Times New Roman"/>
          <w:bCs/>
          <w:sz w:val="28"/>
          <w:szCs w:val="28"/>
          <w:lang w:val="uk-UA"/>
        </w:rPr>
        <w:t xml:space="preserve">1081 «Про затвердження порядку проведення конкурсу з перевезення пасажирів на автобусному маршруті загального користування» </w:t>
      </w:r>
      <w:r w:rsidR="00AA4656">
        <w:rPr>
          <w:rFonts w:ascii="Times New Roman" w:hAnsi="Times New Roman"/>
          <w:bCs/>
          <w:sz w:val="28"/>
          <w:szCs w:val="28"/>
          <w:lang w:val="uk-UA"/>
        </w:rPr>
        <w:t xml:space="preserve">та </w:t>
      </w:r>
      <w:r w:rsidRPr="00DF342F">
        <w:rPr>
          <w:rFonts w:ascii="Times New Roman" w:hAnsi="Times New Roman"/>
          <w:bCs/>
          <w:sz w:val="28"/>
          <w:szCs w:val="28"/>
          <w:lang w:val="uk-UA"/>
        </w:rPr>
        <w:t xml:space="preserve">від 18.02.1997 </w:t>
      </w:r>
      <w:r w:rsidR="00A304EE">
        <w:rPr>
          <w:rFonts w:ascii="Times New Roman" w:hAnsi="Times New Roman"/>
          <w:bCs/>
          <w:sz w:val="28"/>
          <w:szCs w:val="28"/>
          <w:lang w:val="uk-UA"/>
        </w:rPr>
        <w:t>№ 176 «</w:t>
      </w:r>
      <w:r w:rsidRPr="00DF342F">
        <w:rPr>
          <w:rFonts w:ascii="Times New Roman" w:hAnsi="Times New Roman"/>
          <w:bCs/>
          <w:sz w:val="28"/>
          <w:szCs w:val="28"/>
          <w:lang w:val="uk-UA"/>
        </w:rPr>
        <w:t>Про затвердження Правил надання послуг пасажирського автомобільного транспорту</w:t>
      </w:r>
      <w:r w:rsidR="00A304EE">
        <w:rPr>
          <w:rFonts w:ascii="Times New Roman" w:hAnsi="Times New Roman"/>
          <w:bCs/>
          <w:sz w:val="28"/>
          <w:szCs w:val="28"/>
          <w:lang w:val="uk-UA"/>
        </w:rPr>
        <w:t>»</w:t>
      </w:r>
      <w:r w:rsidRPr="00DF342F">
        <w:rPr>
          <w:rFonts w:ascii="Times New Roman" w:hAnsi="Times New Roman"/>
          <w:bCs/>
          <w:sz w:val="28"/>
          <w:szCs w:val="28"/>
          <w:lang w:val="uk-UA"/>
        </w:rPr>
        <w:t xml:space="preserve"> </w:t>
      </w:r>
      <w:r w:rsidR="00A304EE">
        <w:rPr>
          <w:rFonts w:ascii="Times New Roman" w:hAnsi="Times New Roman"/>
          <w:bCs/>
          <w:sz w:val="28"/>
          <w:szCs w:val="28"/>
          <w:lang w:val="uk-UA"/>
        </w:rPr>
        <w:t>(</w:t>
      </w:r>
      <w:r w:rsidRPr="00DF342F">
        <w:rPr>
          <w:rFonts w:ascii="Times New Roman" w:hAnsi="Times New Roman"/>
          <w:bCs/>
          <w:sz w:val="28"/>
          <w:szCs w:val="28"/>
          <w:lang w:val="uk-UA"/>
        </w:rPr>
        <w:t>зі змінами</w:t>
      </w:r>
      <w:r w:rsidR="00A304EE">
        <w:rPr>
          <w:rFonts w:ascii="Times New Roman" w:hAnsi="Times New Roman"/>
          <w:bCs/>
          <w:sz w:val="28"/>
          <w:szCs w:val="28"/>
          <w:lang w:val="uk-UA"/>
        </w:rPr>
        <w:t>)</w:t>
      </w:r>
      <w:r w:rsidRPr="00DF342F">
        <w:rPr>
          <w:rFonts w:ascii="Times New Roman" w:hAnsi="Times New Roman"/>
          <w:bCs/>
          <w:sz w:val="28"/>
          <w:szCs w:val="28"/>
          <w:lang w:val="uk-UA"/>
        </w:rPr>
        <w:t>,</w:t>
      </w:r>
      <w:r w:rsidR="00A304EE">
        <w:rPr>
          <w:rFonts w:ascii="Times New Roman" w:hAnsi="Times New Roman"/>
          <w:bCs/>
          <w:sz w:val="28"/>
          <w:szCs w:val="28"/>
          <w:lang w:val="uk-UA"/>
        </w:rPr>
        <w:t xml:space="preserve"> </w:t>
      </w:r>
      <w:r w:rsidR="002B5E61" w:rsidRPr="002B5E61">
        <w:rPr>
          <w:rFonts w:ascii="Times New Roman" w:hAnsi="Times New Roman"/>
          <w:bCs/>
          <w:sz w:val="28"/>
          <w:szCs w:val="28"/>
          <w:lang w:val="uk-UA"/>
        </w:rPr>
        <w:t xml:space="preserve">з метою </w:t>
      </w:r>
      <w:r w:rsidR="00AA4656" w:rsidRPr="00AA4656">
        <w:rPr>
          <w:rFonts w:ascii="Times New Roman" w:hAnsi="Times New Roman"/>
          <w:bCs/>
          <w:sz w:val="28"/>
          <w:szCs w:val="28"/>
          <w:lang w:val="uk-UA"/>
        </w:rPr>
        <w:t>забезпечення належної організації та проведення конкурсу з визначення автомобільних перевізників з перевезення пасажирів на автобусних маршрутах загального користування</w:t>
      </w:r>
      <w:r w:rsidR="00AA4656">
        <w:rPr>
          <w:rFonts w:ascii="Times New Roman" w:hAnsi="Times New Roman"/>
          <w:bCs/>
          <w:sz w:val="28"/>
          <w:szCs w:val="28"/>
          <w:lang w:val="uk-UA"/>
        </w:rPr>
        <w:t xml:space="preserve"> </w:t>
      </w:r>
      <w:r w:rsidR="006C1AB9">
        <w:rPr>
          <w:rFonts w:ascii="Times New Roman" w:hAnsi="Times New Roman"/>
          <w:color w:val="3F3F3F"/>
          <w:sz w:val="28"/>
          <w:szCs w:val="28"/>
          <w:lang w:val="uk-UA" w:eastAsia="uk-UA"/>
        </w:rPr>
        <w:t>на території Бучанської міської територіальної громади,</w:t>
      </w:r>
      <w:r w:rsidR="00D94885" w:rsidRPr="00D94885">
        <w:rPr>
          <w:b/>
          <w:bCs/>
          <w:color w:val="383838"/>
          <w:sz w:val="28"/>
          <w:szCs w:val="28"/>
          <w:lang w:val="uk-UA" w:eastAsia="uk-UA"/>
        </w:rPr>
        <w:t xml:space="preserve"> </w:t>
      </w:r>
      <w:r w:rsidR="001D1F89" w:rsidRPr="002B5E61">
        <w:rPr>
          <w:rFonts w:ascii="Times New Roman" w:hAnsi="Times New Roman"/>
          <w:bCs/>
          <w:sz w:val="28"/>
          <w:szCs w:val="28"/>
          <w:lang w:val="uk-UA"/>
        </w:rPr>
        <w:t>керуючись</w:t>
      </w:r>
      <w:r w:rsidR="001D1F89" w:rsidRPr="001D1F89">
        <w:rPr>
          <w:rFonts w:ascii="Times New Roman" w:hAnsi="Times New Roman"/>
          <w:bCs/>
          <w:sz w:val="28"/>
          <w:szCs w:val="28"/>
          <w:lang w:val="uk-UA"/>
        </w:rPr>
        <w:t xml:space="preserve"> Законом України «Про місцеве самоврядування в Україні»</w:t>
      </w:r>
      <w:r w:rsidR="004B7295" w:rsidRPr="003B59EA">
        <w:rPr>
          <w:rFonts w:ascii="Times New Roman" w:hAnsi="Times New Roman"/>
          <w:sz w:val="28"/>
          <w:szCs w:val="28"/>
          <w:lang w:val="uk-UA"/>
        </w:rPr>
        <w:t>, виконавчий комітет Бучанської міської ради</w:t>
      </w:r>
    </w:p>
    <w:p w:rsidR="004B7295" w:rsidRPr="003B59EA" w:rsidRDefault="004B7295" w:rsidP="007732D8">
      <w:pPr>
        <w:pStyle w:val="1"/>
        <w:jc w:val="both"/>
        <w:rPr>
          <w:sz w:val="28"/>
          <w:szCs w:val="28"/>
          <w:lang w:val="uk-UA"/>
        </w:rPr>
      </w:pPr>
    </w:p>
    <w:p w:rsidR="004B7295" w:rsidRPr="003B59EA" w:rsidRDefault="004B7295" w:rsidP="007732D8">
      <w:pPr>
        <w:jc w:val="both"/>
        <w:rPr>
          <w:b/>
          <w:sz w:val="28"/>
          <w:szCs w:val="28"/>
        </w:rPr>
      </w:pPr>
      <w:r w:rsidRPr="003B59EA">
        <w:rPr>
          <w:b/>
          <w:sz w:val="28"/>
          <w:szCs w:val="28"/>
        </w:rPr>
        <w:t>ВИРІШИВ:</w:t>
      </w:r>
    </w:p>
    <w:p w:rsidR="00AA4656" w:rsidRPr="00D94885" w:rsidRDefault="00AA4656" w:rsidP="00E95B46">
      <w:pPr>
        <w:pStyle w:val="a7"/>
        <w:numPr>
          <w:ilvl w:val="0"/>
          <w:numId w:val="2"/>
        </w:numPr>
        <w:tabs>
          <w:tab w:val="left" w:pos="851"/>
          <w:tab w:val="left" w:pos="1134"/>
        </w:tabs>
        <w:ind w:left="0" w:firstLine="567"/>
        <w:jc w:val="both"/>
        <w:rPr>
          <w:b/>
          <w:bCs/>
          <w:sz w:val="28"/>
          <w:szCs w:val="28"/>
        </w:rPr>
      </w:pPr>
      <w:r w:rsidRPr="00D94885">
        <w:rPr>
          <w:sz w:val="28"/>
          <w:szCs w:val="28"/>
        </w:rPr>
        <w:t xml:space="preserve">Затвердити персональний склад конкурсного комітету з визначення </w:t>
      </w:r>
      <w:r w:rsidR="00295FC9" w:rsidRPr="00D94885">
        <w:rPr>
          <w:bCs/>
          <w:sz w:val="28"/>
          <w:szCs w:val="28"/>
        </w:rPr>
        <w:t xml:space="preserve">автомобільних перевізників для перевезення пасажирів на автобусних маршрутах </w:t>
      </w:r>
      <w:r w:rsidRPr="00D94885">
        <w:rPr>
          <w:sz w:val="28"/>
          <w:szCs w:val="28"/>
        </w:rPr>
        <w:t>загального користування Бучанської міської територіальної громади</w:t>
      </w:r>
      <w:r w:rsidR="009E4992">
        <w:rPr>
          <w:sz w:val="28"/>
          <w:szCs w:val="28"/>
        </w:rPr>
        <w:t xml:space="preserve"> (далі – Конкурсний комітет)</w:t>
      </w:r>
      <w:r w:rsidR="00D94885">
        <w:rPr>
          <w:sz w:val="28"/>
          <w:szCs w:val="28"/>
        </w:rPr>
        <w:t xml:space="preserve"> </w:t>
      </w:r>
      <w:r w:rsidRPr="00D94885">
        <w:rPr>
          <w:sz w:val="28"/>
          <w:szCs w:val="28"/>
        </w:rPr>
        <w:t>(додаток 1).</w:t>
      </w:r>
    </w:p>
    <w:p w:rsidR="00AA4656" w:rsidRDefault="00AA4656" w:rsidP="00E95B46">
      <w:pPr>
        <w:pStyle w:val="a7"/>
        <w:numPr>
          <w:ilvl w:val="0"/>
          <w:numId w:val="2"/>
        </w:numPr>
        <w:tabs>
          <w:tab w:val="left" w:pos="851"/>
          <w:tab w:val="left" w:pos="1134"/>
        </w:tabs>
        <w:ind w:left="0" w:firstLine="567"/>
        <w:jc w:val="both"/>
        <w:rPr>
          <w:sz w:val="28"/>
          <w:szCs w:val="28"/>
        </w:rPr>
      </w:pPr>
      <w:r w:rsidRPr="00AA4656">
        <w:rPr>
          <w:sz w:val="28"/>
          <w:szCs w:val="28"/>
        </w:rPr>
        <w:t xml:space="preserve">Затвердити Положення про конкурсний комітет з визначення </w:t>
      </w:r>
      <w:r w:rsidR="00295FC9" w:rsidRPr="00295FC9">
        <w:rPr>
          <w:bCs/>
          <w:sz w:val="28"/>
          <w:szCs w:val="28"/>
        </w:rPr>
        <w:t xml:space="preserve">автомобільних перевізників для перевезення пасажирів на автобусних маршрутах </w:t>
      </w:r>
      <w:r w:rsidRPr="00295FC9">
        <w:rPr>
          <w:sz w:val="28"/>
          <w:szCs w:val="28"/>
        </w:rPr>
        <w:t>загального користування Бучанської міської територіальної громади</w:t>
      </w:r>
      <w:r w:rsidR="00D94885">
        <w:rPr>
          <w:sz w:val="28"/>
          <w:szCs w:val="28"/>
        </w:rPr>
        <w:t>,</w:t>
      </w:r>
      <w:r w:rsidR="00D94885" w:rsidRPr="00D94885">
        <w:t xml:space="preserve"> </w:t>
      </w:r>
      <w:r w:rsidR="00D94885" w:rsidRPr="00D94885">
        <w:rPr>
          <w:sz w:val="28"/>
          <w:szCs w:val="28"/>
        </w:rPr>
        <w:t>забезпечення організації пасажирських перевезень на яких покладається на виконавчий комітет Бучанської міської ради</w:t>
      </w:r>
      <w:r w:rsidRPr="00295FC9">
        <w:rPr>
          <w:sz w:val="28"/>
          <w:szCs w:val="28"/>
        </w:rPr>
        <w:t xml:space="preserve"> </w:t>
      </w:r>
      <w:r w:rsidRPr="00AA4656">
        <w:rPr>
          <w:sz w:val="28"/>
          <w:szCs w:val="28"/>
        </w:rPr>
        <w:t>(додаток 2).</w:t>
      </w:r>
    </w:p>
    <w:p w:rsidR="00E95B46" w:rsidRPr="00392F32" w:rsidRDefault="009E4992" w:rsidP="00392F32">
      <w:pPr>
        <w:pStyle w:val="a7"/>
        <w:numPr>
          <w:ilvl w:val="0"/>
          <w:numId w:val="2"/>
        </w:numPr>
        <w:tabs>
          <w:tab w:val="left" w:pos="851"/>
          <w:tab w:val="left" w:pos="1134"/>
        </w:tabs>
        <w:ind w:left="0" w:firstLine="567"/>
        <w:jc w:val="both"/>
        <w:rPr>
          <w:sz w:val="28"/>
          <w:szCs w:val="28"/>
        </w:rPr>
      </w:pPr>
      <w:r w:rsidRPr="00392F32">
        <w:rPr>
          <w:sz w:val="28"/>
          <w:szCs w:val="28"/>
        </w:rPr>
        <w:t>Конкурсному</w:t>
      </w:r>
      <w:r w:rsidRPr="00392F32">
        <w:t xml:space="preserve"> </w:t>
      </w:r>
      <w:r w:rsidRPr="00392F32">
        <w:rPr>
          <w:sz w:val="28"/>
          <w:szCs w:val="28"/>
        </w:rPr>
        <w:t xml:space="preserve">комітету </w:t>
      </w:r>
      <w:r w:rsidR="00CA193C" w:rsidRPr="00392F32">
        <w:rPr>
          <w:sz w:val="28"/>
          <w:szCs w:val="28"/>
        </w:rPr>
        <w:t xml:space="preserve">здійснити підготовку та проведення конкурсу </w:t>
      </w:r>
      <w:r w:rsidR="00D23135" w:rsidRPr="00392F32">
        <w:rPr>
          <w:sz w:val="28"/>
          <w:szCs w:val="28"/>
        </w:rPr>
        <w:t xml:space="preserve">на </w:t>
      </w:r>
      <w:r w:rsidRPr="00392F32">
        <w:rPr>
          <w:sz w:val="28"/>
          <w:szCs w:val="28"/>
        </w:rPr>
        <w:t xml:space="preserve">визначення </w:t>
      </w:r>
      <w:r w:rsidR="00392F32" w:rsidRPr="00392F32">
        <w:rPr>
          <w:bCs/>
          <w:sz w:val="28"/>
          <w:szCs w:val="28"/>
        </w:rPr>
        <w:t>перевізників пасажирів автомобільним транспортом загального користування Бучанської міської територіальної громади</w:t>
      </w:r>
      <w:r w:rsidRPr="00392F32">
        <w:rPr>
          <w:sz w:val="28"/>
          <w:szCs w:val="28"/>
        </w:rPr>
        <w:t xml:space="preserve"> </w:t>
      </w:r>
      <w:r w:rsidR="00766449" w:rsidRPr="00392F32">
        <w:rPr>
          <w:sz w:val="28"/>
          <w:szCs w:val="28"/>
        </w:rPr>
        <w:t xml:space="preserve">відповідно до </w:t>
      </w:r>
      <w:r w:rsidR="00392F32" w:rsidRPr="00392F32">
        <w:rPr>
          <w:sz w:val="28"/>
          <w:szCs w:val="28"/>
        </w:rPr>
        <w:t>Порядку проведення конкурсу по визначенню перевізників на автобусних маршрутах загального користування, затвердженого постановою Кабінету Міністрів України від 03.12.2008 № 1081</w:t>
      </w:r>
      <w:r w:rsidR="00766449" w:rsidRPr="00392F32">
        <w:rPr>
          <w:sz w:val="28"/>
          <w:szCs w:val="28"/>
        </w:rPr>
        <w:t>.</w:t>
      </w:r>
    </w:p>
    <w:p w:rsidR="0067662C" w:rsidRPr="00392F32" w:rsidRDefault="0067662C" w:rsidP="00392F32">
      <w:pPr>
        <w:pStyle w:val="a7"/>
        <w:numPr>
          <w:ilvl w:val="0"/>
          <w:numId w:val="2"/>
        </w:numPr>
        <w:tabs>
          <w:tab w:val="left" w:pos="851"/>
          <w:tab w:val="left" w:pos="1134"/>
        </w:tabs>
        <w:ind w:left="0" w:firstLine="567"/>
        <w:jc w:val="both"/>
        <w:rPr>
          <w:sz w:val="28"/>
          <w:szCs w:val="28"/>
        </w:rPr>
      </w:pPr>
      <w:r w:rsidRPr="00392F32">
        <w:rPr>
          <w:sz w:val="28"/>
          <w:szCs w:val="28"/>
        </w:rPr>
        <w:t>Контроль за виконанням цього рішення покласти</w:t>
      </w:r>
      <w:r w:rsidR="007732D8" w:rsidRPr="00392F32">
        <w:rPr>
          <w:sz w:val="28"/>
          <w:szCs w:val="28"/>
        </w:rPr>
        <w:t xml:space="preserve"> на заступника міського голови </w:t>
      </w:r>
      <w:proofErr w:type="spellStart"/>
      <w:r w:rsidR="00E14E3F" w:rsidRPr="00392F32">
        <w:rPr>
          <w:sz w:val="28"/>
          <w:szCs w:val="28"/>
        </w:rPr>
        <w:t>Чейчука</w:t>
      </w:r>
      <w:proofErr w:type="spellEnd"/>
      <w:r w:rsidR="00E14E3F" w:rsidRPr="00392F32">
        <w:rPr>
          <w:sz w:val="28"/>
          <w:szCs w:val="28"/>
        </w:rPr>
        <w:t xml:space="preserve"> Д.М.</w:t>
      </w:r>
    </w:p>
    <w:p w:rsidR="004B7295" w:rsidRDefault="004B7295" w:rsidP="00167C46">
      <w:pPr>
        <w:tabs>
          <w:tab w:val="left" w:pos="851"/>
        </w:tabs>
        <w:ind w:firstLine="567"/>
        <w:jc w:val="both"/>
        <w:rPr>
          <w:sz w:val="28"/>
          <w:szCs w:val="28"/>
        </w:rPr>
      </w:pPr>
    </w:p>
    <w:p w:rsidR="004B7295" w:rsidRPr="003B59EA" w:rsidRDefault="00D01C9F" w:rsidP="007732D8">
      <w:pPr>
        <w:pStyle w:val="a6"/>
        <w:spacing w:before="0" w:beforeAutospacing="0" w:after="0" w:afterAutospacing="0"/>
        <w:rPr>
          <w:b/>
          <w:bCs/>
          <w:sz w:val="28"/>
          <w:szCs w:val="28"/>
          <w:lang w:val="uk-UA"/>
        </w:rPr>
      </w:pPr>
      <w:r>
        <w:rPr>
          <w:b/>
          <w:bCs/>
          <w:sz w:val="28"/>
          <w:szCs w:val="28"/>
          <w:lang w:val="uk-UA"/>
        </w:rPr>
        <w:t>Міський голова                                                               Анатолій ФЕДОРУК</w:t>
      </w:r>
    </w:p>
    <w:tbl>
      <w:tblPr>
        <w:tblW w:w="0" w:type="auto"/>
        <w:jc w:val="center"/>
        <w:tblLook w:val="04A0" w:firstRow="1" w:lastRow="0" w:firstColumn="1" w:lastColumn="0" w:noHBand="0" w:noVBand="1"/>
      </w:tblPr>
      <w:tblGrid>
        <w:gridCol w:w="2810"/>
        <w:gridCol w:w="3073"/>
        <w:gridCol w:w="3471"/>
      </w:tblGrid>
      <w:tr w:rsidR="003B59EA" w:rsidRPr="007732D8" w:rsidTr="00167C46">
        <w:trPr>
          <w:trHeight w:val="1447"/>
          <w:jc w:val="center"/>
        </w:trPr>
        <w:tc>
          <w:tcPr>
            <w:tcW w:w="2810" w:type="dxa"/>
            <w:shd w:val="clear" w:color="auto" w:fill="auto"/>
          </w:tcPr>
          <w:p w:rsidR="00295FC9" w:rsidRPr="00671720" w:rsidRDefault="00295FC9" w:rsidP="007732D8">
            <w:pPr>
              <w:widowControl w:val="0"/>
              <w:tabs>
                <w:tab w:val="left" w:pos="0"/>
              </w:tabs>
              <w:rPr>
                <w:rFonts w:eastAsia="Calibri"/>
                <w:b/>
                <w:sz w:val="28"/>
                <w:szCs w:val="28"/>
                <w:lang w:eastAsia="uk-UA"/>
              </w:rPr>
            </w:pPr>
          </w:p>
          <w:p w:rsidR="007732D8" w:rsidRPr="00671720" w:rsidRDefault="007732D8" w:rsidP="007732D8">
            <w:pPr>
              <w:widowControl w:val="0"/>
              <w:tabs>
                <w:tab w:val="left" w:pos="0"/>
              </w:tabs>
              <w:rPr>
                <w:rFonts w:eastAsia="Calibri"/>
                <w:b/>
                <w:sz w:val="28"/>
                <w:szCs w:val="28"/>
                <w:lang w:eastAsia="uk-UA"/>
              </w:rPr>
            </w:pPr>
            <w:r w:rsidRPr="00671720">
              <w:rPr>
                <w:rFonts w:eastAsia="Calibri"/>
                <w:b/>
                <w:sz w:val="28"/>
                <w:szCs w:val="28"/>
                <w:lang w:eastAsia="uk-UA"/>
              </w:rPr>
              <w:t>Заступник міського голови</w:t>
            </w:r>
          </w:p>
        </w:tc>
        <w:tc>
          <w:tcPr>
            <w:tcW w:w="3073" w:type="dxa"/>
            <w:shd w:val="clear" w:color="auto" w:fill="auto"/>
            <w:vAlign w:val="center"/>
          </w:tcPr>
          <w:p w:rsidR="007732D8" w:rsidRPr="00671720" w:rsidRDefault="007732D8" w:rsidP="007732D8">
            <w:pPr>
              <w:widowControl w:val="0"/>
              <w:tabs>
                <w:tab w:val="left" w:pos="0"/>
              </w:tabs>
              <w:jc w:val="center"/>
              <w:rPr>
                <w:rFonts w:eastAsia="Calibri"/>
                <w:sz w:val="28"/>
                <w:szCs w:val="22"/>
                <w:lang w:val="ru-RU" w:eastAsia="uk-UA"/>
              </w:rPr>
            </w:pPr>
          </w:p>
          <w:p w:rsidR="00295FC9" w:rsidRPr="00671720" w:rsidRDefault="00295FC9" w:rsidP="007732D8">
            <w:pPr>
              <w:widowControl w:val="0"/>
              <w:tabs>
                <w:tab w:val="left" w:pos="0"/>
              </w:tabs>
              <w:jc w:val="center"/>
              <w:rPr>
                <w:rFonts w:eastAsia="Calibri"/>
                <w:sz w:val="28"/>
                <w:szCs w:val="22"/>
                <w:lang w:val="ru-RU" w:eastAsia="uk-UA"/>
              </w:rPr>
            </w:pPr>
          </w:p>
          <w:p w:rsidR="007732D8" w:rsidRPr="00671720" w:rsidRDefault="007732D8" w:rsidP="007732D8">
            <w:pPr>
              <w:widowControl w:val="0"/>
              <w:tabs>
                <w:tab w:val="left" w:pos="0"/>
              </w:tabs>
              <w:jc w:val="center"/>
              <w:rPr>
                <w:rFonts w:eastAsia="Calibri"/>
                <w:sz w:val="22"/>
                <w:szCs w:val="22"/>
                <w:lang w:val="ru-RU" w:eastAsia="uk-UA"/>
              </w:rPr>
            </w:pPr>
            <w:r w:rsidRPr="00671720">
              <w:rPr>
                <w:rFonts w:eastAsia="Calibri"/>
                <w:sz w:val="28"/>
                <w:szCs w:val="22"/>
                <w:lang w:val="ru-RU" w:eastAsia="uk-UA"/>
              </w:rPr>
              <w:t xml:space="preserve">__________________ </w:t>
            </w:r>
            <w:r w:rsidRPr="00671720">
              <w:rPr>
                <w:rFonts w:eastAsia="Calibri"/>
                <w:sz w:val="16"/>
                <w:szCs w:val="16"/>
                <w:lang w:val="ru-RU" w:eastAsia="uk-UA"/>
              </w:rPr>
              <w:t>(</w:t>
            </w:r>
            <w:r w:rsidRPr="00671720">
              <w:rPr>
                <w:rFonts w:eastAsia="Calibri"/>
                <w:i/>
                <w:sz w:val="16"/>
                <w:szCs w:val="16"/>
                <w:lang w:eastAsia="uk-UA"/>
              </w:rPr>
              <w:t xml:space="preserve">Особистий </w:t>
            </w:r>
            <w:proofErr w:type="gramStart"/>
            <w:r w:rsidRPr="00671720">
              <w:rPr>
                <w:rFonts w:eastAsia="Calibri"/>
                <w:i/>
                <w:sz w:val="16"/>
                <w:szCs w:val="16"/>
                <w:lang w:eastAsia="uk-UA"/>
              </w:rPr>
              <w:t>підпис</w:t>
            </w:r>
            <w:r w:rsidRPr="00671720">
              <w:rPr>
                <w:rFonts w:eastAsia="Calibri"/>
                <w:sz w:val="16"/>
                <w:szCs w:val="16"/>
                <w:lang w:eastAsia="uk-UA"/>
              </w:rPr>
              <w:t xml:space="preserve"> </w:t>
            </w:r>
            <w:r w:rsidRPr="00671720">
              <w:rPr>
                <w:rFonts w:eastAsia="Calibri"/>
                <w:sz w:val="16"/>
                <w:szCs w:val="16"/>
                <w:lang w:val="ru-RU" w:eastAsia="uk-UA"/>
              </w:rPr>
              <w:t>)</w:t>
            </w:r>
            <w:proofErr w:type="gramEnd"/>
          </w:p>
          <w:p w:rsidR="009E4992" w:rsidRPr="00671720" w:rsidRDefault="009E4992" w:rsidP="001B6D95">
            <w:pPr>
              <w:widowControl w:val="0"/>
              <w:tabs>
                <w:tab w:val="left" w:pos="0"/>
              </w:tabs>
              <w:jc w:val="center"/>
              <w:rPr>
                <w:rFonts w:eastAsia="Calibri"/>
                <w:bCs/>
                <w:sz w:val="28"/>
                <w:szCs w:val="22"/>
                <w:u w:val="single"/>
                <w:lang w:eastAsia="uk-UA"/>
              </w:rPr>
            </w:pPr>
            <w:r w:rsidRPr="00671720">
              <w:rPr>
                <w:rFonts w:eastAsia="Calibri"/>
                <w:bCs/>
                <w:sz w:val="28"/>
                <w:szCs w:val="22"/>
                <w:u w:val="single"/>
                <w:lang w:eastAsia="uk-UA"/>
              </w:rPr>
              <w:t>03.11.2023</w:t>
            </w:r>
          </w:p>
          <w:p w:rsidR="007732D8" w:rsidRPr="00671720" w:rsidRDefault="001B6D95" w:rsidP="001B6D95">
            <w:pPr>
              <w:widowControl w:val="0"/>
              <w:tabs>
                <w:tab w:val="left" w:pos="0"/>
              </w:tabs>
              <w:jc w:val="center"/>
              <w:rPr>
                <w:rFonts w:eastAsia="Calibri"/>
                <w:i/>
                <w:sz w:val="16"/>
                <w:szCs w:val="16"/>
                <w:lang w:eastAsia="uk-UA"/>
              </w:rPr>
            </w:pPr>
            <w:r w:rsidRPr="00671720">
              <w:rPr>
                <w:rFonts w:eastAsia="Calibri"/>
                <w:i/>
                <w:sz w:val="28"/>
                <w:szCs w:val="22"/>
                <w:lang w:eastAsia="uk-UA"/>
              </w:rPr>
              <w:t xml:space="preserve"> </w:t>
            </w:r>
            <w:r w:rsidR="007732D8" w:rsidRPr="00671720">
              <w:rPr>
                <w:rFonts w:eastAsia="Calibri"/>
                <w:i/>
                <w:sz w:val="16"/>
                <w:szCs w:val="16"/>
                <w:lang w:eastAsia="uk-UA"/>
              </w:rPr>
              <w:t>(дата)</w:t>
            </w:r>
          </w:p>
          <w:p w:rsidR="007732D8" w:rsidRPr="00671720" w:rsidRDefault="007732D8" w:rsidP="007732D8">
            <w:pPr>
              <w:widowControl w:val="0"/>
              <w:tabs>
                <w:tab w:val="left" w:pos="0"/>
              </w:tabs>
              <w:jc w:val="center"/>
              <w:rPr>
                <w:rFonts w:eastAsia="Calibri"/>
                <w:sz w:val="28"/>
                <w:szCs w:val="22"/>
                <w:lang w:val="ru-RU" w:eastAsia="uk-UA"/>
              </w:rPr>
            </w:pPr>
          </w:p>
        </w:tc>
        <w:tc>
          <w:tcPr>
            <w:tcW w:w="3471" w:type="dxa"/>
            <w:shd w:val="clear" w:color="auto" w:fill="auto"/>
          </w:tcPr>
          <w:p w:rsidR="00295FC9" w:rsidRDefault="00295FC9" w:rsidP="007732D8">
            <w:pPr>
              <w:widowControl w:val="0"/>
              <w:tabs>
                <w:tab w:val="left" w:pos="0"/>
              </w:tabs>
              <w:rPr>
                <w:rFonts w:eastAsia="Calibri"/>
                <w:b/>
                <w:sz w:val="28"/>
                <w:szCs w:val="28"/>
                <w:lang w:eastAsia="uk-UA"/>
              </w:rPr>
            </w:pPr>
          </w:p>
          <w:p w:rsidR="007732D8" w:rsidRPr="007732D8" w:rsidRDefault="007732D8" w:rsidP="007732D8">
            <w:pPr>
              <w:widowControl w:val="0"/>
              <w:tabs>
                <w:tab w:val="left" w:pos="0"/>
              </w:tabs>
              <w:rPr>
                <w:rFonts w:eastAsia="Calibri"/>
                <w:b/>
                <w:sz w:val="28"/>
                <w:szCs w:val="28"/>
                <w:lang w:eastAsia="uk-UA"/>
              </w:rPr>
            </w:pPr>
            <w:r w:rsidRPr="007732D8">
              <w:rPr>
                <w:rFonts w:eastAsia="Calibri"/>
                <w:b/>
                <w:sz w:val="28"/>
                <w:szCs w:val="28"/>
                <w:lang w:eastAsia="uk-UA"/>
              </w:rPr>
              <w:t>Дмитро ЧЕЙЧУК</w:t>
            </w:r>
          </w:p>
        </w:tc>
      </w:tr>
      <w:tr w:rsidR="003B59EA" w:rsidRPr="007732D8" w:rsidTr="00167C46">
        <w:trPr>
          <w:trHeight w:val="1447"/>
          <w:jc w:val="center"/>
        </w:trPr>
        <w:tc>
          <w:tcPr>
            <w:tcW w:w="2810" w:type="dxa"/>
            <w:shd w:val="clear" w:color="auto" w:fill="auto"/>
          </w:tcPr>
          <w:p w:rsidR="007732D8" w:rsidRPr="00671720" w:rsidRDefault="007732D8" w:rsidP="007732D8">
            <w:pPr>
              <w:widowControl w:val="0"/>
              <w:tabs>
                <w:tab w:val="left" w:pos="0"/>
              </w:tabs>
              <w:rPr>
                <w:rFonts w:eastAsia="Calibri"/>
                <w:i/>
                <w:sz w:val="28"/>
                <w:szCs w:val="28"/>
                <w:lang w:eastAsia="uk-UA"/>
              </w:rPr>
            </w:pPr>
            <w:r w:rsidRPr="00671720">
              <w:rPr>
                <w:rFonts w:eastAsia="Calibri"/>
                <w:b/>
                <w:sz w:val="28"/>
                <w:szCs w:val="28"/>
                <w:lang w:eastAsia="uk-UA"/>
              </w:rPr>
              <w:t>Керуючий справами</w:t>
            </w:r>
          </w:p>
        </w:tc>
        <w:tc>
          <w:tcPr>
            <w:tcW w:w="3073" w:type="dxa"/>
            <w:shd w:val="clear" w:color="auto" w:fill="auto"/>
            <w:vAlign w:val="center"/>
          </w:tcPr>
          <w:p w:rsidR="007732D8" w:rsidRPr="00671720" w:rsidRDefault="007732D8" w:rsidP="007732D8">
            <w:pPr>
              <w:widowControl w:val="0"/>
              <w:tabs>
                <w:tab w:val="left" w:pos="0"/>
              </w:tabs>
              <w:jc w:val="center"/>
              <w:rPr>
                <w:rFonts w:eastAsia="Calibri"/>
                <w:sz w:val="28"/>
                <w:szCs w:val="22"/>
                <w:lang w:val="ru-RU" w:eastAsia="uk-UA"/>
              </w:rPr>
            </w:pPr>
          </w:p>
          <w:p w:rsidR="007732D8" w:rsidRPr="00671720" w:rsidRDefault="007732D8" w:rsidP="007732D8">
            <w:pPr>
              <w:widowControl w:val="0"/>
              <w:tabs>
                <w:tab w:val="left" w:pos="0"/>
              </w:tabs>
              <w:jc w:val="center"/>
              <w:rPr>
                <w:rFonts w:eastAsia="Calibri"/>
                <w:sz w:val="22"/>
                <w:szCs w:val="22"/>
                <w:lang w:val="ru-RU" w:eastAsia="uk-UA"/>
              </w:rPr>
            </w:pPr>
            <w:r w:rsidRPr="00671720">
              <w:rPr>
                <w:rFonts w:eastAsia="Calibri"/>
                <w:sz w:val="28"/>
                <w:szCs w:val="22"/>
                <w:lang w:val="ru-RU" w:eastAsia="uk-UA"/>
              </w:rPr>
              <w:t xml:space="preserve">__________________ </w:t>
            </w:r>
            <w:r w:rsidRPr="00671720">
              <w:rPr>
                <w:rFonts w:eastAsia="Calibri"/>
                <w:sz w:val="16"/>
                <w:szCs w:val="16"/>
                <w:lang w:val="ru-RU" w:eastAsia="uk-UA"/>
              </w:rPr>
              <w:t>(</w:t>
            </w:r>
            <w:r w:rsidRPr="00671720">
              <w:rPr>
                <w:rFonts w:eastAsia="Calibri"/>
                <w:i/>
                <w:sz w:val="16"/>
                <w:szCs w:val="16"/>
                <w:lang w:eastAsia="uk-UA"/>
              </w:rPr>
              <w:t xml:space="preserve">Особистий </w:t>
            </w:r>
            <w:proofErr w:type="gramStart"/>
            <w:r w:rsidRPr="00671720">
              <w:rPr>
                <w:rFonts w:eastAsia="Calibri"/>
                <w:i/>
                <w:sz w:val="16"/>
                <w:szCs w:val="16"/>
                <w:lang w:eastAsia="uk-UA"/>
              </w:rPr>
              <w:t>підпис</w:t>
            </w:r>
            <w:r w:rsidRPr="00671720">
              <w:rPr>
                <w:rFonts w:eastAsia="Calibri"/>
                <w:sz w:val="16"/>
                <w:szCs w:val="16"/>
                <w:lang w:eastAsia="uk-UA"/>
              </w:rPr>
              <w:t xml:space="preserve"> </w:t>
            </w:r>
            <w:r w:rsidRPr="00671720">
              <w:rPr>
                <w:rFonts w:eastAsia="Calibri"/>
                <w:sz w:val="16"/>
                <w:szCs w:val="16"/>
                <w:lang w:val="ru-RU" w:eastAsia="uk-UA"/>
              </w:rPr>
              <w:t>)</w:t>
            </w:r>
            <w:proofErr w:type="gramEnd"/>
          </w:p>
          <w:p w:rsidR="009E4992" w:rsidRPr="00671720" w:rsidRDefault="009E4992" w:rsidP="007732D8">
            <w:pPr>
              <w:widowControl w:val="0"/>
              <w:tabs>
                <w:tab w:val="left" w:pos="0"/>
              </w:tabs>
              <w:jc w:val="center"/>
              <w:rPr>
                <w:rFonts w:eastAsia="Calibri"/>
                <w:bCs/>
                <w:sz w:val="28"/>
                <w:szCs w:val="22"/>
                <w:u w:val="single"/>
                <w:lang w:eastAsia="uk-UA"/>
              </w:rPr>
            </w:pPr>
            <w:r w:rsidRPr="00671720">
              <w:rPr>
                <w:rFonts w:eastAsia="Calibri"/>
                <w:bCs/>
                <w:sz w:val="28"/>
                <w:szCs w:val="22"/>
                <w:u w:val="single"/>
                <w:lang w:eastAsia="uk-UA"/>
              </w:rPr>
              <w:t>03.11.2023</w:t>
            </w:r>
          </w:p>
          <w:p w:rsidR="007732D8" w:rsidRPr="00671720" w:rsidRDefault="007732D8" w:rsidP="007732D8">
            <w:pPr>
              <w:widowControl w:val="0"/>
              <w:tabs>
                <w:tab w:val="left" w:pos="0"/>
              </w:tabs>
              <w:jc w:val="center"/>
              <w:rPr>
                <w:rFonts w:eastAsia="Calibri"/>
                <w:i/>
                <w:sz w:val="16"/>
                <w:szCs w:val="16"/>
                <w:lang w:eastAsia="uk-UA"/>
              </w:rPr>
            </w:pPr>
            <w:r w:rsidRPr="00671720">
              <w:rPr>
                <w:rFonts w:eastAsia="Calibri"/>
                <w:i/>
                <w:sz w:val="28"/>
                <w:szCs w:val="22"/>
                <w:lang w:eastAsia="uk-UA"/>
              </w:rPr>
              <w:t xml:space="preserve"> </w:t>
            </w:r>
            <w:r w:rsidRPr="00671720">
              <w:rPr>
                <w:rFonts w:eastAsia="Calibri"/>
                <w:i/>
                <w:sz w:val="16"/>
                <w:szCs w:val="16"/>
                <w:lang w:eastAsia="uk-UA"/>
              </w:rPr>
              <w:t>(дата)</w:t>
            </w:r>
          </w:p>
          <w:p w:rsidR="007732D8" w:rsidRPr="00671720" w:rsidRDefault="007732D8" w:rsidP="007732D8">
            <w:pPr>
              <w:widowControl w:val="0"/>
              <w:tabs>
                <w:tab w:val="left" w:pos="0"/>
              </w:tabs>
              <w:jc w:val="center"/>
              <w:rPr>
                <w:rFonts w:eastAsia="Calibri"/>
                <w:sz w:val="16"/>
                <w:szCs w:val="16"/>
                <w:lang w:eastAsia="uk-UA"/>
              </w:rPr>
            </w:pPr>
          </w:p>
        </w:tc>
        <w:tc>
          <w:tcPr>
            <w:tcW w:w="3471" w:type="dxa"/>
            <w:shd w:val="clear" w:color="auto" w:fill="auto"/>
          </w:tcPr>
          <w:p w:rsidR="007732D8" w:rsidRPr="007732D8" w:rsidRDefault="007732D8" w:rsidP="007732D8">
            <w:pPr>
              <w:widowControl w:val="0"/>
              <w:tabs>
                <w:tab w:val="left" w:pos="0"/>
              </w:tabs>
              <w:rPr>
                <w:rFonts w:eastAsia="Calibri"/>
                <w:b/>
                <w:sz w:val="28"/>
                <w:szCs w:val="28"/>
                <w:lang w:eastAsia="uk-UA"/>
              </w:rPr>
            </w:pPr>
            <w:r w:rsidRPr="007732D8">
              <w:rPr>
                <w:rFonts w:eastAsia="Calibri"/>
                <w:b/>
                <w:sz w:val="28"/>
                <w:szCs w:val="28"/>
                <w:lang w:eastAsia="uk-UA"/>
              </w:rPr>
              <w:t>Дмитро ГАПЧЕНКО</w:t>
            </w:r>
          </w:p>
        </w:tc>
      </w:tr>
      <w:tr w:rsidR="003B59EA" w:rsidRPr="007732D8" w:rsidTr="00167C46">
        <w:trPr>
          <w:trHeight w:val="1447"/>
          <w:jc w:val="center"/>
        </w:trPr>
        <w:tc>
          <w:tcPr>
            <w:tcW w:w="2810" w:type="dxa"/>
            <w:shd w:val="clear" w:color="auto" w:fill="auto"/>
          </w:tcPr>
          <w:p w:rsidR="007732D8" w:rsidRPr="00671720" w:rsidRDefault="007732D8" w:rsidP="007732D8">
            <w:pPr>
              <w:widowControl w:val="0"/>
              <w:tabs>
                <w:tab w:val="left" w:pos="0"/>
              </w:tabs>
              <w:rPr>
                <w:rFonts w:eastAsia="Calibri"/>
                <w:i/>
                <w:sz w:val="28"/>
                <w:szCs w:val="28"/>
                <w:lang w:eastAsia="uk-UA"/>
              </w:rPr>
            </w:pPr>
            <w:r w:rsidRPr="00671720">
              <w:rPr>
                <w:rFonts w:eastAsia="Calibri"/>
                <w:b/>
                <w:sz w:val="28"/>
                <w:szCs w:val="28"/>
                <w:lang w:eastAsia="uk-UA"/>
              </w:rPr>
              <w:t>Начальник управління юридично-кадрової роботи</w:t>
            </w:r>
          </w:p>
        </w:tc>
        <w:tc>
          <w:tcPr>
            <w:tcW w:w="3073" w:type="dxa"/>
            <w:shd w:val="clear" w:color="auto" w:fill="auto"/>
            <w:vAlign w:val="center"/>
          </w:tcPr>
          <w:p w:rsidR="007732D8" w:rsidRPr="00671720" w:rsidRDefault="007732D8" w:rsidP="007732D8">
            <w:pPr>
              <w:widowControl w:val="0"/>
              <w:tabs>
                <w:tab w:val="left" w:pos="0"/>
              </w:tabs>
              <w:jc w:val="center"/>
              <w:rPr>
                <w:rFonts w:eastAsia="Calibri"/>
                <w:sz w:val="22"/>
                <w:szCs w:val="22"/>
                <w:lang w:val="ru-RU" w:eastAsia="uk-UA"/>
              </w:rPr>
            </w:pPr>
            <w:r w:rsidRPr="00671720">
              <w:rPr>
                <w:rFonts w:eastAsia="Calibri"/>
                <w:sz w:val="28"/>
                <w:szCs w:val="22"/>
                <w:lang w:val="ru-RU" w:eastAsia="uk-UA"/>
              </w:rPr>
              <w:t xml:space="preserve">__________________ </w:t>
            </w:r>
            <w:r w:rsidRPr="00671720">
              <w:rPr>
                <w:rFonts w:eastAsia="Calibri"/>
                <w:sz w:val="16"/>
                <w:szCs w:val="16"/>
                <w:lang w:val="ru-RU" w:eastAsia="uk-UA"/>
              </w:rPr>
              <w:t>(</w:t>
            </w:r>
            <w:r w:rsidRPr="00671720">
              <w:rPr>
                <w:rFonts w:eastAsia="Calibri"/>
                <w:i/>
                <w:sz w:val="16"/>
                <w:szCs w:val="16"/>
                <w:lang w:eastAsia="uk-UA"/>
              </w:rPr>
              <w:t xml:space="preserve">Особистий </w:t>
            </w:r>
            <w:proofErr w:type="gramStart"/>
            <w:r w:rsidRPr="00671720">
              <w:rPr>
                <w:rFonts w:eastAsia="Calibri"/>
                <w:i/>
                <w:sz w:val="16"/>
                <w:szCs w:val="16"/>
                <w:lang w:eastAsia="uk-UA"/>
              </w:rPr>
              <w:t>підпис</w:t>
            </w:r>
            <w:r w:rsidRPr="00671720">
              <w:rPr>
                <w:rFonts w:eastAsia="Calibri"/>
                <w:sz w:val="16"/>
                <w:szCs w:val="16"/>
                <w:lang w:eastAsia="uk-UA"/>
              </w:rPr>
              <w:t xml:space="preserve"> </w:t>
            </w:r>
            <w:r w:rsidRPr="00671720">
              <w:rPr>
                <w:rFonts w:eastAsia="Calibri"/>
                <w:sz w:val="16"/>
                <w:szCs w:val="16"/>
                <w:lang w:val="ru-RU" w:eastAsia="uk-UA"/>
              </w:rPr>
              <w:t>)</w:t>
            </w:r>
            <w:proofErr w:type="gramEnd"/>
          </w:p>
          <w:p w:rsidR="009E4992" w:rsidRPr="00671720" w:rsidRDefault="009E4992" w:rsidP="007732D8">
            <w:pPr>
              <w:widowControl w:val="0"/>
              <w:tabs>
                <w:tab w:val="left" w:pos="0"/>
              </w:tabs>
              <w:jc w:val="center"/>
              <w:rPr>
                <w:rFonts w:eastAsia="Calibri"/>
                <w:bCs/>
                <w:sz w:val="28"/>
                <w:szCs w:val="22"/>
                <w:u w:val="single"/>
                <w:lang w:eastAsia="uk-UA"/>
              </w:rPr>
            </w:pPr>
            <w:r w:rsidRPr="00671720">
              <w:rPr>
                <w:rFonts w:eastAsia="Calibri"/>
                <w:bCs/>
                <w:sz w:val="28"/>
                <w:szCs w:val="22"/>
                <w:u w:val="single"/>
                <w:lang w:eastAsia="uk-UA"/>
              </w:rPr>
              <w:t>03.11.2023</w:t>
            </w:r>
          </w:p>
          <w:p w:rsidR="007732D8" w:rsidRPr="00671720" w:rsidRDefault="007732D8" w:rsidP="007732D8">
            <w:pPr>
              <w:widowControl w:val="0"/>
              <w:tabs>
                <w:tab w:val="left" w:pos="0"/>
              </w:tabs>
              <w:jc w:val="center"/>
              <w:rPr>
                <w:rFonts w:eastAsia="Calibri"/>
                <w:i/>
                <w:sz w:val="16"/>
                <w:szCs w:val="16"/>
                <w:lang w:eastAsia="uk-UA"/>
              </w:rPr>
            </w:pPr>
            <w:r w:rsidRPr="00671720">
              <w:rPr>
                <w:rFonts w:eastAsia="Calibri"/>
                <w:i/>
                <w:sz w:val="28"/>
                <w:szCs w:val="22"/>
                <w:lang w:eastAsia="uk-UA"/>
              </w:rPr>
              <w:t xml:space="preserve"> </w:t>
            </w:r>
            <w:r w:rsidRPr="00671720">
              <w:rPr>
                <w:rFonts w:eastAsia="Calibri"/>
                <w:i/>
                <w:sz w:val="16"/>
                <w:szCs w:val="16"/>
                <w:lang w:eastAsia="uk-UA"/>
              </w:rPr>
              <w:t>(дата)</w:t>
            </w:r>
          </w:p>
          <w:p w:rsidR="007732D8" w:rsidRPr="00671720" w:rsidRDefault="007732D8" w:rsidP="007732D8">
            <w:pPr>
              <w:widowControl w:val="0"/>
              <w:tabs>
                <w:tab w:val="left" w:pos="0"/>
              </w:tabs>
              <w:jc w:val="center"/>
              <w:rPr>
                <w:rFonts w:eastAsia="Calibri"/>
                <w:sz w:val="16"/>
                <w:szCs w:val="16"/>
                <w:lang w:eastAsia="uk-UA"/>
              </w:rPr>
            </w:pPr>
          </w:p>
        </w:tc>
        <w:tc>
          <w:tcPr>
            <w:tcW w:w="3471" w:type="dxa"/>
            <w:shd w:val="clear" w:color="auto" w:fill="auto"/>
          </w:tcPr>
          <w:p w:rsidR="007732D8" w:rsidRPr="007732D8" w:rsidRDefault="007732D8" w:rsidP="007732D8">
            <w:pPr>
              <w:widowControl w:val="0"/>
              <w:tabs>
                <w:tab w:val="left" w:pos="0"/>
              </w:tabs>
              <w:rPr>
                <w:rFonts w:eastAsia="Calibri"/>
                <w:b/>
                <w:sz w:val="28"/>
                <w:szCs w:val="28"/>
                <w:lang w:eastAsia="uk-UA"/>
              </w:rPr>
            </w:pPr>
            <w:r w:rsidRPr="007732D8">
              <w:rPr>
                <w:rFonts w:eastAsia="Calibri"/>
                <w:b/>
                <w:sz w:val="28"/>
                <w:szCs w:val="28"/>
                <w:lang w:eastAsia="uk-UA"/>
              </w:rPr>
              <w:t>Людмила РИЖЕНКО</w:t>
            </w:r>
          </w:p>
        </w:tc>
      </w:tr>
      <w:tr w:rsidR="003B59EA" w:rsidRPr="007732D8" w:rsidTr="00167C46">
        <w:trPr>
          <w:trHeight w:val="1447"/>
          <w:jc w:val="center"/>
        </w:trPr>
        <w:tc>
          <w:tcPr>
            <w:tcW w:w="2810" w:type="dxa"/>
            <w:shd w:val="clear" w:color="auto" w:fill="auto"/>
          </w:tcPr>
          <w:p w:rsidR="007732D8" w:rsidRPr="00671720" w:rsidRDefault="007732D8" w:rsidP="007732D8">
            <w:pPr>
              <w:widowControl w:val="0"/>
              <w:tabs>
                <w:tab w:val="left" w:pos="0"/>
              </w:tabs>
              <w:rPr>
                <w:rFonts w:eastAsia="Calibri"/>
                <w:b/>
                <w:sz w:val="28"/>
                <w:szCs w:val="28"/>
                <w:lang w:eastAsia="uk-UA"/>
              </w:rPr>
            </w:pPr>
          </w:p>
          <w:p w:rsidR="007732D8" w:rsidRPr="00671720" w:rsidRDefault="007732D8" w:rsidP="007732D8">
            <w:pPr>
              <w:widowControl w:val="0"/>
              <w:tabs>
                <w:tab w:val="left" w:pos="0"/>
              </w:tabs>
              <w:rPr>
                <w:rFonts w:eastAsia="Calibri"/>
                <w:b/>
                <w:sz w:val="28"/>
                <w:szCs w:val="28"/>
                <w:lang w:eastAsia="uk-UA"/>
              </w:rPr>
            </w:pPr>
          </w:p>
          <w:p w:rsidR="007732D8" w:rsidRPr="00671720" w:rsidRDefault="00AA4656" w:rsidP="007732D8">
            <w:pPr>
              <w:widowControl w:val="0"/>
              <w:tabs>
                <w:tab w:val="left" w:pos="0"/>
              </w:tabs>
              <w:rPr>
                <w:rFonts w:eastAsia="Calibri"/>
                <w:i/>
                <w:sz w:val="28"/>
                <w:szCs w:val="28"/>
                <w:lang w:eastAsia="uk-UA"/>
              </w:rPr>
            </w:pPr>
            <w:r w:rsidRPr="00671720">
              <w:rPr>
                <w:rFonts w:eastAsia="Calibri"/>
                <w:b/>
                <w:sz w:val="28"/>
                <w:szCs w:val="28"/>
                <w:lang w:eastAsia="uk-UA"/>
              </w:rPr>
              <w:t>Начальник відділу</w:t>
            </w:r>
            <w:r w:rsidR="007732D8" w:rsidRPr="00671720">
              <w:rPr>
                <w:rFonts w:eastAsia="Calibri"/>
                <w:b/>
                <w:sz w:val="28"/>
                <w:szCs w:val="28"/>
                <w:lang w:eastAsia="uk-UA"/>
              </w:rPr>
              <w:t xml:space="preserve"> муніципальної безпеки</w:t>
            </w:r>
          </w:p>
        </w:tc>
        <w:tc>
          <w:tcPr>
            <w:tcW w:w="3073" w:type="dxa"/>
            <w:shd w:val="clear" w:color="auto" w:fill="auto"/>
            <w:vAlign w:val="center"/>
          </w:tcPr>
          <w:p w:rsidR="007732D8" w:rsidRPr="00671720" w:rsidRDefault="007732D8" w:rsidP="007732D8">
            <w:pPr>
              <w:widowControl w:val="0"/>
              <w:tabs>
                <w:tab w:val="left" w:pos="0"/>
              </w:tabs>
              <w:jc w:val="center"/>
              <w:rPr>
                <w:rFonts w:eastAsia="Calibri"/>
                <w:sz w:val="28"/>
                <w:szCs w:val="22"/>
                <w:lang w:val="ru-RU" w:eastAsia="uk-UA"/>
              </w:rPr>
            </w:pPr>
          </w:p>
          <w:p w:rsidR="00167C46" w:rsidRPr="00671720" w:rsidRDefault="00167C46" w:rsidP="007732D8">
            <w:pPr>
              <w:widowControl w:val="0"/>
              <w:tabs>
                <w:tab w:val="left" w:pos="0"/>
              </w:tabs>
              <w:jc w:val="center"/>
              <w:rPr>
                <w:rFonts w:eastAsia="Calibri"/>
                <w:sz w:val="28"/>
                <w:szCs w:val="22"/>
                <w:lang w:val="ru-RU" w:eastAsia="uk-UA"/>
              </w:rPr>
            </w:pPr>
          </w:p>
          <w:p w:rsidR="007732D8" w:rsidRPr="00671720" w:rsidRDefault="007732D8" w:rsidP="007732D8">
            <w:pPr>
              <w:widowControl w:val="0"/>
              <w:tabs>
                <w:tab w:val="left" w:pos="0"/>
              </w:tabs>
              <w:jc w:val="center"/>
              <w:rPr>
                <w:rFonts w:eastAsia="Calibri"/>
                <w:sz w:val="22"/>
                <w:szCs w:val="22"/>
                <w:lang w:val="ru-RU" w:eastAsia="uk-UA"/>
              </w:rPr>
            </w:pPr>
            <w:r w:rsidRPr="00671720">
              <w:rPr>
                <w:rFonts w:eastAsia="Calibri"/>
                <w:sz w:val="28"/>
                <w:szCs w:val="22"/>
                <w:lang w:val="ru-RU" w:eastAsia="uk-UA"/>
              </w:rPr>
              <w:t xml:space="preserve">__________________ </w:t>
            </w:r>
            <w:r w:rsidRPr="00671720">
              <w:rPr>
                <w:rFonts w:eastAsia="Calibri"/>
                <w:sz w:val="16"/>
                <w:szCs w:val="16"/>
                <w:lang w:val="ru-RU" w:eastAsia="uk-UA"/>
              </w:rPr>
              <w:t>(</w:t>
            </w:r>
            <w:r w:rsidRPr="00671720">
              <w:rPr>
                <w:rFonts w:eastAsia="Calibri"/>
                <w:i/>
                <w:sz w:val="16"/>
                <w:szCs w:val="16"/>
                <w:lang w:eastAsia="uk-UA"/>
              </w:rPr>
              <w:t xml:space="preserve">Особистий </w:t>
            </w:r>
            <w:proofErr w:type="gramStart"/>
            <w:r w:rsidRPr="00671720">
              <w:rPr>
                <w:rFonts w:eastAsia="Calibri"/>
                <w:i/>
                <w:sz w:val="16"/>
                <w:szCs w:val="16"/>
                <w:lang w:eastAsia="uk-UA"/>
              </w:rPr>
              <w:t>підпис</w:t>
            </w:r>
            <w:r w:rsidRPr="00671720">
              <w:rPr>
                <w:rFonts w:eastAsia="Calibri"/>
                <w:sz w:val="16"/>
                <w:szCs w:val="16"/>
                <w:lang w:eastAsia="uk-UA"/>
              </w:rPr>
              <w:t xml:space="preserve"> </w:t>
            </w:r>
            <w:r w:rsidRPr="00671720">
              <w:rPr>
                <w:rFonts w:eastAsia="Calibri"/>
                <w:sz w:val="16"/>
                <w:szCs w:val="16"/>
                <w:lang w:val="ru-RU" w:eastAsia="uk-UA"/>
              </w:rPr>
              <w:t>)</w:t>
            </w:r>
            <w:proofErr w:type="gramEnd"/>
          </w:p>
          <w:p w:rsidR="009E4992" w:rsidRPr="00671720" w:rsidRDefault="009E4992" w:rsidP="007732D8">
            <w:pPr>
              <w:widowControl w:val="0"/>
              <w:tabs>
                <w:tab w:val="left" w:pos="0"/>
              </w:tabs>
              <w:jc w:val="center"/>
              <w:rPr>
                <w:rFonts w:eastAsia="Calibri"/>
                <w:bCs/>
                <w:sz w:val="28"/>
                <w:szCs w:val="22"/>
                <w:u w:val="single"/>
                <w:lang w:eastAsia="uk-UA"/>
              </w:rPr>
            </w:pPr>
            <w:r w:rsidRPr="00671720">
              <w:rPr>
                <w:rFonts w:eastAsia="Calibri"/>
                <w:bCs/>
                <w:sz w:val="28"/>
                <w:szCs w:val="22"/>
                <w:u w:val="single"/>
                <w:lang w:eastAsia="uk-UA"/>
              </w:rPr>
              <w:t>03.11.2023</w:t>
            </w:r>
          </w:p>
          <w:p w:rsidR="007732D8" w:rsidRPr="00671720" w:rsidRDefault="007732D8" w:rsidP="007732D8">
            <w:pPr>
              <w:widowControl w:val="0"/>
              <w:tabs>
                <w:tab w:val="left" w:pos="0"/>
              </w:tabs>
              <w:jc w:val="center"/>
              <w:rPr>
                <w:rFonts w:eastAsia="Calibri"/>
                <w:i/>
                <w:sz w:val="16"/>
                <w:szCs w:val="16"/>
                <w:lang w:eastAsia="uk-UA"/>
              </w:rPr>
            </w:pPr>
            <w:r w:rsidRPr="00671720">
              <w:rPr>
                <w:rFonts w:eastAsia="Calibri"/>
                <w:i/>
                <w:sz w:val="28"/>
                <w:szCs w:val="22"/>
                <w:lang w:eastAsia="uk-UA"/>
              </w:rPr>
              <w:t xml:space="preserve"> </w:t>
            </w:r>
            <w:r w:rsidRPr="00671720">
              <w:rPr>
                <w:rFonts w:eastAsia="Calibri"/>
                <w:i/>
                <w:sz w:val="16"/>
                <w:szCs w:val="16"/>
                <w:lang w:eastAsia="uk-UA"/>
              </w:rPr>
              <w:t>(дата)</w:t>
            </w:r>
          </w:p>
          <w:p w:rsidR="007732D8" w:rsidRPr="00671720" w:rsidRDefault="007732D8" w:rsidP="007732D8">
            <w:pPr>
              <w:widowControl w:val="0"/>
              <w:tabs>
                <w:tab w:val="left" w:pos="0"/>
              </w:tabs>
              <w:jc w:val="center"/>
              <w:rPr>
                <w:rFonts w:eastAsia="Calibri"/>
                <w:sz w:val="16"/>
                <w:szCs w:val="16"/>
                <w:lang w:eastAsia="uk-UA"/>
              </w:rPr>
            </w:pPr>
          </w:p>
        </w:tc>
        <w:tc>
          <w:tcPr>
            <w:tcW w:w="3471" w:type="dxa"/>
            <w:shd w:val="clear" w:color="auto" w:fill="auto"/>
          </w:tcPr>
          <w:p w:rsidR="007732D8" w:rsidRPr="007732D8" w:rsidRDefault="007732D8" w:rsidP="007732D8">
            <w:pPr>
              <w:widowControl w:val="0"/>
              <w:tabs>
                <w:tab w:val="left" w:pos="0"/>
              </w:tabs>
              <w:rPr>
                <w:rFonts w:eastAsia="Calibri"/>
                <w:b/>
                <w:sz w:val="28"/>
                <w:szCs w:val="28"/>
                <w:lang w:eastAsia="uk-UA"/>
              </w:rPr>
            </w:pPr>
          </w:p>
          <w:p w:rsidR="00167C46" w:rsidRDefault="00167C46" w:rsidP="007732D8">
            <w:pPr>
              <w:widowControl w:val="0"/>
              <w:tabs>
                <w:tab w:val="left" w:pos="0"/>
              </w:tabs>
              <w:rPr>
                <w:rFonts w:eastAsia="Calibri"/>
                <w:b/>
                <w:sz w:val="28"/>
                <w:szCs w:val="28"/>
                <w:lang w:eastAsia="uk-UA"/>
              </w:rPr>
            </w:pPr>
          </w:p>
          <w:p w:rsidR="007732D8" w:rsidRPr="007732D8" w:rsidRDefault="007732D8" w:rsidP="007732D8">
            <w:pPr>
              <w:widowControl w:val="0"/>
              <w:tabs>
                <w:tab w:val="left" w:pos="0"/>
              </w:tabs>
              <w:rPr>
                <w:rFonts w:eastAsia="Calibri"/>
                <w:b/>
                <w:sz w:val="28"/>
                <w:szCs w:val="28"/>
                <w:lang w:eastAsia="uk-UA"/>
              </w:rPr>
            </w:pPr>
            <w:r w:rsidRPr="007732D8">
              <w:rPr>
                <w:rFonts w:eastAsia="Calibri"/>
                <w:b/>
                <w:sz w:val="28"/>
                <w:szCs w:val="28"/>
                <w:lang w:eastAsia="uk-UA"/>
              </w:rPr>
              <w:t>Світлана ГРИЦАЄНКО</w:t>
            </w:r>
          </w:p>
        </w:tc>
      </w:tr>
    </w:tbl>
    <w:p w:rsidR="007732D8" w:rsidRPr="007732D8" w:rsidRDefault="007732D8" w:rsidP="007732D8">
      <w:pPr>
        <w:tabs>
          <w:tab w:val="left" w:pos="1470"/>
          <w:tab w:val="left" w:pos="5670"/>
        </w:tabs>
        <w:jc w:val="both"/>
        <w:rPr>
          <w:b/>
          <w:bCs/>
          <w:sz w:val="26"/>
          <w:szCs w:val="26"/>
        </w:rPr>
      </w:pPr>
    </w:p>
    <w:p w:rsidR="0067662C" w:rsidRPr="003B59EA" w:rsidRDefault="0067662C" w:rsidP="0067662C">
      <w:pPr>
        <w:rPr>
          <w:b/>
        </w:rPr>
      </w:pPr>
    </w:p>
    <w:p w:rsidR="0067662C" w:rsidRPr="003B59EA" w:rsidRDefault="0067662C" w:rsidP="0067662C">
      <w:pPr>
        <w:rPr>
          <w:b/>
        </w:rPr>
      </w:pPr>
    </w:p>
    <w:p w:rsidR="0067662C" w:rsidRPr="003B59EA" w:rsidRDefault="0067662C" w:rsidP="0067662C">
      <w:pPr>
        <w:rPr>
          <w:b/>
        </w:rPr>
      </w:pPr>
    </w:p>
    <w:p w:rsidR="0067662C" w:rsidRDefault="0067662C" w:rsidP="0067662C">
      <w:pPr>
        <w:rPr>
          <w:b/>
        </w:rPr>
      </w:pPr>
    </w:p>
    <w:p w:rsidR="00707DFD" w:rsidRDefault="00707DFD" w:rsidP="0067662C">
      <w:pPr>
        <w:rPr>
          <w:b/>
        </w:rPr>
      </w:pPr>
    </w:p>
    <w:p w:rsidR="00707DFD" w:rsidRDefault="00707DFD" w:rsidP="0067662C">
      <w:pPr>
        <w:rPr>
          <w:b/>
        </w:rPr>
      </w:pPr>
    </w:p>
    <w:p w:rsidR="00707DFD" w:rsidRDefault="00707DFD" w:rsidP="0067662C">
      <w:pPr>
        <w:rPr>
          <w:b/>
        </w:rPr>
      </w:pPr>
    </w:p>
    <w:p w:rsidR="00707DFD" w:rsidRDefault="00707DFD" w:rsidP="0067662C">
      <w:pPr>
        <w:rPr>
          <w:b/>
        </w:rPr>
      </w:pPr>
    </w:p>
    <w:p w:rsidR="00707DFD" w:rsidRDefault="00707DFD" w:rsidP="0067662C">
      <w:pPr>
        <w:rPr>
          <w:b/>
        </w:rPr>
      </w:pPr>
    </w:p>
    <w:p w:rsidR="00707DFD" w:rsidRDefault="00707DFD" w:rsidP="0067662C">
      <w:pPr>
        <w:rPr>
          <w:b/>
        </w:rPr>
      </w:pPr>
    </w:p>
    <w:p w:rsidR="00707DFD" w:rsidRDefault="00707DFD" w:rsidP="0067662C">
      <w:pPr>
        <w:rPr>
          <w:b/>
        </w:rPr>
      </w:pPr>
    </w:p>
    <w:p w:rsidR="00707DFD" w:rsidRDefault="00707DFD" w:rsidP="0067662C">
      <w:pPr>
        <w:rPr>
          <w:b/>
        </w:rPr>
      </w:pPr>
    </w:p>
    <w:p w:rsidR="00707DFD" w:rsidRDefault="00707DFD" w:rsidP="0067662C">
      <w:pPr>
        <w:rPr>
          <w:b/>
        </w:rPr>
      </w:pPr>
    </w:p>
    <w:p w:rsidR="00707DFD" w:rsidRDefault="00707DFD" w:rsidP="0067662C">
      <w:pPr>
        <w:rPr>
          <w:b/>
        </w:rPr>
      </w:pPr>
    </w:p>
    <w:p w:rsidR="00707DFD" w:rsidRDefault="00707DFD" w:rsidP="0067662C">
      <w:pPr>
        <w:rPr>
          <w:b/>
        </w:rPr>
      </w:pPr>
    </w:p>
    <w:p w:rsidR="00707DFD" w:rsidRDefault="00707DFD" w:rsidP="0067662C">
      <w:pPr>
        <w:rPr>
          <w:b/>
        </w:rPr>
      </w:pPr>
    </w:p>
    <w:p w:rsidR="00707DFD" w:rsidRDefault="00707DFD" w:rsidP="0067662C">
      <w:pPr>
        <w:rPr>
          <w:b/>
        </w:rPr>
      </w:pPr>
    </w:p>
    <w:p w:rsidR="00707DFD" w:rsidRDefault="00707DFD" w:rsidP="0067662C">
      <w:pPr>
        <w:rPr>
          <w:b/>
        </w:rPr>
      </w:pPr>
    </w:p>
    <w:p w:rsidR="00707DFD" w:rsidRDefault="00707DFD" w:rsidP="0067662C">
      <w:pPr>
        <w:rPr>
          <w:b/>
        </w:rPr>
      </w:pPr>
    </w:p>
    <w:p w:rsidR="00707DFD" w:rsidRDefault="00707DFD" w:rsidP="0067662C">
      <w:pPr>
        <w:rPr>
          <w:b/>
        </w:rPr>
      </w:pPr>
    </w:p>
    <w:p w:rsidR="00707DFD" w:rsidRDefault="00707DFD" w:rsidP="0067662C">
      <w:pPr>
        <w:rPr>
          <w:b/>
        </w:rPr>
      </w:pPr>
    </w:p>
    <w:p w:rsidR="00707DFD" w:rsidRDefault="00707DFD" w:rsidP="0067662C">
      <w:pPr>
        <w:rPr>
          <w:b/>
        </w:rPr>
      </w:pPr>
    </w:p>
    <w:p w:rsidR="00707DFD" w:rsidRDefault="00707DFD" w:rsidP="0067662C">
      <w:pPr>
        <w:rPr>
          <w:b/>
        </w:rPr>
      </w:pPr>
    </w:p>
    <w:p w:rsidR="003033D0" w:rsidRDefault="003033D0" w:rsidP="0067662C">
      <w:pPr>
        <w:rPr>
          <w:b/>
        </w:rPr>
      </w:pPr>
    </w:p>
    <w:p w:rsidR="003033D0" w:rsidRDefault="003033D0" w:rsidP="0067662C">
      <w:pPr>
        <w:rPr>
          <w:b/>
        </w:rPr>
      </w:pPr>
    </w:p>
    <w:p w:rsidR="00707DFD" w:rsidRDefault="00707DFD" w:rsidP="0067662C">
      <w:pPr>
        <w:rPr>
          <w:b/>
        </w:rPr>
      </w:pPr>
    </w:p>
    <w:p w:rsidR="00D94885" w:rsidRDefault="00D94885" w:rsidP="00707DFD">
      <w:pPr>
        <w:pStyle w:val="a9"/>
        <w:ind w:left="6237"/>
        <w:rPr>
          <w:rFonts w:ascii="Times New Roman" w:hAnsi="Times New Roman" w:cs="Times New Roman"/>
          <w:sz w:val="24"/>
          <w:szCs w:val="24"/>
          <w:lang w:val="uk-UA"/>
        </w:rPr>
      </w:pPr>
    </w:p>
    <w:p w:rsidR="00C03A23" w:rsidRDefault="00C03A23" w:rsidP="00671720">
      <w:pPr>
        <w:pStyle w:val="a9"/>
        <w:ind w:left="6237"/>
        <w:rPr>
          <w:rFonts w:ascii="Times New Roman" w:hAnsi="Times New Roman" w:cs="Times New Roman"/>
          <w:sz w:val="24"/>
          <w:szCs w:val="24"/>
          <w:lang w:val="uk-UA"/>
        </w:rPr>
      </w:pPr>
    </w:p>
    <w:p w:rsidR="00671720" w:rsidRDefault="00671720" w:rsidP="00671720">
      <w:pPr>
        <w:pStyle w:val="a9"/>
        <w:ind w:left="6237"/>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Додаток 1 </w:t>
      </w:r>
    </w:p>
    <w:p w:rsidR="00671720" w:rsidRDefault="00671720" w:rsidP="00671720">
      <w:pPr>
        <w:pStyle w:val="a9"/>
        <w:ind w:left="6237"/>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w:t>
      </w:r>
    </w:p>
    <w:p w:rsidR="00671720" w:rsidRDefault="00671720" w:rsidP="00671720">
      <w:pPr>
        <w:pStyle w:val="a9"/>
        <w:ind w:left="6237"/>
        <w:rPr>
          <w:rFonts w:ascii="Times New Roman" w:hAnsi="Times New Roman" w:cs="Times New Roman"/>
          <w:sz w:val="24"/>
          <w:szCs w:val="24"/>
          <w:lang w:val="uk-UA"/>
        </w:rPr>
      </w:pPr>
      <w:r>
        <w:rPr>
          <w:rFonts w:ascii="Times New Roman" w:hAnsi="Times New Roman" w:cs="Times New Roman"/>
          <w:sz w:val="24"/>
          <w:szCs w:val="24"/>
          <w:lang w:val="uk-UA"/>
        </w:rPr>
        <w:t>виконавчого комітету №</w:t>
      </w:r>
      <w:r w:rsidR="002F51AB">
        <w:rPr>
          <w:rFonts w:ascii="Times New Roman" w:hAnsi="Times New Roman" w:cs="Times New Roman"/>
          <w:sz w:val="24"/>
          <w:szCs w:val="24"/>
          <w:lang w:val="uk-UA"/>
        </w:rPr>
        <w:t>1546</w:t>
      </w:r>
    </w:p>
    <w:p w:rsidR="00671720" w:rsidRDefault="00671720" w:rsidP="00671720">
      <w:pPr>
        <w:pStyle w:val="a9"/>
        <w:ind w:left="6237"/>
        <w:rPr>
          <w:rFonts w:ascii="Times New Roman" w:hAnsi="Times New Roman" w:cs="Times New Roman"/>
          <w:sz w:val="24"/>
          <w:szCs w:val="24"/>
          <w:lang w:val="uk-UA"/>
        </w:rPr>
      </w:pPr>
      <w:r>
        <w:rPr>
          <w:rFonts w:ascii="Times New Roman" w:hAnsi="Times New Roman" w:cs="Times New Roman"/>
          <w:sz w:val="24"/>
          <w:szCs w:val="24"/>
          <w:lang w:val="uk-UA"/>
        </w:rPr>
        <w:t xml:space="preserve">від </w:t>
      </w:r>
      <w:r w:rsidRPr="00671720">
        <w:rPr>
          <w:rFonts w:ascii="Times New Roman" w:hAnsi="Times New Roman" w:cs="Times New Roman"/>
          <w:bCs/>
          <w:sz w:val="24"/>
          <w:szCs w:val="24"/>
          <w:lang w:val="uk-UA"/>
        </w:rPr>
        <w:t>03.11.2023</w:t>
      </w:r>
    </w:p>
    <w:p w:rsidR="00D23135" w:rsidRDefault="00D23135" w:rsidP="00D23135">
      <w:pPr>
        <w:shd w:val="clear" w:color="auto" w:fill="FFFFFF"/>
        <w:jc w:val="center"/>
        <w:rPr>
          <w:b/>
          <w:color w:val="383838"/>
          <w:sz w:val="28"/>
          <w:szCs w:val="28"/>
          <w:lang w:eastAsia="uk-UA"/>
        </w:rPr>
      </w:pPr>
      <w:r>
        <w:rPr>
          <w:b/>
          <w:color w:val="383838"/>
          <w:sz w:val="28"/>
          <w:szCs w:val="28"/>
          <w:lang w:eastAsia="uk-UA"/>
        </w:rPr>
        <w:t>С К Л А Д</w:t>
      </w:r>
    </w:p>
    <w:p w:rsidR="00D23135" w:rsidRDefault="00D23135" w:rsidP="00D23135">
      <w:pPr>
        <w:shd w:val="clear" w:color="auto" w:fill="FFFFFF"/>
        <w:jc w:val="center"/>
        <w:rPr>
          <w:b/>
          <w:color w:val="383838"/>
          <w:sz w:val="28"/>
          <w:szCs w:val="28"/>
          <w:lang w:eastAsia="uk-UA"/>
        </w:rPr>
      </w:pPr>
      <w:r>
        <w:rPr>
          <w:b/>
          <w:color w:val="383838"/>
          <w:sz w:val="28"/>
          <w:szCs w:val="28"/>
          <w:lang w:eastAsia="uk-UA"/>
        </w:rPr>
        <w:t>конкурсного комітету з визначення перевізників пасажирів автомобільним  транспортом загального користування                            Бучанської міської територіальної громади</w:t>
      </w:r>
    </w:p>
    <w:p w:rsidR="00D23135" w:rsidRDefault="00D23135" w:rsidP="00D23135">
      <w:pPr>
        <w:pStyle w:val="a7"/>
        <w:numPr>
          <w:ilvl w:val="0"/>
          <w:numId w:val="13"/>
        </w:numPr>
        <w:shd w:val="clear" w:color="auto" w:fill="FFFFFF"/>
        <w:tabs>
          <w:tab w:val="left" w:pos="851"/>
        </w:tabs>
        <w:ind w:left="851" w:hanging="491"/>
        <w:jc w:val="both"/>
        <w:rPr>
          <w:sz w:val="28"/>
          <w:szCs w:val="28"/>
          <w:lang w:eastAsia="uk-UA"/>
        </w:rPr>
      </w:pPr>
      <w:proofErr w:type="spellStart"/>
      <w:r>
        <w:rPr>
          <w:b/>
          <w:sz w:val="28"/>
          <w:szCs w:val="28"/>
          <w:lang w:eastAsia="uk-UA"/>
        </w:rPr>
        <w:t>Чейчук</w:t>
      </w:r>
      <w:proofErr w:type="spellEnd"/>
      <w:r>
        <w:rPr>
          <w:b/>
          <w:sz w:val="28"/>
          <w:szCs w:val="28"/>
          <w:lang w:eastAsia="uk-UA"/>
        </w:rPr>
        <w:t xml:space="preserve"> Дмитро Миколайович</w:t>
      </w:r>
      <w:r>
        <w:rPr>
          <w:sz w:val="28"/>
          <w:szCs w:val="28"/>
          <w:lang w:eastAsia="uk-UA"/>
        </w:rPr>
        <w:t>, заступник міського голови, голова конкурсного комітету;</w:t>
      </w:r>
    </w:p>
    <w:p w:rsidR="00D23135" w:rsidRDefault="00D23135" w:rsidP="00D23135">
      <w:pPr>
        <w:pStyle w:val="a7"/>
        <w:numPr>
          <w:ilvl w:val="0"/>
          <w:numId w:val="13"/>
        </w:numPr>
        <w:shd w:val="clear" w:color="auto" w:fill="FFFFFF"/>
        <w:tabs>
          <w:tab w:val="left" w:pos="851"/>
        </w:tabs>
        <w:ind w:left="851" w:hanging="491"/>
        <w:jc w:val="both"/>
        <w:rPr>
          <w:sz w:val="28"/>
          <w:szCs w:val="28"/>
          <w:lang w:eastAsia="uk-UA"/>
        </w:rPr>
      </w:pPr>
      <w:proofErr w:type="spellStart"/>
      <w:r>
        <w:rPr>
          <w:b/>
          <w:sz w:val="28"/>
          <w:szCs w:val="28"/>
          <w:lang w:eastAsia="uk-UA"/>
        </w:rPr>
        <w:t>Риженко</w:t>
      </w:r>
      <w:proofErr w:type="spellEnd"/>
      <w:r>
        <w:rPr>
          <w:b/>
          <w:sz w:val="28"/>
          <w:szCs w:val="28"/>
          <w:lang w:eastAsia="uk-UA"/>
        </w:rPr>
        <w:t xml:space="preserve"> Людмила Володимирівна, </w:t>
      </w:r>
      <w:r>
        <w:rPr>
          <w:sz w:val="28"/>
          <w:szCs w:val="28"/>
          <w:lang w:eastAsia="uk-UA"/>
        </w:rPr>
        <w:t>начальник управління юридично-кадрової роботи Бучанської міської ради;</w:t>
      </w:r>
    </w:p>
    <w:p w:rsidR="00D23135" w:rsidRDefault="00D23135" w:rsidP="00D23135">
      <w:pPr>
        <w:pStyle w:val="a7"/>
        <w:numPr>
          <w:ilvl w:val="0"/>
          <w:numId w:val="13"/>
        </w:numPr>
        <w:shd w:val="clear" w:color="auto" w:fill="FFFFFF"/>
        <w:tabs>
          <w:tab w:val="left" w:pos="851"/>
        </w:tabs>
        <w:ind w:left="851" w:hanging="491"/>
        <w:jc w:val="both"/>
        <w:rPr>
          <w:sz w:val="28"/>
          <w:szCs w:val="28"/>
          <w:lang w:eastAsia="uk-UA"/>
        </w:rPr>
      </w:pPr>
      <w:proofErr w:type="spellStart"/>
      <w:r>
        <w:rPr>
          <w:b/>
          <w:sz w:val="28"/>
          <w:szCs w:val="28"/>
          <w:lang w:eastAsia="uk-UA"/>
        </w:rPr>
        <w:t>Грицаєнко</w:t>
      </w:r>
      <w:proofErr w:type="spellEnd"/>
      <w:r>
        <w:rPr>
          <w:b/>
          <w:sz w:val="28"/>
          <w:szCs w:val="28"/>
          <w:lang w:eastAsia="uk-UA"/>
        </w:rPr>
        <w:t xml:space="preserve"> Світлана Олександрівна, </w:t>
      </w:r>
      <w:r>
        <w:rPr>
          <w:sz w:val="28"/>
          <w:szCs w:val="28"/>
          <w:lang w:eastAsia="uk-UA"/>
        </w:rPr>
        <w:t>начальник відділу муніципальної безпеки Бучанської міської ради, секретар конкурсного комітету;</w:t>
      </w:r>
    </w:p>
    <w:p w:rsidR="00987C2A" w:rsidRDefault="00987C2A" w:rsidP="00987C2A">
      <w:pPr>
        <w:pStyle w:val="a7"/>
        <w:numPr>
          <w:ilvl w:val="0"/>
          <w:numId w:val="12"/>
        </w:numPr>
        <w:shd w:val="clear" w:color="auto" w:fill="FFFFFF"/>
        <w:tabs>
          <w:tab w:val="left" w:pos="851"/>
        </w:tabs>
        <w:ind w:left="851" w:hanging="491"/>
        <w:jc w:val="both"/>
        <w:rPr>
          <w:sz w:val="28"/>
          <w:szCs w:val="28"/>
          <w:lang w:eastAsia="uk-UA"/>
        </w:rPr>
      </w:pPr>
      <w:proofErr w:type="spellStart"/>
      <w:r w:rsidRPr="00605623">
        <w:rPr>
          <w:b/>
          <w:sz w:val="28"/>
          <w:szCs w:val="28"/>
          <w:lang w:eastAsia="uk-UA"/>
        </w:rPr>
        <w:t>Олексюк</w:t>
      </w:r>
      <w:proofErr w:type="spellEnd"/>
      <w:r w:rsidRPr="00605623">
        <w:rPr>
          <w:b/>
          <w:sz w:val="28"/>
          <w:szCs w:val="28"/>
          <w:lang w:eastAsia="uk-UA"/>
        </w:rPr>
        <w:t xml:space="preserve"> Василь Павлович, </w:t>
      </w:r>
      <w:r w:rsidRPr="00605623">
        <w:rPr>
          <w:sz w:val="28"/>
          <w:szCs w:val="28"/>
          <w:lang w:eastAsia="uk-UA"/>
        </w:rPr>
        <w:t>депутат Бучанської міської ради, голова комісії з питань транспорту, зв’язку, торгівлі та сфери послуг;</w:t>
      </w:r>
    </w:p>
    <w:p w:rsidR="00D23135" w:rsidRDefault="00D23135" w:rsidP="00D23135">
      <w:pPr>
        <w:pStyle w:val="a7"/>
        <w:numPr>
          <w:ilvl w:val="0"/>
          <w:numId w:val="13"/>
        </w:numPr>
        <w:shd w:val="clear" w:color="auto" w:fill="FFFFFF"/>
        <w:tabs>
          <w:tab w:val="left" w:pos="851"/>
        </w:tabs>
        <w:ind w:left="851" w:hanging="491"/>
        <w:jc w:val="both"/>
        <w:rPr>
          <w:sz w:val="28"/>
          <w:szCs w:val="28"/>
          <w:lang w:eastAsia="uk-UA"/>
        </w:rPr>
      </w:pPr>
      <w:r>
        <w:rPr>
          <w:sz w:val="28"/>
          <w:szCs w:val="28"/>
          <w:lang w:eastAsia="uk-UA"/>
        </w:rPr>
        <w:t>Представник територіального органу з надання сервісних послуг МВС</w:t>
      </w:r>
      <w:r w:rsidR="00C03A23">
        <w:rPr>
          <w:sz w:val="28"/>
          <w:szCs w:val="28"/>
          <w:lang w:eastAsia="uk-UA"/>
        </w:rPr>
        <w:t xml:space="preserve"> (за згодою)</w:t>
      </w:r>
      <w:r>
        <w:rPr>
          <w:sz w:val="28"/>
          <w:szCs w:val="28"/>
          <w:lang w:eastAsia="uk-UA"/>
        </w:rPr>
        <w:t>;</w:t>
      </w:r>
    </w:p>
    <w:p w:rsidR="00D23135" w:rsidRPr="00671720" w:rsidRDefault="00671720" w:rsidP="00565E8F">
      <w:pPr>
        <w:pStyle w:val="a7"/>
        <w:numPr>
          <w:ilvl w:val="0"/>
          <w:numId w:val="13"/>
        </w:numPr>
        <w:shd w:val="clear" w:color="auto" w:fill="FFFFFF"/>
        <w:tabs>
          <w:tab w:val="left" w:pos="851"/>
          <w:tab w:val="left" w:pos="6379"/>
        </w:tabs>
        <w:ind w:left="851" w:hanging="491"/>
        <w:jc w:val="both"/>
        <w:rPr>
          <w:sz w:val="28"/>
          <w:szCs w:val="28"/>
          <w:lang w:eastAsia="uk-UA"/>
        </w:rPr>
      </w:pPr>
      <w:r w:rsidRPr="00671720">
        <w:rPr>
          <w:sz w:val="28"/>
          <w:szCs w:val="28"/>
        </w:rPr>
        <w:t>представник</w:t>
      </w:r>
      <w:r w:rsidR="00D23135" w:rsidRPr="00671720">
        <w:rPr>
          <w:sz w:val="28"/>
          <w:szCs w:val="28"/>
        </w:rPr>
        <w:t xml:space="preserve"> відділу безпеки дорожнього руху управління патрульної поліції у Київській області Департаменту патрульної поліції</w:t>
      </w:r>
      <w:r w:rsidR="00C03A23">
        <w:rPr>
          <w:sz w:val="28"/>
          <w:szCs w:val="28"/>
        </w:rPr>
        <w:t xml:space="preserve"> (за згодою)</w:t>
      </w:r>
      <w:r w:rsidR="00D23135" w:rsidRPr="00671720">
        <w:rPr>
          <w:sz w:val="28"/>
          <w:szCs w:val="28"/>
          <w:lang w:eastAsia="uk-UA"/>
        </w:rPr>
        <w:t>;</w:t>
      </w:r>
    </w:p>
    <w:p w:rsidR="00D23135" w:rsidRDefault="00671720" w:rsidP="00D23135">
      <w:pPr>
        <w:pStyle w:val="a7"/>
        <w:numPr>
          <w:ilvl w:val="0"/>
          <w:numId w:val="13"/>
        </w:numPr>
        <w:tabs>
          <w:tab w:val="left" w:pos="851"/>
          <w:tab w:val="left" w:pos="6379"/>
        </w:tabs>
        <w:ind w:left="851" w:hanging="491"/>
        <w:jc w:val="both"/>
        <w:rPr>
          <w:sz w:val="28"/>
          <w:szCs w:val="28"/>
          <w:lang w:eastAsia="uk-UA"/>
        </w:rPr>
      </w:pPr>
      <w:r w:rsidRPr="00671720">
        <w:rPr>
          <w:b/>
          <w:sz w:val="28"/>
          <w:szCs w:val="28"/>
          <w:lang w:eastAsia="uk-UA"/>
        </w:rPr>
        <w:t>Мартинюк Роман Іванович</w:t>
      </w:r>
      <w:r>
        <w:rPr>
          <w:sz w:val="28"/>
          <w:szCs w:val="28"/>
          <w:lang w:eastAsia="uk-UA"/>
        </w:rPr>
        <w:t xml:space="preserve">, начальник </w:t>
      </w:r>
      <w:r w:rsidR="00D23135">
        <w:rPr>
          <w:sz w:val="28"/>
          <w:szCs w:val="28"/>
          <w:lang w:eastAsia="uk-UA"/>
        </w:rPr>
        <w:t>Відділу державного нагляду (контролю) у Київській області Державної служби України з безпеки на транспорті</w:t>
      </w:r>
      <w:r w:rsidR="0067687E">
        <w:rPr>
          <w:sz w:val="28"/>
          <w:szCs w:val="28"/>
          <w:lang w:eastAsia="uk-UA"/>
        </w:rPr>
        <w:t xml:space="preserve"> (за згодою)</w:t>
      </w:r>
      <w:r>
        <w:rPr>
          <w:sz w:val="28"/>
          <w:szCs w:val="28"/>
          <w:lang w:eastAsia="uk-UA"/>
        </w:rPr>
        <w:t>;</w:t>
      </w:r>
    </w:p>
    <w:p w:rsidR="00D23135" w:rsidRDefault="00D23135" w:rsidP="00DB2DD9">
      <w:pPr>
        <w:pStyle w:val="a7"/>
        <w:numPr>
          <w:ilvl w:val="0"/>
          <w:numId w:val="13"/>
        </w:numPr>
        <w:tabs>
          <w:tab w:val="left" w:pos="851"/>
          <w:tab w:val="left" w:pos="6379"/>
        </w:tabs>
        <w:ind w:left="851" w:hanging="491"/>
        <w:jc w:val="both"/>
        <w:rPr>
          <w:sz w:val="28"/>
          <w:szCs w:val="28"/>
          <w:lang w:eastAsia="uk-UA"/>
        </w:rPr>
      </w:pPr>
      <w:r>
        <w:rPr>
          <w:b/>
          <w:sz w:val="28"/>
          <w:szCs w:val="28"/>
          <w:lang w:eastAsia="uk-UA"/>
        </w:rPr>
        <w:t xml:space="preserve">Щербак Олександр Іванович, </w:t>
      </w:r>
      <w:r>
        <w:rPr>
          <w:sz w:val="28"/>
          <w:szCs w:val="28"/>
          <w:lang w:eastAsia="uk-UA"/>
        </w:rPr>
        <w:t xml:space="preserve">голова Бучанської міської організації </w:t>
      </w:r>
      <w:r w:rsidR="0067687E">
        <w:rPr>
          <w:sz w:val="28"/>
          <w:szCs w:val="28"/>
          <w:lang w:eastAsia="uk-UA"/>
        </w:rPr>
        <w:t xml:space="preserve">інвалідів війни та Збройних Сил </w:t>
      </w:r>
      <w:r w:rsidR="0067687E" w:rsidRPr="0067687E">
        <w:rPr>
          <w:sz w:val="28"/>
          <w:szCs w:val="28"/>
          <w:lang w:eastAsia="uk-UA"/>
        </w:rPr>
        <w:t>(за згодою)</w:t>
      </w:r>
      <w:r>
        <w:rPr>
          <w:sz w:val="28"/>
          <w:szCs w:val="28"/>
          <w:lang w:eastAsia="uk-UA"/>
        </w:rPr>
        <w:t>;</w:t>
      </w:r>
    </w:p>
    <w:p w:rsidR="00D23135" w:rsidRDefault="00D23135" w:rsidP="00DB2DD9">
      <w:pPr>
        <w:pStyle w:val="a7"/>
        <w:numPr>
          <w:ilvl w:val="0"/>
          <w:numId w:val="13"/>
        </w:numPr>
        <w:tabs>
          <w:tab w:val="left" w:pos="851"/>
          <w:tab w:val="left" w:pos="6379"/>
        </w:tabs>
        <w:ind w:left="851" w:hanging="491"/>
        <w:jc w:val="both"/>
        <w:rPr>
          <w:sz w:val="28"/>
          <w:szCs w:val="28"/>
          <w:lang w:eastAsia="uk-UA"/>
        </w:rPr>
      </w:pPr>
      <w:proofErr w:type="spellStart"/>
      <w:r w:rsidRPr="00CD387D">
        <w:rPr>
          <w:b/>
          <w:sz w:val="28"/>
          <w:szCs w:val="28"/>
          <w:lang w:eastAsia="uk-UA"/>
        </w:rPr>
        <w:t>Еннанов</w:t>
      </w:r>
      <w:proofErr w:type="spellEnd"/>
      <w:r w:rsidRPr="00CD387D">
        <w:rPr>
          <w:b/>
          <w:sz w:val="28"/>
          <w:szCs w:val="28"/>
          <w:lang w:eastAsia="uk-UA"/>
        </w:rPr>
        <w:t xml:space="preserve"> Володимир </w:t>
      </w:r>
      <w:proofErr w:type="spellStart"/>
      <w:r w:rsidRPr="00CD387D">
        <w:rPr>
          <w:b/>
          <w:sz w:val="28"/>
          <w:szCs w:val="28"/>
          <w:lang w:eastAsia="uk-UA"/>
        </w:rPr>
        <w:t>Диляверович</w:t>
      </w:r>
      <w:proofErr w:type="spellEnd"/>
      <w:r>
        <w:rPr>
          <w:sz w:val="28"/>
          <w:szCs w:val="28"/>
          <w:lang w:eastAsia="uk-UA"/>
        </w:rPr>
        <w:t>, член правління Бучанської організації «Ветеранів війни»</w:t>
      </w:r>
      <w:r w:rsidR="0067687E" w:rsidRPr="0067687E">
        <w:t xml:space="preserve"> </w:t>
      </w:r>
      <w:r w:rsidR="0067687E" w:rsidRPr="0067687E">
        <w:rPr>
          <w:sz w:val="28"/>
          <w:szCs w:val="28"/>
          <w:lang w:eastAsia="uk-UA"/>
        </w:rPr>
        <w:t>(за згодою)</w:t>
      </w:r>
      <w:r>
        <w:rPr>
          <w:sz w:val="28"/>
          <w:szCs w:val="28"/>
          <w:lang w:eastAsia="uk-UA"/>
        </w:rPr>
        <w:t>;</w:t>
      </w:r>
    </w:p>
    <w:p w:rsidR="00D23135" w:rsidRDefault="00D23135" w:rsidP="00DB2DD9">
      <w:pPr>
        <w:pStyle w:val="a7"/>
        <w:numPr>
          <w:ilvl w:val="0"/>
          <w:numId w:val="13"/>
        </w:numPr>
        <w:tabs>
          <w:tab w:val="left" w:pos="851"/>
          <w:tab w:val="left" w:pos="993"/>
          <w:tab w:val="left" w:pos="6379"/>
        </w:tabs>
        <w:ind w:left="851" w:hanging="491"/>
        <w:jc w:val="both"/>
        <w:rPr>
          <w:sz w:val="28"/>
          <w:szCs w:val="28"/>
          <w:lang w:eastAsia="uk-UA"/>
        </w:rPr>
      </w:pPr>
      <w:proofErr w:type="spellStart"/>
      <w:r w:rsidRPr="00CD387D">
        <w:rPr>
          <w:b/>
          <w:sz w:val="28"/>
          <w:szCs w:val="28"/>
          <w:lang w:eastAsia="uk-UA"/>
        </w:rPr>
        <w:t>Райчук</w:t>
      </w:r>
      <w:proofErr w:type="spellEnd"/>
      <w:r w:rsidRPr="00CD387D">
        <w:rPr>
          <w:b/>
          <w:sz w:val="28"/>
          <w:szCs w:val="28"/>
          <w:lang w:eastAsia="uk-UA"/>
        </w:rPr>
        <w:t xml:space="preserve"> Микола Вікторович</w:t>
      </w:r>
      <w:r>
        <w:rPr>
          <w:sz w:val="28"/>
          <w:szCs w:val="28"/>
          <w:lang w:eastAsia="uk-UA"/>
        </w:rPr>
        <w:t>, голова Бучанської міської організації ветеранів Афганістану</w:t>
      </w:r>
      <w:r w:rsidR="0067687E">
        <w:rPr>
          <w:sz w:val="28"/>
          <w:szCs w:val="28"/>
          <w:lang w:eastAsia="uk-UA"/>
        </w:rPr>
        <w:t xml:space="preserve"> </w:t>
      </w:r>
      <w:r w:rsidR="0067687E" w:rsidRPr="0067687E">
        <w:rPr>
          <w:sz w:val="28"/>
          <w:szCs w:val="28"/>
          <w:lang w:eastAsia="uk-UA"/>
        </w:rPr>
        <w:t>(за згодою)</w:t>
      </w:r>
      <w:r>
        <w:rPr>
          <w:sz w:val="28"/>
          <w:szCs w:val="28"/>
          <w:lang w:eastAsia="uk-UA"/>
        </w:rPr>
        <w:t>;</w:t>
      </w:r>
    </w:p>
    <w:p w:rsidR="00D23135" w:rsidRDefault="00D23135" w:rsidP="00DB2DD9">
      <w:pPr>
        <w:pStyle w:val="a7"/>
        <w:numPr>
          <w:ilvl w:val="0"/>
          <w:numId w:val="13"/>
        </w:numPr>
        <w:tabs>
          <w:tab w:val="left" w:pos="851"/>
          <w:tab w:val="left" w:pos="993"/>
        </w:tabs>
        <w:ind w:left="851" w:hanging="491"/>
        <w:jc w:val="both"/>
        <w:rPr>
          <w:sz w:val="28"/>
          <w:szCs w:val="28"/>
          <w:lang w:eastAsia="uk-UA"/>
        </w:rPr>
      </w:pPr>
      <w:proofErr w:type="spellStart"/>
      <w:r>
        <w:rPr>
          <w:b/>
          <w:sz w:val="28"/>
          <w:szCs w:val="28"/>
          <w:lang w:eastAsia="uk-UA"/>
        </w:rPr>
        <w:t>Балін</w:t>
      </w:r>
      <w:proofErr w:type="spellEnd"/>
      <w:r>
        <w:rPr>
          <w:b/>
          <w:sz w:val="28"/>
          <w:szCs w:val="28"/>
          <w:lang w:eastAsia="uk-UA"/>
        </w:rPr>
        <w:t xml:space="preserve"> Володимир Анатолійович</w:t>
      </w:r>
      <w:r>
        <w:rPr>
          <w:sz w:val="28"/>
          <w:szCs w:val="28"/>
          <w:lang w:eastAsia="uk-UA"/>
        </w:rPr>
        <w:t>, представник ГО «Український транспортний союз»</w:t>
      </w:r>
      <w:r w:rsidR="0067687E" w:rsidRPr="0067687E">
        <w:t xml:space="preserve"> </w:t>
      </w:r>
      <w:r w:rsidR="0067687E" w:rsidRPr="0067687E">
        <w:rPr>
          <w:sz w:val="28"/>
          <w:szCs w:val="28"/>
          <w:lang w:eastAsia="uk-UA"/>
        </w:rPr>
        <w:t>(за згодою)</w:t>
      </w:r>
      <w:r>
        <w:rPr>
          <w:sz w:val="28"/>
          <w:szCs w:val="28"/>
          <w:lang w:eastAsia="uk-UA"/>
        </w:rPr>
        <w:t>;</w:t>
      </w:r>
    </w:p>
    <w:p w:rsidR="00D23135" w:rsidRDefault="00D23135" w:rsidP="00DB2DD9">
      <w:pPr>
        <w:pStyle w:val="a7"/>
        <w:numPr>
          <w:ilvl w:val="0"/>
          <w:numId w:val="13"/>
        </w:numPr>
        <w:tabs>
          <w:tab w:val="left" w:pos="851"/>
        </w:tabs>
        <w:ind w:left="851" w:hanging="491"/>
        <w:jc w:val="both"/>
        <w:rPr>
          <w:sz w:val="28"/>
          <w:szCs w:val="28"/>
          <w:lang w:eastAsia="uk-UA"/>
        </w:rPr>
      </w:pPr>
      <w:r>
        <w:rPr>
          <w:b/>
          <w:sz w:val="28"/>
          <w:szCs w:val="28"/>
          <w:lang w:eastAsia="uk-UA"/>
        </w:rPr>
        <w:t xml:space="preserve">Поліщук Олексій Миколайович, </w:t>
      </w:r>
      <w:r>
        <w:rPr>
          <w:sz w:val="28"/>
          <w:szCs w:val="28"/>
          <w:lang w:eastAsia="uk-UA"/>
        </w:rPr>
        <w:t>представник профспілки працівників автомобільного транспорту та шляхового господарства України</w:t>
      </w:r>
      <w:r w:rsidR="0067687E">
        <w:rPr>
          <w:sz w:val="28"/>
          <w:szCs w:val="28"/>
          <w:lang w:eastAsia="uk-UA"/>
        </w:rPr>
        <w:t xml:space="preserve"> </w:t>
      </w:r>
      <w:r w:rsidR="0067687E" w:rsidRPr="0067687E">
        <w:rPr>
          <w:sz w:val="28"/>
          <w:szCs w:val="28"/>
          <w:lang w:eastAsia="uk-UA"/>
        </w:rPr>
        <w:t>(за згодою)</w:t>
      </w:r>
      <w:r>
        <w:rPr>
          <w:sz w:val="28"/>
          <w:szCs w:val="28"/>
          <w:lang w:eastAsia="uk-UA"/>
        </w:rPr>
        <w:t>;</w:t>
      </w:r>
    </w:p>
    <w:p w:rsidR="00D23135" w:rsidRDefault="00D23135" w:rsidP="00DB2DD9">
      <w:pPr>
        <w:pStyle w:val="a7"/>
        <w:numPr>
          <w:ilvl w:val="0"/>
          <w:numId w:val="13"/>
        </w:numPr>
        <w:tabs>
          <w:tab w:val="left" w:pos="709"/>
          <w:tab w:val="left" w:pos="851"/>
          <w:tab w:val="left" w:pos="1418"/>
        </w:tabs>
        <w:ind w:left="851" w:hanging="491"/>
        <w:rPr>
          <w:sz w:val="28"/>
          <w:szCs w:val="28"/>
          <w:lang w:eastAsia="uk-UA"/>
        </w:rPr>
      </w:pPr>
      <w:proofErr w:type="spellStart"/>
      <w:r>
        <w:rPr>
          <w:b/>
          <w:sz w:val="28"/>
          <w:szCs w:val="28"/>
          <w:lang w:eastAsia="uk-UA"/>
        </w:rPr>
        <w:t>Новохацький</w:t>
      </w:r>
      <w:proofErr w:type="spellEnd"/>
      <w:r>
        <w:rPr>
          <w:b/>
          <w:sz w:val="28"/>
          <w:szCs w:val="28"/>
          <w:lang w:eastAsia="uk-UA"/>
        </w:rPr>
        <w:t xml:space="preserve"> Іван Олександрович</w:t>
      </w:r>
      <w:r>
        <w:rPr>
          <w:sz w:val="28"/>
          <w:szCs w:val="28"/>
          <w:lang w:eastAsia="uk-UA"/>
        </w:rPr>
        <w:t>, представник ВГО «Громадський комітет транспортної безпеки»</w:t>
      </w:r>
      <w:r w:rsidR="0067687E" w:rsidRPr="0067687E">
        <w:t xml:space="preserve"> </w:t>
      </w:r>
      <w:r w:rsidR="0067687E" w:rsidRPr="0067687E">
        <w:rPr>
          <w:sz w:val="28"/>
          <w:szCs w:val="28"/>
          <w:lang w:eastAsia="uk-UA"/>
        </w:rPr>
        <w:t>(за згодою)</w:t>
      </w:r>
      <w:r>
        <w:rPr>
          <w:sz w:val="28"/>
          <w:szCs w:val="28"/>
          <w:lang w:eastAsia="uk-UA"/>
        </w:rPr>
        <w:t>;</w:t>
      </w:r>
    </w:p>
    <w:p w:rsidR="00D23135" w:rsidRDefault="00D23135" w:rsidP="00DB2DD9">
      <w:pPr>
        <w:pStyle w:val="a7"/>
        <w:numPr>
          <w:ilvl w:val="0"/>
          <w:numId w:val="13"/>
        </w:numPr>
        <w:tabs>
          <w:tab w:val="left" w:pos="709"/>
          <w:tab w:val="left" w:pos="851"/>
          <w:tab w:val="left" w:pos="1418"/>
        </w:tabs>
        <w:ind w:left="851" w:hanging="491"/>
        <w:jc w:val="both"/>
        <w:rPr>
          <w:color w:val="383838"/>
          <w:sz w:val="28"/>
          <w:szCs w:val="28"/>
          <w:lang w:eastAsia="uk-UA"/>
        </w:rPr>
      </w:pPr>
      <w:proofErr w:type="spellStart"/>
      <w:r>
        <w:rPr>
          <w:b/>
          <w:sz w:val="28"/>
          <w:szCs w:val="28"/>
          <w:lang w:eastAsia="uk-UA"/>
        </w:rPr>
        <w:t>Фуртас</w:t>
      </w:r>
      <w:proofErr w:type="spellEnd"/>
      <w:r>
        <w:rPr>
          <w:b/>
          <w:sz w:val="28"/>
          <w:szCs w:val="28"/>
          <w:lang w:eastAsia="uk-UA"/>
        </w:rPr>
        <w:t xml:space="preserve"> Світлана Василівна</w:t>
      </w:r>
      <w:r>
        <w:rPr>
          <w:sz w:val="28"/>
          <w:szCs w:val="28"/>
          <w:lang w:eastAsia="uk-UA"/>
        </w:rPr>
        <w:t>, ВООРТ «Федерація роботодавців транспорту України»</w:t>
      </w:r>
      <w:r w:rsidR="0067687E" w:rsidRPr="0067687E">
        <w:t xml:space="preserve"> </w:t>
      </w:r>
      <w:r w:rsidR="0067687E" w:rsidRPr="0067687E">
        <w:rPr>
          <w:sz w:val="28"/>
          <w:szCs w:val="28"/>
          <w:lang w:eastAsia="uk-UA"/>
        </w:rPr>
        <w:t>(за згодою)</w:t>
      </w:r>
      <w:r w:rsidR="0067687E">
        <w:rPr>
          <w:sz w:val="28"/>
          <w:szCs w:val="28"/>
          <w:lang w:eastAsia="uk-UA"/>
        </w:rPr>
        <w:t>.</w:t>
      </w:r>
      <w:r>
        <w:rPr>
          <w:rFonts w:ascii="Arial" w:hAnsi="Arial" w:cs="Arial"/>
          <w:sz w:val="23"/>
          <w:szCs w:val="23"/>
          <w:lang w:eastAsia="uk-UA"/>
        </w:rPr>
        <w:t xml:space="preserve">                                     </w:t>
      </w:r>
    </w:p>
    <w:p w:rsidR="00D23135" w:rsidRDefault="00D23135" w:rsidP="00D23135">
      <w:pPr>
        <w:ind w:firstLine="567"/>
        <w:jc w:val="both"/>
        <w:rPr>
          <w:b/>
          <w:sz w:val="28"/>
          <w:szCs w:val="28"/>
        </w:rPr>
      </w:pPr>
    </w:p>
    <w:tbl>
      <w:tblPr>
        <w:tblW w:w="0" w:type="auto"/>
        <w:jc w:val="center"/>
        <w:tblLook w:val="04A0" w:firstRow="1" w:lastRow="0" w:firstColumn="1" w:lastColumn="0" w:noHBand="0" w:noVBand="1"/>
      </w:tblPr>
      <w:tblGrid>
        <w:gridCol w:w="3261"/>
        <w:gridCol w:w="2736"/>
        <w:gridCol w:w="3437"/>
      </w:tblGrid>
      <w:tr w:rsidR="00D23135" w:rsidTr="00C03A23">
        <w:trPr>
          <w:trHeight w:val="1292"/>
          <w:jc w:val="center"/>
        </w:trPr>
        <w:tc>
          <w:tcPr>
            <w:tcW w:w="3261" w:type="dxa"/>
            <w:hideMark/>
          </w:tcPr>
          <w:p w:rsidR="00D23135" w:rsidRPr="00671720" w:rsidRDefault="00D23135">
            <w:pPr>
              <w:widowControl w:val="0"/>
              <w:tabs>
                <w:tab w:val="left" w:pos="0"/>
              </w:tabs>
              <w:spacing w:line="256" w:lineRule="auto"/>
              <w:rPr>
                <w:rFonts w:eastAsia="Calibri"/>
                <w:i/>
                <w:sz w:val="28"/>
                <w:szCs w:val="28"/>
                <w:lang w:val="ru-RU" w:eastAsia="uk-UA"/>
              </w:rPr>
            </w:pPr>
            <w:proofErr w:type="spellStart"/>
            <w:r w:rsidRPr="00671720">
              <w:rPr>
                <w:rFonts w:eastAsia="Calibri"/>
                <w:b/>
                <w:sz w:val="28"/>
                <w:szCs w:val="28"/>
                <w:lang w:val="ru-RU" w:eastAsia="uk-UA"/>
              </w:rPr>
              <w:t>Керуючий</w:t>
            </w:r>
            <w:proofErr w:type="spellEnd"/>
            <w:r w:rsidRPr="00671720">
              <w:rPr>
                <w:rFonts w:eastAsia="Calibri"/>
                <w:b/>
                <w:sz w:val="28"/>
                <w:szCs w:val="28"/>
                <w:lang w:val="ru-RU" w:eastAsia="uk-UA"/>
              </w:rPr>
              <w:t xml:space="preserve"> справами</w:t>
            </w:r>
          </w:p>
        </w:tc>
        <w:tc>
          <w:tcPr>
            <w:tcW w:w="2564" w:type="dxa"/>
            <w:vAlign w:val="center"/>
          </w:tcPr>
          <w:p w:rsidR="00D23135" w:rsidRPr="00671720" w:rsidRDefault="00D23135">
            <w:pPr>
              <w:widowControl w:val="0"/>
              <w:tabs>
                <w:tab w:val="left" w:pos="0"/>
              </w:tabs>
              <w:spacing w:line="256" w:lineRule="auto"/>
              <w:jc w:val="center"/>
              <w:rPr>
                <w:rFonts w:eastAsia="Calibri"/>
                <w:sz w:val="28"/>
                <w:szCs w:val="22"/>
                <w:lang w:val="ru-RU" w:eastAsia="uk-UA"/>
              </w:rPr>
            </w:pPr>
          </w:p>
          <w:p w:rsidR="00D23135" w:rsidRPr="00671720" w:rsidRDefault="00D23135">
            <w:pPr>
              <w:widowControl w:val="0"/>
              <w:tabs>
                <w:tab w:val="left" w:pos="0"/>
              </w:tabs>
              <w:spacing w:line="256" w:lineRule="auto"/>
              <w:jc w:val="center"/>
              <w:rPr>
                <w:rFonts w:eastAsia="Calibri"/>
                <w:sz w:val="22"/>
                <w:szCs w:val="22"/>
                <w:lang w:val="ru-RU" w:eastAsia="uk-UA"/>
              </w:rPr>
            </w:pPr>
            <w:r w:rsidRPr="00671720">
              <w:rPr>
                <w:rFonts w:eastAsia="Calibri"/>
                <w:sz w:val="28"/>
                <w:szCs w:val="22"/>
                <w:lang w:val="ru-RU" w:eastAsia="uk-UA"/>
              </w:rPr>
              <w:t xml:space="preserve">__________________ </w:t>
            </w:r>
            <w:r w:rsidRPr="00671720">
              <w:rPr>
                <w:rFonts w:eastAsia="Calibri"/>
                <w:sz w:val="16"/>
                <w:szCs w:val="16"/>
                <w:lang w:val="ru-RU" w:eastAsia="uk-UA"/>
              </w:rPr>
              <w:t>(</w:t>
            </w:r>
            <w:proofErr w:type="spellStart"/>
            <w:r w:rsidRPr="00671720">
              <w:rPr>
                <w:rFonts w:eastAsia="Calibri"/>
                <w:i/>
                <w:sz w:val="16"/>
                <w:szCs w:val="16"/>
                <w:lang w:val="ru-RU" w:eastAsia="uk-UA"/>
              </w:rPr>
              <w:t>Особистий</w:t>
            </w:r>
            <w:proofErr w:type="spellEnd"/>
            <w:r w:rsidRPr="00671720">
              <w:rPr>
                <w:rFonts w:eastAsia="Calibri"/>
                <w:i/>
                <w:sz w:val="16"/>
                <w:szCs w:val="16"/>
                <w:lang w:val="ru-RU" w:eastAsia="uk-UA"/>
              </w:rPr>
              <w:t xml:space="preserve"> </w:t>
            </w:r>
            <w:proofErr w:type="spellStart"/>
            <w:proofErr w:type="gramStart"/>
            <w:r w:rsidRPr="00671720">
              <w:rPr>
                <w:rFonts w:eastAsia="Calibri"/>
                <w:i/>
                <w:sz w:val="16"/>
                <w:szCs w:val="16"/>
                <w:lang w:val="ru-RU" w:eastAsia="uk-UA"/>
              </w:rPr>
              <w:t>підпис</w:t>
            </w:r>
            <w:proofErr w:type="spellEnd"/>
            <w:r w:rsidRPr="00671720">
              <w:rPr>
                <w:rFonts w:eastAsia="Calibri"/>
                <w:sz w:val="16"/>
                <w:szCs w:val="16"/>
                <w:lang w:val="ru-RU" w:eastAsia="uk-UA"/>
              </w:rPr>
              <w:t xml:space="preserve"> )</w:t>
            </w:r>
            <w:proofErr w:type="gramEnd"/>
          </w:p>
          <w:p w:rsidR="00D23135" w:rsidRPr="00671720" w:rsidRDefault="00D23135" w:rsidP="00D23135">
            <w:pPr>
              <w:widowControl w:val="0"/>
              <w:tabs>
                <w:tab w:val="left" w:pos="0"/>
              </w:tabs>
              <w:spacing w:line="256" w:lineRule="auto"/>
              <w:jc w:val="center"/>
              <w:rPr>
                <w:rFonts w:eastAsia="Calibri"/>
                <w:bCs/>
                <w:sz w:val="28"/>
                <w:szCs w:val="22"/>
                <w:u w:val="single"/>
                <w:lang w:eastAsia="uk-UA"/>
              </w:rPr>
            </w:pPr>
            <w:r w:rsidRPr="00671720">
              <w:rPr>
                <w:rFonts w:eastAsia="Calibri"/>
                <w:bCs/>
                <w:sz w:val="28"/>
                <w:szCs w:val="22"/>
                <w:u w:val="single"/>
                <w:lang w:eastAsia="uk-UA"/>
              </w:rPr>
              <w:t>03.11.2023</w:t>
            </w:r>
          </w:p>
          <w:p w:rsidR="00D23135" w:rsidRPr="00671720" w:rsidRDefault="00D23135" w:rsidP="00671720">
            <w:pPr>
              <w:widowControl w:val="0"/>
              <w:tabs>
                <w:tab w:val="left" w:pos="0"/>
              </w:tabs>
              <w:spacing w:line="256" w:lineRule="auto"/>
              <w:jc w:val="center"/>
              <w:rPr>
                <w:rFonts w:eastAsia="Calibri"/>
                <w:sz w:val="16"/>
                <w:szCs w:val="16"/>
                <w:lang w:val="ru-RU" w:eastAsia="uk-UA"/>
              </w:rPr>
            </w:pPr>
          </w:p>
        </w:tc>
        <w:tc>
          <w:tcPr>
            <w:tcW w:w="3437" w:type="dxa"/>
            <w:hideMark/>
          </w:tcPr>
          <w:p w:rsidR="00D23135" w:rsidRPr="00671720" w:rsidRDefault="00D23135">
            <w:pPr>
              <w:widowControl w:val="0"/>
              <w:tabs>
                <w:tab w:val="left" w:pos="0"/>
              </w:tabs>
              <w:spacing w:line="256" w:lineRule="auto"/>
              <w:rPr>
                <w:rFonts w:eastAsia="Calibri"/>
                <w:b/>
                <w:sz w:val="28"/>
                <w:szCs w:val="28"/>
                <w:lang w:val="ru-RU" w:eastAsia="uk-UA"/>
              </w:rPr>
            </w:pPr>
            <w:proofErr w:type="spellStart"/>
            <w:r w:rsidRPr="00671720">
              <w:rPr>
                <w:rFonts w:eastAsia="Calibri"/>
                <w:b/>
                <w:sz w:val="28"/>
                <w:szCs w:val="28"/>
                <w:lang w:val="ru-RU" w:eastAsia="uk-UA"/>
              </w:rPr>
              <w:t>Дмитро</w:t>
            </w:r>
            <w:proofErr w:type="spellEnd"/>
            <w:r w:rsidRPr="00671720">
              <w:rPr>
                <w:rFonts w:eastAsia="Calibri"/>
                <w:b/>
                <w:sz w:val="28"/>
                <w:szCs w:val="28"/>
                <w:lang w:val="ru-RU" w:eastAsia="uk-UA"/>
              </w:rPr>
              <w:t xml:space="preserve"> ГАПЧЕНКО</w:t>
            </w:r>
          </w:p>
        </w:tc>
      </w:tr>
      <w:tr w:rsidR="00D23135" w:rsidTr="00C03A23">
        <w:trPr>
          <w:trHeight w:val="80"/>
          <w:jc w:val="center"/>
        </w:trPr>
        <w:tc>
          <w:tcPr>
            <w:tcW w:w="3261" w:type="dxa"/>
            <w:hideMark/>
          </w:tcPr>
          <w:p w:rsidR="00D23135" w:rsidRPr="00671720" w:rsidRDefault="00D23135">
            <w:pPr>
              <w:widowControl w:val="0"/>
              <w:tabs>
                <w:tab w:val="left" w:pos="0"/>
              </w:tabs>
              <w:spacing w:line="256" w:lineRule="auto"/>
              <w:rPr>
                <w:rFonts w:eastAsia="Calibri"/>
                <w:i/>
                <w:sz w:val="28"/>
                <w:szCs w:val="28"/>
                <w:lang w:val="ru-RU" w:eastAsia="uk-UA"/>
              </w:rPr>
            </w:pPr>
            <w:r w:rsidRPr="00671720">
              <w:rPr>
                <w:rFonts w:eastAsia="Calibri"/>
                <w:b/>
                <w:sz w:val="28"/>
                <w:szCs w:val="28"/>
                <w:lang w:val="ru-RU" w:eastAsia="uk-UA"/>
              </w:rPr>
              <w:t xml:space="preserve">Начальник </w:t>
            </w:r>
            <w:proofErr w:type="spellStart"/>
            <w:r w:rsidRPr="00671720">
              <w:rPr>
                <w:rFonts w:eastAsia="Calibri"/>
                <w:b/>
                <w:sz w:val="28"/>
                <w:szCs w:val="28"/>
                <w:lang w:val="ru-RU" w:eastAsia="uk-UA"/>
              </w:rPr>
              <w:t>відділу</w:t>
            </w:r>
            <w:proofErr w:type="spellEnd"/>
            <w:r w:rsidRPr="00671720">
              <w:rPr>
                <w:rFonts w:eastAsia="Calibri"/>
                <w:b/>
                <w:sz w:val="28"/>
                <w:szCs w:val="28"/>
                <w:lang w:val="ru-RU" w:eastAsia="uk-UA"/>
              </w:rPr>
              <w:t xml:space="preserve"> </w:t>
            </w:r>
            <w:proofErr w:type="spellStart"/>
            <w:r w:rsidRPr="00671720">
              <w:rPr>
                <w:rFonts w:eastAsia="Calibri"/>
                <w:b/>
                <w:sz w:val="28"/>
                <w:szCs w:val="28"/>
                <w:lang w:val="ru-RU" w:eastAsia="uk-UA"/>
              </w:rPr>
              <w:t>муніципальної</w:t>
            </w:r>
            <w:proofErr w:type="spellEnd"/>
            <w:r w:rsidRPr="00671720">
              <w:rPr>
                <w:rFonts w:eastAsia="Calibri"/>
                <w:b/>
                <w:sz w:val="28"/>
                <w:szCs w:val="28"/>
                <w:lang w:val="ru-RU" w:eastAsia="uk-UA"/>
              </w:rPr>
              <w:t xml:space="preserve"> </w:t>
            </w:r>
            <w:proofErr w:type="spellStart"/>
            <w:r w:rsidRPr="00671720">
              <w:rPr>
                <w:rFonts w:eastAsia="Calibri"/>
                <w:b/>
                <w:sz w:val="28"/>
                <w:szCs w:val="28"/>
                <w:lang w:val="ru-RU" w:eastAsia="uk-UA"/>
              </w:rPr>
              <w:t>безпеки</w:t>
            </w:r>
            <w:proofErr w:type="spellEnd"/>
          </w:p>
        </w:tc>
        <w:tc>
          <w:tcPr>
            <w:tcW w:w="2564" w:type="dxa"/>
            <w:vAlign w:val="center"/>
          </w:tcPr>
          <w:p w:rsidR="00D23135" w:rsidRPr="00671720" w:rsidRDefault="00D23135">
            <w:pPr>
              <w:widowControl w:val="0"/>
              <w:tabs>
                <w:tab w:val="left" w:pos="0"/>
              </w:tabs>
              <w:spacing w:line="256" w:lineRule="auto"/>
              <w:jc w:val="center"/>
              <w:rPr>
                <w:rFonts w:eastAsia="Calibri"/>
                <w:sz w:val="22"/>
                <w:szCs w:val="22"/>
                <w:lang w:val="ru-RU" w:eastAsia="uk-UA"/>
              </w:rPr>
            </w:pPr>
            <w:r w:rsidRPr="00671720">
              <w:rPr>
                <w:rFonts w:eastAsia="Calibri"/>
                <w:sz w:val="28"/>
                <w:szCs w:val="22"/>
                <w:lang w:val="ru-RU" w:eastAsia="uk-UA"/>
              </w:rPr>
              <w:t xml:space="preserve">__________________ </w:t>
            </w:r>
            <w:r w:rsidRPr="00671720">
              <w:rPr>
                <w:rFonts w:eastAsia="Calibri"/>
                <w:sz w:val="16"/>
                <w:szCs w:val="16"/>
                <w:lang w:val="ru-RU" w:eastAsia="uk-UA"/>
              </w:rPr>
              <w:t>(</w:t>
            </w:r>
            <w:proofErr w:type="spellStart"/>
            <w:r w:rsidRPr="00671720">
              <w:rPr>
                <w:rFonts w:eastAsia="Calibri"/>
                <w:i/>
                <w:sz w:val="16"/>
                <w:szCs w:val="16"/>
                <w:lang w:val="ru-RU" w:eastAsia="uk-UA"/>
              </w:rPr>
              <w:t>Особистий</w:t>
            </w:r>
            <w:proofErr w:type="spellEnd"/>
            <w:r w:rsidRPr="00671720">
              <w:rPr>
                <w:rFonts w:eastAsia="Calibri"/>
                <w:i/>
                <w:sz w:val="16"/>
                <w:szCs w:val="16"/>
                <w:lang w:val="ru-RU" w:eastAsia="uk-UA"/>
              </w:rPr>
              <w:t xml:space="preserve"> </w:t>
            </w:r>
            <w:proofErr w:type="spellStart"/>
            <w:proofErr w:type="gramStart"/>
            <w:r w:rsidRPr="00671720">
              <w:rPr>
                <w:rFonts w:eastAsia="Calibri"/>
                <w:i/>
                <w:sz w:val="16"/>
                <w:szCs w:val="16"/>
                <w:lang w:val="ru-RU" w:eastAsia="uk-UA"/>
              </w:rPr>
              <w:t>підпис</w:t>
            </w:r>
            <w:proofErr w:type="spellEnd"/>
            <w:r w:rsidRPr="00671720">
              <w:rPr>
                <w:rFonts w:eastAsia="Calibri"/>
                <w:sz w:val="16"/>
                <w:szCs w:val="16"/>
                <w:lang w:val="ru-RU" w:eastAsia="uk-UA"/>
              </w:rPr>
              <w:t xml:space="preserve"> )</w:t>
            </w:r>
            <w:proofErr w:type="gramEnd"/>
          </w:p>
          <w:p w:rsidR="00D23135" w:rsidRPr="00671720" w:rsidRDefault="00D23135" w:rsidP="00D23135">
            <w:pPr>
              <w:widowControl w:val="0"/>
              <w:tabs>
                <w:tab w:val="left" w:pos="0"/>
              </w:tabs>
              <w:spacing w:line="256" w:lineRule="auto"/>
              <w:jc w:val="center"/>
              <w:rPr>
                <w:rFonts w:eastAsia="Calibri"/>
                <w:bCs/>
                <w:sz w:val="28"/>
                <w:szCs w:val="22"/>
                <w:u w:val="single"/>
                <w:lang w:eastAsia="uk-UA"/>
              </w:rPr>
            </w:pPr>
            <w:r w:rsidRPr="00671720">
              <w:rPr>
                <w:rFonts w:eastAsia="Calibri"/>
                <w:bCs/>
                <w:sz w:val="28"/>
                <w:szCs w:val="22"/>
                <w:u w:val="single"/>
                <w:lang w:eastAsia="uk-UA"/>
              </w:rPr>
              <w:t>03.11.2023</w:t>
            </w:r>
          </w:p>
          <w:p w:rsidR="00D23135" w:rsidRPr="00671720" w:rsidRDefault="00D23135" w:rsidP="00671720">
            <w:pPr>
              <w:widowControl w:val="0"/>
              <w:tabs>
                <w:tab w:val="left" w:pos="0"/>
              </w:tabs>
              <w:spacing w:line="256" w:lineRule="auto"/>
              <w:jc w:val="center"/>
              <w:rPr>
                <w:rFonts w:eastAsia="Calibri"/>
                <w:sz w:val="16"/>
                <w:szCs w:val="16"/>
                <w:lang w:val="ru-RU" w:eastAsia="uk-UA"/>
              </w:rPr>
            </w:pPr>
          </w:p>
        </w:tc>
        <w:tc>
          <w:tcPr>
            <w:tcW w:w="3437" w:type="dxa"/>
            <w:hideMark/>
          </w:tcPr>
          <w:p w:rsidR="00D23135" w:rsidRPr="00671720" w:rsidRDefault="00D23135">
            <w:pPr>
              <w:widowControl w:val="0"/>
              <w:tabs>
                <w:tab w:val="left" w:pos="0"/>
              </w:tabs>
              <w:spacing w:line="256" w:lineRule="auto"/>
              <w:rPr>
                <w:rFonts w:eastAsia="Calibri"/>
                <w:b/>
                <w:sz w:val="28"/>
                <w:szCs w:val="28"/>
                <w:lang w:val="ru-RU" w:eastAsia="uk-UA"/>
              </w:rPr>
            </w:pPr>
            <w:proofErr w:type="spellStart"/>
            <w:r w:rsidRPr="00671720">
              <w:rPr>
                <w:rFonts w:eastAsia="Calibri"/>
                <w:b/>
                <w:sz w:val="28"/>
                <w:szCs w:val="28"/>
                <w:lang w:val="ru-RU" w:eastAsia="uk-UA"/>
              </w:rPr>
              <w:lastRenderedPageBreak/>
              <w:t>Світлана</w:t>
            </w:r>
            <w:proofErr w:type="spellEnd"/>
            <w:r w:rsidRPr="00671720">
              <w:rPr>
                <w:rFonts w:eastAsia="Calibri"/>
                <w:b/>
                <w:sz w:val="28"/>
                <w:szCs w:val="28"/>
                <w:lang w:val="ru-RU" w:eastAsia="uk-UA"/>
              </w:rPr>
              <w:t xml:space="preserve"> ГРИЦАЄНКО</w:t>
            </w:r>
          </w:p>
        </w:tc>
      </w:tr>
    </w:tbl>
    <w:p w:rsidR="00110016" w:rsidRDefault="00110016" w:rsidP="00C03A23">
      <w:pPr>
        <w:jc w:val="center"/>
      </w:pPr>
      <w:r>
        <w:rPr>
          <w:rFonts w:ascii="Arial" w:hAnsi="Arial" w:cs="Arial"/>
          <w:sz w:val="23"/>
          <w:szCs w:val="23"/>
          <w:lang w:eastAsia="uk-UA"/>
        </w:rPr>
        <w:lastRenderedPageBreak/>
        <w:tab/>
        <w:t xml:space="preserve">       </w:t>
      </w:r>
      <w:r w:rsidR="00B31E12">
        <w:rPr>
          <w:rFonts w:ascii="Arial" w:hAnsi="Arial" w:cs="Arial"/>
          <w:sz w:val="23"/>
          <w:szCs w:val="23"/>
          <w:lang w:eastAsia="uk-UA"/>
        </w:rPr>
        <w:t xml:space="preserve">           </w:t>
      </w:r>
      <w:r w:rsidR="00903F9A">
        <w:rPr>
          <w:rFonts w:ascii="Arial" w:hAnsi="Arial" w:cs="Arial"/>
          <w:sz w:val="23"/>
          <w:szCs w:val="23"/>
          <w:lang w:eastAsia="uk-UA"/>
        </w:rPr>
        <w:t xml:space="preserve">         </w:t>
      </w:r>
      <w:r w:rsidR="00A7288A">
        <w:rPr>
          <w:rFonts w:ascii="Arial" w:hAnsi="Arial" w:cs="Arial"/>
          <w:sz w:val="23"/>
          <w:szCs w:val="23"/>
          <w:lang w:eastAsia="uk-UA"/>
        </w:rPr>
        <w:t xml:space="preserve">         </w:t>
      </w:r>
      <w:r w:rsidR="00903F9A">
        <w:rPr>
          <w:rFonts w:ascii="Arial" w:hAnsi="Arial" w:cs="Arial"/>
          <w:sz w:val="23"/>
          <w:szCs w:val="23"/>
          <w:lang w:eastAsia="uk-UA"/>
        </w:rPr>
        <w:t xml:space="preserve"> </w:t>
      </w:r>
      <w:r w:rsidR="00C03A23">
        <w:rPr>
          <w:rFonts w:ascii="Arial" w:hAnsi="Arial" w:cs="Arial"/>
          <w:sz w:val="23"/>
          <w:szCs w:val="23"/>
          <w:lang w:eastAsia="uk-UA"/>
        </w:rPr>
        <w:t xml:space="preserve">              </w:t>
      </w:r>
      <w:r>
        <w:t>Додаток 2</w:t>
      </w:r>
    </w:p>
    <w:p w:rsidR="00110016" w:rsidRDefault="00110016" w:rsidP="00110016">
      <w:pPr>
        <w:pStyle w:val="a9"/>
        <w:ind w:left="6237"/>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w:t>
      </w:r>
    </w:p>
    <w:p w:rsidR="00110016" w:rsidRDefault="00110016" w:rsidP="00110016">
      <w:pPr>
        <w:pStyle w:val="a9"/>
        <w:ind w:left="6237"/>
        <w:rPr>
          <w:rFonts w:ascii="Times New Roman" w:hAnsi="Times New Roman" w:cs="Times New Roman"/>
          <w:sz w:val="24"/>
          <w:szCs w:val="24"/>
          <w:lang w:val="uk-UA"/>
        </w:rPr>
      </w:pPr>
      <w:r>
        <w:rPr>
          <w:rFonts w:ascii="Times New Roman" w:hAnsi="Times New Roman" w:cs="Times New Roman"/>
          <w:sz w:val="24"/>
          <w:szCs w:val="24"/>
          <w:lang w:val="uk-UA"/>
        </w:rPr>
        <w:t>виконавчого комітету №</w:t>
      </w:r>
      <w:r w:rsidR="002F51AB">
        <w:rPr>
          <w:rFonts w:ascii="Times New Roman" w:hAnsi="Times New Roman" w:cs="Times New Roman"/>
          <w:sz w:val="24"/>
          <w:szCs w:val="24"/>
          <w:lang w:val="uk-UA"/>
        </w:rPr>
        <w:t>1546</w:t>
      </w:r>
      <w:bookmarkStart w:id="0" w:name="_GoBack"/>
      <w:bookmarkEnd w:id="0"/>
    </w:p>
    <w:p w:rsidR="000B4F71" w:rsidRPr="00110016" w:rsidRDefault="00110016" w:rsidP="009E4992">
      <w:pPr>
        <w:pStyle w:val="a9"/>
        <w:ind w:left="6237"/>
        <w:rPr>
          <w:b/>
        </w:rPr>
      </w:pPr>
      <w:r>
        <w:rPr>
          <w:rFonts w:ascii="Times New Roman" w:hAnsi="Times New Roman" w:cs="Times New Roman"/>
          <w:sz w:val="24"/>
          <w:szCs w:val="24"/>
          <w:lang w:val="uk-UA"/>
        </w:rPr>
        <w:t xml:space="preserve">від </w:t>
      </w:r>
      <w:r w:rsidR="009E4992" w:rsidRPr="00671720">
        <w:rPr>
          <w:rFonts w:ascii="Times New Roman" w:hAnsi="Times New Roman" w:cs="Times New Roman"/>
          <w:bCs/>
          <w:sz w:val="24"/>
          <w:szCs w:val="24"/>
          <w:lang w:val="uk-UA"/>
        </w:rPr>
        <w:t>03.11.2023</w:t>
      </w:r>
    </w:p>
    <w:p w:rsidR="000B4F71" w:rsidRDefault="000B4F71" w:rsidP="00707DFD">
      <w:pPr>
        <w:rPr>
          <w:b/>
        </w:rPr>
      </w:pPr>
    </w:p>
    <w:p w:rsidR="00C03A23" w:rsidRDefault="00C03A23" w:rsidP="00110016">
      <w:pPr>
        <w:shd w:val="clear" w:color="auto" w:fill="FFFFFF"/>
        <w:jc w:val="center"/>
        <w:rPr>
          <w:b/>
          <w:bCs/>
          <w:color w:val="383838"/>
          <w:sz w:val="28"/>
          <w:szCs w:val="28"/>
          <w:lang w:eastAsia="uk-UA"/>
        </w:rPr>
      </w:pPr>
    </w:p>
    <w:p w:rsidR="00110016" w:rsidRPr="00110016" w:rsidRDefault="00110016" w:rsidP="00110016">
      <w:pPr>
        <w:shd w:val="clear" w:color="auto" w:fill="FFFFFF"/>
        <w:jc w:val="center"/>
        <w:rPr>
          <w:color w:val="383838"/>
          <w:sz w:val="28"/>
          <w:szCs w:val="28"/>
          <w:lang w:eastAsia="uk-UA"/>
        </w:rPr>
      </w:pPr>
      <w:r w:rsidRPr="00110016">
        <w:rPr>
          <w:b/>
          <w:bCs/>
          <w:color w:val="383838"/>
          <w:sz w:val="28"/>
          <w:szCs w:val="28"/>
          <w:lang w:eastAsia="uk-UA"/>
        </w:rPr>
        <w:t>ПОЛОЖЕННЯ</w:t>
      </w:r>
    </w:p>
    <w:p w:rsidR="00110016" w:rsidRDefault="00110016" w:rsidP="00110016">
      <w:pPr>
        <w:shd w:val="clear" w:color="auto" w:fill="FFFFFF"/>
        <w:jc w:val="center"/>
        <w:rPr>
          <w:b/>
          <w:bCs/>
          <w:color w:val="383838"/>
          <w:sz w:val="28"/>
          <w:szCs w:val="28"/>
          <w:lang w:eastAsia="uk-UA"/>
        </w:rPr>
      </w:pPr>
      <w:r w:rsidRPr="00110016">
        <w:rPr>
          <w:b/>
          <w:bCs/>
          <w:color w:val="383838"/>
          <w:sz w:val="28"/>
          <w:szCs w:val="28"/>
          <w:lang w:eastAsia="uk-UA"/>
        </w:rPr>
        <w:t>про конкурсний комітет з визначення перевізників пасажирів автомобільним</w:t>
      </w:r>
      <w:r>
        <w:rPr>
          <w:b/>
          <w:bCs/>
          <w:color w:val="383838"/>
          <w:sz w:val="28"/>
          <w:szCs w:val="28"/>
          <w:lang w:eastAsia="uk-UA"/>
        </w:rPr>
        <w:t xml:space="preserve"> </w:t>
      </w:r>
      <w:r w:rsidRPr="00110016">
        <w:rPr>
          <w:b/>
          <w:bCs/>
          <w:color w:val="383838"/>
          <w:sz w:val="28"/>
          <w:szCs w:val="28"/>
          <w:lang w:eastAsia="uk-UA"/>
        </w:rPr>
        <w:t xml:space="preserve">транспортом загального користування </w:t>
      </w:r>
    </w:p>
    <w:p w:rsidR="003033D0" w:rsidRPr="003033D0" w:rsidRDefault="00110016" w:rsidP="003033D0">
      <w:pPr>
        <w:shd w:val="clear" w:color="auto" w:fill="FFFFFF"/>
        <w:rPr>
          <w:b/>
          <w:bCs/>
          <w:color w:val="383838"/>
          <w:sz w:val="28"/>
          <w:szCs w:val="28"/>
          <w:lang w:val="ru-RU" w:eastAsia="uk-UA"/>
        </w:rPr>
      </w:pPr>
      <w:r>
        <w:rPr>
          <w:b/>
          <w:bCs/>
          <w:color w:val="383838"/>
          <w:sz w:val="28"/>
          <w:szCs w:val="28"/>
          <w:lang w:eastAsia="uk-UA"/>
        </w:rPr>
        <w:t>Бучан</w:t>
      </w:r>
      <w:r w:rsidRPr="00110016">
        <w:rPr>
          <w:b/>
          <w:bCs/>
          <w:color w:val="383838"/>
          <w:sz w:val="28"/>
          <w:szCs w:val="28"/>
          <w:lang w:eastAsia="uk-UA"/>
        </w:rPr>
        <w:t>ської міської територіальної громади</w:t>
      </w:r>
      <w:r w:rsidR="003033D0">
        <w:rPr>
          <w:b/>
          <w:bCs/>
          <w:color w:val="383838"/>
          <w:sz w:val="28"/>
          <w:szCs w:val="28"/>
          <w:lang w:eastAsia="uk-UA"/>
        </w:rPr>
        <w:t>,</w:t>
      </w:r>
      <w:r w:rsidR="003033D0" w:rsidRPr="003033D0">
        <w:rPr>
          <w:rFonts w:eastAsiaTheme="minorHAnsi"/>
          <w:b/>
          <w:sz w:val="26"/>
          <w:szCs w:val="26"/>
          <w:lang w:eastAsia="en-US"/>
        </w:rPr>
        <w:t xml:space="preserve"> </w:t>
      </w:r>
      <w:proofErr w:type="spellStart"/>
      <w:r w:rsidR="003033D0" w:rsidRPr="003033D0">
        <w:rPr>
          <w:b/>
          <w:bCs/>
          <w:color w:val="383838"/>
          <w:sz w:val="28"/>
          <w:szCs w:val="28"/>
          <w:lang w:val="ru-RU" w:eastAsia="uk-UA"/>
        </w:rPr>
        <w:t>забезпечення</w:t>
      </w:r>
      <w:proofErr w:type="spellEnd"/>
      <w:r w:rsidR="003033D0" w:rsidRPr="003033D0">
        <w:rPr>
          <w:b/>
          <w:bCs/>
          <w:color w:val="383838"/>
          <w:sz w:val="28"/>
          <w:szCs w:val="28"/>
          <w:lang w:val="ru-RU" w:eastAsia="uk-UA"/>
        </w:rPr>
        <w:t xml:space="preserve"> </w:t>
      </w:r>
      <w:proofErr w:type="spellStart"/>
      <w:r w:rsidR="003033D0" w:rsidRPr="003033D0">
        <w:rPr>
          <w:b/>
          <w:bCs/>
          <w:color w:val="383838"/>
          <w:sz w:val="28"/>
          <w:szCs w:val="28"/>
          <w:lang w:val="ru-RU" w:eastAsia="uk-UA"/>
        </w:rPr>
        <w:t>організації</w:t>
      </w:r>
      <w:proofErr w:type="spellEnd"/>
      <w:r w:rsidR="003033D0" w:rsidRPr="003033D0">
        <w:rPr>
          <w:b/>
          <w:bCs/>
          <w:color w:val="383838"/>
          <w:sz w:val="28"/>
          <w:szCs w:val="28"/>
          <w:lang w:val="ru-RU" w:eastAsia="uk-UA"/>
        </w:rPr>
        <w:t xml:space="preserve"> </w:t>
      </w:r>
      <w:proofErr w:type="spellStart"/>
      <w:r w:rsidR="003033D0" w:rsidRPr="003033D0">
        <w:rPr>
          <w:b/>
          <w:bCs/>
          <w:color w:val="383838"/>
          <w:sz w:val="28"/>
          <w:szCs w:val="28"/>
          <w:lang w:val="ru-RU" w:eastAsia="uk-UA"/>
        </w:rPr>
        <w:t>пасажирських</w:t>
      </w:r>
      <w:proofErr w:type="spellEnd"/>
      <w:r w:rsidR="003033D0" w:rsidRPr="003033D0">
        <w:rPr>
          <w:b/>
          <w:bCs/>
          <w:color w:val="383838"/>
          <w:sz w:val="28"/>
          <w:szCs w:val="28"/>
          <w:lang w:val="ru-RU" w:eastAsia="uk-UA"/>
        </w:rPr>
        <w:t xml:space="preserve"> </w:t>
      </w:r>
      <w:proofErr w:type="spellStart"/>
      <w:r w:rsidR="003033D0" w:rsidRPr="003033D0">
        <w:rPr>
          <w:b/>
          <w:bCs/>
          <w:color w:val="383838"/>
          <w:sz w:val="28"/>
          <w:szCs w:val="28"/>
          <w:lang w:val="ru-RU" w:eastAsia="uk-UA"/>
        </w:rPr>
        <w:t>перевезень</w:t>
      </w:r>
      <w:proofErr w:type="spellEnd"/>
      <w:r w:rsidR="003033D0" w:rsidRPr="003033D0">
        <w:rPr>
          <w:b/>
          <w:bCs/>
          <w:color w:val="383838"/>
          <w:sz w:val="28"/>
          <w:szCs w:val="28"/>
          <w:lang w:val="ru-RU" w:eastAsia="uk-UA"/>
        </w:rPr>
        <w:t xml:space="preserve"> на </w:t>
      </w:r>
      <w:proofErr w:type="spellStart"/>
      <w:r w:rsidR="003033D0" w:rsidRPr="003033D0">
        <w:rPr>
          <w:b/>
          <w:bCs/>
          <w:color w:val="383838"/>
          <w:sz w:val="28"/>
          <w:szCs w:val="28"/>
          <w:lang w:val="ru-RU" w:eastAsia="uk-UA"/>
        </w:rPr>
        <w:t>яких</w:t>
      </w:r>
      <w:proofErr w:type="spellEnd"/>
      <w:r w:rsidR="003033D0" w:rsidRPr="003033D0">
        <w:rPr>
          <w:b/>
          <w:bCs/>
          <w:color w:val="383838"/>
          <w:sz w:val="28"/>
          <w:szCs w:val="28"/>
          <w:lang w:val="ru-RU" w:eastAsia="uk-UA"/>
        </w:rPr>
        <w:t xml:space="preserve"> </w:t>
      </w:r>
      <w:proofErr w:type="spellStart"/>
      <w:r w:rsidR="003033D0" w:rsidRPr="003033D0">
        <w:rPr>
          <w:b/>
          <w:bCs/>
          <w:color w:val="383838"/>
          <w:sz w:val="28"/>
          <w:szCs w:val="28"/>
          <w:lang w:val="ru-RU" w:eastAsia="uk-UA"/>
        </w:rPr>
        <w:t>покладається</w:t>
      </w:r>
      <w:proofErr w:type="spellEnd"/>
      <w:r w:rsidR="003033D0" w:rsidRPr="003033D0">
        <w:rPr>
          <w:b/>
          <w:bCs/>
          <w:color w:val="383838"/>
          <w:sz w:val="28"/>
          <w:szCs w:val="28"/>
          <w:lang w:val="ru-RU" w:eastAsia="uk-UA"/>
        </w:rPr>
        <w:t xml:space="preserve"> на </w:t>
      </w:r>
      <w:proofErr w:type="spellStart"/>
      <w:r w:rsidR="003033D0" w:rsidRPr="003033D0">
        <w:rPr>
          <w:b/>
          <w:bCs/>
          <w:color w:val="383838"/>
          <w:sz w:val="28"/>
          <w:szCs w:val="28"/>
          <w:lang w:val="ru-RU" w:eastAsia="uk-UA"/>
        </w:rPr>
        <w:t>виконавчий</w:t>
      </w:r>
      <w:proofErr w:type="spellEnd"/>
      <w:r w:rsidR="003033D0" w:rsidRPr="003033D0">
        <w:rPr>
          <w:b/>
          <w:bCs/>
          <w:color w:val="383838"/>
          <w:sz w:val="28"/>
          <w:szCs w:val="28"/>
          <w:lang w:val="ru-RU" w:eastAsia="uk-UA"/>
        </w:rPr>
        <w:t xml:space="preserve"> </w:t>
      </w:r>
      <w:proofErr w:type="spellStart"/>
      <w:r w:rsidR="003033D0" w:rsidRPr="003033D0">
        <w:rPr>
          <w:b/>
          <w:bCs/>
          <w:color w:val="383838"/>
          <w:sz w:val="28"/>
          <w:szCs w:val="28"/>
          <w:lang w:val="ru-RU" w:eastAsia="uk-UA"/>
        </w:rPr>
        <w:t>комітет</w:t>
      </w:r>
      <w:proofErr w:type="spellEnd"/>
      <w:r w:rsidR="003033D0" w:rsidRPr="003033D0">
        <w:rPr>
          <w:b/>
          <w:bCs/>
          <w:color w:val="383838"/>
          <w:sz w:val="28"/>
          <w:szCs w:val="28"/>
          <w:lang w:val="ru-RU" w:eastAsia="uk-UA"/>
        </w:rPr>
        <w:t xml:space="preserve"> </w:t>
      </w:r>
    </w:p>
    <w:p w:rsidR="003033D0" w:rsidRPr="003033D0" w:rsidRDefault="003033D0" w:rsidP="003033D0">
      <w:pPr>
        <w:shd w:val="clear" w:color="auto" w:fill="FFFFFF"/>
        <w:jc w:val="center"/>
        <w:rPr>
          <w:b/>
          <w:bCs/>
          <w:color w:val="383838"/>
          <w:sz w:val="28"/>
          <w:szCs w:val="28"/>
          <w:lang w:eastAsia="uk-UA"/>
        </w:rPr>
      </w:pPr>
      <w:r w:rsidRPr="003033D0">
        <w:rPr>
          <w:b/>
          <w:bCs/>
          <w:color w:val="383838"/>
          <w:sz w:val="28"/>
          <w:szCs w:val="28"/>
          <w:lang w:eastAsia="uk-UA"/>
        </w:rPr>
        <w:t>Бучанської міської ради</w:t>
      </w:r>
    </w:p>
    <w:p w:rsidR="00110016" w:rsidRPr="00110016" w:rsidRDefault="00110016" w:rsidP="00110016">
      <w:pPr>
        <w:shd w:val="clear" w:color="auto" w:fill="FFFFFF"/>
        <w:jc w:val="center"/>
        <w:rPr>
          <w:color w:val="383838"/>
          <w:sz w:val="28"/>
          <w:szCs w:val="28"/>
          <w:lang w:eastAsia="uk-UA"/>
        </w:rPr>
      </w:pPr>
    </w:p>
    <w:p w:rsidR="00110016" w:rsidRPr="00B31E12" w:rsidRDefault="00110016" w:rsidP="00B31E12">
      <w:pPr>
        <w:pStyle w:val="a7"/>
        <w:numPr>
          <w:ilvl w:val="0"/>
          <w:numId w:val="11"/>
        </w:numPr>
        <w:shd w:val="clear" w:color="auto" w:fill="FFFFFF"/>
        <w:jc w:val="center"/>
        <w:rPr>
          <w:color w:val="383838"/>
          <w:sz w:val="28"/>
          <w:szCs w:val="28"/>
          <w:lang w:eastAsia="uk-UA"/>
        </w:rPr>
      </w:pPr>
      <w:r w:rsidRPr="00B31E12">
        <w:rPr>
          <w:b/>
          <w:bCs/>
          <w:color w:val="383838"/>
          <w:sz w:val="28"/>
          <w:szCs w:val="28"/>
          <w:lang w:eastAsia="uk-UA"/>
        </w:rPr>
        <w:t>Загальні положення</w:t>
      </w:r>
    </w:p>
    <w:p w:rsidR="00110016" w:rsidRPr="00110016" w:rsidRDefault="00110016" w:rsidP="00110016">
      <w:pPr>
        <w:shd w:val="clear" w:color="auto" w:fill="FFFFFF"/>
        <w:jc w:val="both"/>
        <w:rPr>
          <w:color w:val="383838"/>
          <w:sz w:val="28"/>
          <w:szCs w:val="28"/>
          <w:lang w:eastAsia="uk-UA"/>
        </w:rPr>
      </w:pPr>
      <w:r w:rsidRPr="00110016">
        <w:rPr>
          <w:b/>
          <w:bCs/>
          <w:color w:val="383838"/>
          <w:sz w:val="28"/>
          <w:szCs w:val="28"/>
          <w:lang w:eastAsia="uk-UA"/>
        </w:rPr>
        <w:t> </w:t>
      </w:r>
    </w:p>
    <w:p w:rsidR="00110016" w:rsidRPr="00110016" w:rsidRDefault="00110016" w:rsidP="003033D0">
      <w:pPr>
        <w:shd w:val="clear" w:color="auto" w:fill="FFFFFF"/>
        <w:ind w:firstLine="567"/>
        <w:jc w:val="both"/>
        <w:rPr>
          <w:color w:val="383838"/>
          <w:sz w:val="28"/>
          <w:szCs w:val="28"/>
          <w:lang w:eastAsia="uk-UA"/>
        </w:rPr>
      </w:pPr>
      <w:r w:rsidRPr="00110016">
        <w:rPr>
          <w:color w:val="383838"/>
          <w:sz w:val="28"/>
          <w:szCs w:val="28"/>
          <w:lang w:eastAsia="uk-UA"/>
        </w:rPr>
        <w:t xml:space="preserve">1.1. Положення про конкурсний комітет з визначення перевізників пасажирів автомобільним транспортом загального користування </w:t>
      </w:r>
      <w:r>
        <w:rPr>
          <w:color w:val="383838"/>
          <w:sz w:val="28"/>
          <w:szCs w:val="28"/>
          <w:lang w:eastAsia="uk-UA"/>
        </w:rPr>
        <w:t xml:space="preserve">Бучанської міської територіальної громади, </w:t>
      </w:r>
      <w:r w:rsidR="003033D0" w:rsidRPr="003033D0">
        <w:rPr>
          <w:color w:val="383838"/>
          <w:sz w:val="28"/>
          <w:szCs w:val="28"/>
          <w:lang w:eastAsia="uk-UA"/>
        </w:rPr>
        <w:t>забезпечення організації пасажирських перевезень на яких покладається на виконавчий комітет Бучанської міської ради</w:t>
      </w:r>
      <w:r w:rsidRPr="00110016">
        <w:rPr>
          <w:color w:val="383838"/>
          <w:sz w:val="28"/>
          <w:szCs w:val="28"/>
          <w:lang w:eastAsia="uk-UA"/>
        </w:rPr>
        <w:t xml:space="preserve"> (далі – Положення) розроблене на основі Закону України «Про автомобільний транспорт», Постанови Кабінету Міністрів України від 03.12.2008 №1081 «Про затвердження порядку проведення конкурсу з перевезення пасажирів на автобусному маршруті загального користування».</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1.2. Положення визначає загальні організаційні засади діяльності конкурсного комітету, а також основні завдання, права та обов’язки його членів.</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1.3. Поняття, що використовуються в Положенні, мають таке значення:</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Конкурсна пропозиція – умови обслуговування пасажирів, що пропонуються перевізником-претендентом, які зазначені у</w:t>
      </w:r>
      <w:r w:rsidR="00D94885">
        <w:rPr>
          <w:color w:val="383838"/>
          <w:sz w:val="28"/>
          <w:szCs w:val="28"/>
          <w:lang w:eastAsia="uk-UA"/>
        </w:rPr>
        <w:t xml:space="preserve"> поданих на конкурс  документах.</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 xml:space="preserve">Конкурсний комітет з визначення перевізників пасажирів автомобільним транспортом загального користування </w:t>
      </w:r>
      <w:r>
        <w:rPr>
          <w:color w:val="383838"/>
          <w:sz w:val="28"/>
          <w:szCs w:val="28"/>
          <w:lang w:eastAsia="uk-UA"/>
        </w:rPr>
        <w:t xml:space="preserve">Бучанської </w:t>
      </w:r>
      <w:r w:rsidRPr="00110016">
        <w:rPr>
          <w:color w:val="383838"/>
          <w:sz w:val="28"/>
          <w:szCs w:val="28"/>
          <w:lang w:eastAsia="uk-UA"/>
        </w:rPr>
        <w:t>міської територіальної громади (надалі конкурсний комітет) – постійний або тимчасовий орган, утворений організатором для розгляду конкурсних пропозицій та прийняття рішення пр</w:t>
      </w:r>
      <w:r w:rsidR="00D94885">
        <w:rPr>
          <w:color w:val="383838"/>
          <w:sz w:val="28"/>
          <w:szCs w:val="28"/>
          <w:lang w:eastAsia="uk-UA"/>
        </w:rPr>
        <w:t>о визначення переможця конкурсу.</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 xml:space="preserve">Організатор перевезень (далі Організатор) – виконавчий комітет </w:t>
      </w:r>
      <w:r>
        <w:rPr>
          <w:color w:val="383838"/>
          <w:sz w:val="28"/>
          <w:szCs w:val="28"/>
          <w:lang w:eastAsia="uk-UA"/>
        </w:rPr>
        <w:t>Бучанської</w:t>
      </w:r>
      <w:r w:rsidR="00D94885">
        <w:rPr>
          <w:color w:val="383838"/>
          <w:sz w:val="28"/>
          <w:szCs w:val="28"/>
          <w:lang w:eastAsia="uk-UA"/>
        </w:rPr>
        <w:t xml:space="preserve"> міської ради.</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Конкурс – конкурентний спосіб надання права на перевезення пасажирів на автобусному маршруті (маршрутах), оборотному рейсі (</w:t>
      </w:r>
      <w:r w:rsidR="00D94885">
        <w:rPr>
          <w:color w:val="383838"/>
          <w:sz w:val="28"/>
          <w:szCs w:val="28"/>
          <w:lang w:eastAsia="uk-UA"/>
        </w:rPr>
        <w:t>рейсах) загального користування.</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Об’єкт конкурсу – автобусний маршрут (маршрути), загального корис</w:t>
      </w:r>
      <w:r w:rsidR="00D94885">
        <w:rPr>
          <w:color w:val="383838"/>
          <w:sz w:val="28"/>
          <w:szCs w:val="28"/>
          <w:lang w:eastAsia="uk-UA"/>
        </w:rPr>
        <w:t>тування, оборотний рейс (рейси).</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Перевізник-претендент – автомобільний перевізник, який в установленому порядку подав заяву та документи для участі в конкурсі.</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 xml:space="preserve">Робочий орган (далі робочий орган) – підприємство (організація), що має фахівців у галузі  автомобільного транспорту, матеріальні ресурси та </w:t>
      </w:r>
      <w:r w:rsidRPr="00110016">
        <w:rPr>
          <w:color w:val="383838"/>
          <w:sz w:val="28"/>
          <w:szCs w:val="28"/>
          <w:lang w:eastAsia="uk-UA"/>
        </w:rPr>
        <w:lastRenderedPageBreak/>
        <w:t>технології, а також досвід роботи не менш як три роки з питань організації пасажирських перевезень, яке у разі потреби залучається організатором на конкурсних умовах за договором для о</w:t>
      </w:r>
      <w:r w:rsidR="00D94885">
        <w:rPr>
          <w:color w:val="383838"/>
          <w:sz w:val="28"/>
          <w:szCs w:val="28"/>
          <w:lang w:eastAsia="uk-UA"/>
        </w:rPr>
        <w:t>рганізації  проведення конкурсу.</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Умови конкурсу – встановлені організатором (обов’язкові та додаткові) умови перевезень пасажирів, які повинні виконувати автомобільні перевізники, визначені н</w:t>
      </w:r>
      <w:r w:rsidR="00D94885">
        <w:rPr>
          <w:color w:val="383838"/>
          <w:sz w:val="28"/>
          <w:szCs w:val="28"/>
          <w:lang w:eastAsia="uk-UA"/>
        </w:rPr>
        <w:t>а відповідному об’єкті конкурсу.</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 xml:space="preserve">1.4. Конкурсний комітет у своїй діяльності керується Конституцією України, </w:t>
      </w:r>
      <w:r w:rsidR="00345DAB">
        <w:rPr>
          <w:color w:val="383838"/>
          <w:sz w:val="28"/>
          <w:szCs w:val="28"/>
          <w:lang w:eastAsia="uk-UA"/>
        </w:rPr>
        <w:t>з</w:t>
      </w:r>
      <w:r w:rsidRPr="00110016">
        <w:rPr>
          <w:color w:val="383838"/>
          <w:sz w:val="28"/>
          <w:szCs w:val="28"/>
          <w:lang w:eastAsia="uk-UA"/>
        </w:rPr>
        <w:t xml:space="preserve">аконами України, </w:t>
      </w:r>
      <w:r w:rsidR="00345DAB">
        <w:rPr>
          <w:color w:val="383838"/>
          <w:sz w:val="28"/>
          <w:szCs w:val="28"/>
          <w:lang w:eastAsia="uk-UA"/>
        </w:rPr>
        <w:t>п</w:t>
      </w:r>
      <w:r w:rsidRPr="00110016">
        <w:rPr>
          <w:color w:val="383838"/>
          <w:sz w:val="28"/>
          <w:szCs w:val="28"/>
          <w:lang w:eastAsia="uk-UA"/>
        </w:rPr>
        <w:t xml:space="preserve">остановами Верховної Ради України та Кабінету Міністрів України, </w:t>
      </w:r>
      <w:r w:rsidR="00345DAB">
        <w:rPr>
          <w:color w:val="383838"/>
          <w:sz w:val="28"/>
          <w:szCs w:val="28"/>
          <w:lang w:eastAsia="uk-UA"/>
        </w:rPr>
        <w:t>у</w:t>
      </w:r>
      <w:r w:rsidRPr="00110016">
        <w:rPr>
          <w:color w:val="383838"/>
          <w:sz w:val="28"/>
          <w:szCs w:val="28"/>
          <w:lang w:eastAsia="uk-UA"/>
        </w:rPr>
        <w:t xml:space="preserve">казами Президента України, </w:t>
      </w:r>
      <w:r w:rsidR="00345DAB">
        <w:rPr>
          <w:color w:val="383838"/>
          <w:sz w:val="28"/>
          <w:szCs w:val="28"/>
          <w:lang w:eastAsia="uk-UA"/>
        </w:rPr>
        <w:t>н</w:t>
      </w:r>
      <w:r w:rsidRPr="00110016">
        <w:rPr>
          <w:color w:val="383838"/>
          <w:sz w:val="28"/>
          <w:szCs w:val="28"/>
          <w:lang w:eastAsia="uk-UA"/>
        </w:rPr>
        <w:t xml:space="preserve">аказами Міністерства інфраструктури України, рішеннями </w:t>
      </w:r>
      <w:r w:rsidR="00345DAB">
        <w:rPr>
          <w:color w:val="383838"/>
          <w:sz w:val="28"/>
          <w:szCs w:val="28"/>
          <w:lang w:eastAsia="uk-UA"/>
        </w:rPr>
        <w:t xml:space="preserve">Бучанської </w:t>
      </w:r>
      <w:r w:rsidRPr="00110016">
        <w:rPr>
          <w:color w:val="383838"/>
          <w:sz w:val="28"/>
          <w:szCs w:val="28"/>
          <w:lang w:eastAsia="uk-UA"/>
        </w:rPr>
        <w:t xml:space="preserve">міської ради, виконавчого комітету </w:t>
      </w:r>
      <w:r w:rsidR="00345DAB">
        <w:rPr>
          <w:color w:val="383838"/>
          <w:sz w:val="28"/>
          <w:szCs w:val="28"/>
          <w:lang w:eastAsia="uk-UA"/>
        </w:rPr>
        <w:t>Бучанської</w:t>
      </w:r>
      <w:r w:rsidRPr="00110016">
        <w:rPr>
          <w:color w:val="383838"/>
          <w:sz w:val="28"/>
          <w:szCs w:val="28"/>
          <w:lang w:eastAsia="uk-UA"/>
        </w:rPr>
        <w:t xml:space="preserve"> міської ради та цим Положенням.</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 </w:t>
      </w:r>
    </w:p>
    <w:p w:rsidR="00110016" w:rsidRPr="00345DAB" w:rsidRDefault="00110016" w:rsidP="00345DAB">
      <w:pPr>
        <w:pStyle w:val="a7"/>
        <w:numPr>
          <w:ilvl w:val="0"/>
          <w:numId w:val="8"/>
        </w:numPr>
        <w:shd w:val="clear" w:color="auto" w:fill="FFFFFF"/>
        <w:jc w:val="both"/>
        <w:rPr>
          <w:color w:val="383838"/>
          <w:sz w:val="28"/>
          <w:szCs w:val="28"/>
          <w:lang w:eastAsia="uk-UA"/>
        </w:rPr>
      </w:pPr>
      <w:r w:rsidRPr="00345DAB">
        <w:rPr>
          <w:b/>
          <w:bCs/>
          <w:color w:val="383838"/>
          <w:sz w:val="28"/>
          <w:szCs w:val="28"/>
          <w:lang w:eastAsia="uk-UA"/>
        </w:rPr>
        <w:t>Основні завдання, права та обов’язки членів конкурсного комітету</w:t>
      </w:r>
    </w:p>
    <w:p w:rsidR="00110016" w:rsidRPr="00110016" w:rsidRDefault="00110016" w:rsidP="00110016">
      <w:pPr>
        <w:shd w:val="clear" w:color="auto" w:fill="FFFFFF"/>
        <w:ind w:firstLine="567"/>
        <w:jc w:val="both"/>
        <w:rPr>
          <w:color w:val="383838"/>
          <w:sz w:val="28"/>
          <w:szCs w:val="28"/>
          <w:lang w:eastAsia="uk-UA"/>
        </w:rPr>
      </w:pPr>
      <w:r w:rsidRPr="00110016">
        <w:rPr>
          <w:b/>
          <w:bCs/>
          <w:color w:val="383838"/>
          <w:sz w:val="28"/>
          <w:szCs w:val="28"/>
          <w:lang w:eastAsia="uk-UA"/>
        </w:rPr>
        <w:t> </w:t>
      </w:r>
    </w:p>
    <w:p w:rsidR="00110016" w:rsidRPr="00110016" w:rsidRDefault="00110016" w:rsidP="00345DAB">
      <w:pPr>
        <w:shd w:val="clear" w:color="auto" w:fill="FFFFFF"/>
        <w:tabs>
          <w:tab w:val="left" w:pos="1276"/>
        </w:tabs>
        <w:ind w:firstLine="567"/>
        <w:jc w:val="both"/>
        <w:rPr>
          <w:color w:val="383838"/>
          <w:sz w:val="28"/>
          <w:szCs w:val="28"/>
          <w:lang w:eastAsia="uk-UA"/>
        </w:rPr>
      </w:pPr>
      <w:r w:rsidRPr="00110016">
        <w:rPr>
          <w:color w:val="383838"/>
          <w:sz w:val="28"/>
          <w:szCs w:val="28"/>
          <w:lang w:eastAsia="uk-UA"/>
        </w:rPr>
        <w:t>2.1. Основними завданнями конкурсного комітету є проведення конкурсів, розвиток конкурентного середовища, обмеження монополізму на ринку пасажирських транспортних послуг та визначення на конкурсних засадах автомобільних перевізників, які спроможні забезпечувати належну якість обслуговування перевезень пасажирів на автобусних маршрутах загального користування.</w:t>
      </w:r>
    </w:p>
    <w:p w:rsidR="00110016" w:rsidRPr="00110016" w:rsidRDefault="00345DAB" w:rsidP="00345DAB">
      <w:pPr>
        <w:shd w:val="clear" w:color="auto" w:fill="FFFFFF"/>
        <w:tabs>
          <w:tab w:val="left" w:pos="1134"/>
        </w:tabs>
        <w:ind w:firstLine="567"/>
        <w:jc w:val="both"/>
        <w:rPr>
          <w:color w:val="383838"/>
          <w:sz w:val="28"/>
          <w:szCs w:val="28"/>
          <w:lang w:eastAsia="uk-UA"/>
        </w:rPr>
      </w:pPr>
      <w:r>
        <w:rPr>
          <w:color w:val="383838"/>
          <w:sz w:val="28"/>
          <w:szCs w:val="28"/>
          <w:lang w:eastAsia="uk-UA"/>
        </w:rPr>
        <w:t>2.2. </w:t>
      </w:r>
      <w:r w:rsidR="00110016" w:rsidRPr="00110016">
        <w:rPr>
          <w:color w:val="383838"/>
          <w:sz w:val="28"/>
          <w:szCs w:val="28"/>
          <w:lang w:eastAsia="uk-UA"/>
        </w:rPr>
        <w:t>Члени конкурсного комітету беруть участь в обговоренні, розгляді оцінки пропозицій за бальною системою та зіставленні конкурсних пропозицій перевізників-претендентів на міських</w:t>
      </w:r>
      <w:r>
        <w:rPr>
          <w:color w:val="383838"/>
          <w:sz w:val="28"/>
          <w:szCs w:val="28"/>
          <w:lang w:eastAsia="uk-UA"/>
        </w:rPr>
        <w:t xml:space="preserve"> та приміських</w:t>
      </w:r>
      <w:r w:rsidR="00110016" w:rsidRPr="00110016">
        <w:rPr>
          <w:color w:val="383838"/>
          <w:sz w:val="28"/>
          <w:szCs w:val="28"/>
          <w:lang w:eastAsia="uk-UA"/>
        </w:rPr>
        <w:t xml:space="preserve"> автобусних маршрутах</w:t>
      </w:r>
      <w:r>
        <w:rPr>
          <w:color w:val="383838"/>
          <w:sz w:val="28"/>
          <w:szCs w:val="28"/>
          <w:lang w:eastAsia="uk-UA"/>
        </w:rPr>
        <w:t>,</w:t>
      </w:r>
      <w:r w:rsidR="00110016" w:rsidRPr="00110016">
        <w:rPr>
          <w:color w:val="383838"/>
          <w:sz w:val="28"/>
          <w:szCs w:val="28"/>
          <w:lang w:eastAsia="uk-UA"/>
        </w:rPr>
        <w:t xml:space="preserve"> забезпечують прийняття рішення щодо результатів конкурсу на таких маршрутах та подають організатору перевезень пропозицію щодо переможця конкурсу, мають право на ознайомлення з усіма матеріалами, що стосуються перевізників-претендентів, а також на відображення своєї окремої думки у протоколі засідання комітету на підставі інформації, що підтверджена документально та врахування якої не порушуватиме процедуру проведення конкурсу.</w:t>
      </w:r>
    </w:p>
    <w:p w:rsidR="00110016" w:rsidRPr="00110016" w:rsidRDefault="00345DAB" w:rsidP="00345DAB">
      <w:pPr>
        <w:shd w:val="clear" w:color="auto" w:fill="FFFFFF"/>
        <w:tabs>
          <w:tab w:val="left" w:pos="1276"/>
        </w:tabs>
        <w:ind w:firstLine="567"/>
        <w:jc w:val="both"/>
        <w:rPr>
          <w:color w:val="383838"/>
          <w:sz w:val="28"/>
          <w:szCs w:val="28"/>
          <w:lang w:eastAsia="uk-UA"/>
        </w:rPr>
      </w:pPr>
      <w:r>
        <w:rPr>
          <w:color w:val="383838"/>
          <w:sz w:val="28"/>
          <w:szCs w:val="28"/>
          <w:lang w:eastAsia="uk-UA"/>
        </w:rPr>
        <w:t>2.3.  </w:t>
      </w:r>
      <w:r w:rsidR="00110016" w:rsidRPr="00110016">
        <w:rPr>
          <w:color w:val="383838"/>
          <w:sz w:val="28"/>
          <w:szCs w:val="28"/>
          <w:lang w:eastAsia="uk-UA"/>
        </w:rPr>
        <w:t>Конкурсний комітет зобов’язаний дотримуватися норм законодавства, Порядку проведення конкурсу з перевезення пасажирів на автобусному маршруті загального користування, об’єктивно та неупереджено розглядати конкурсні пропозиції перевізників-претендентів.</w:t>
      </w:r>
    </w:p>
    <w:p w:rsidR="00110016" w:rsidRPr="00110016" w:rsidRDefault="00110016" w:rsidP="00345DAB">
      <w:pPr>
        <w:shd w:val="clear" w:color="auto" w:fill="FFFFFF"/>
        <w:tabs>
          <w:tab w:val="left" w:pos="1276"/>
        </w:tabs>
        <w:ind w:firstLine="567"/>
        <w:jc w:val="both"/>
        <w:rPr>
          <w:color w:val="383838"/>
          <w:sz w:val="28"/>
          <w:szCs w:val="28"/>
          <w:lang w:eastAsia="uk-UA"/>
        </w:rPr>
      </w:pPr>
      <w:r w:rsidRPr="00110016">
        <w:rPr>
          <w:color w:val="383838"/>
          <w:sz w:val="28"/>
          <w:szCs w:val="28"/>
          <w:lang w:eastAsia="uk-UA"/>
        </w:rPr>
        <w:t> </w:t>
      </w:r>
    </w:p>
    <w:p w:rsidR="00110016" w:rsidRPr="00110016" w:rsidRDefault="00110016" w:rsidP="00345DAB">
      <w:pPr>
        <w:numPr>
          <w:ilvl w:val="0"/>
          <w:numId w:val="9"/>
        </w:numPr>
        <w:shd w:val="clear" w:color="auto" w:fill="FFFFFF"/>
        <w:tabs>
          <w:tab w:val="left" w:pos="1276"/>
        </w:tabs>
        <w:ind w:left="312" w:firstLine="114"/>
        <w:jc w:val="center"/>
        <w:rPr>
          <w:b/>
          <w:color w:val="383838"/>
          <w:sz w:val="28"/>
          <w:szCs w:val="28"/>
          <w:lang w:eastAsia="uk-UA"/>
        </w:rPr>
      </w:pPr>
      <w:r w:rsidRPr="00110016">
        <w:rPr>
          <w:b/>
          <w:color w:val="383838"/>
          <w:sz w:val="28"/>
          <w:szCs w:val="28"/>
          <w:lang w:eastAsia="uk-UA"/>
        </w:rPr>
        <w:t>Склад та повноваження членів конкурсного комітету</w:t>
      </w:r>
    </w:p>
    <w:p w:rsidR="00110016" w:rsidRPr="00110016" w:rsidRDefault="00110016" w:rsidP="00345DAB">
      <w:pPr>
        <w:shd w:val="clear" w:color="auto" w:fill="FFFFFF"/>
        <w:tabs>
          <w:tab w:val="left" w:pos="1276"/>
        </w:tabs>
        <w:ind w:firstLine="567"/>
        <w:jc w:val="both"/>
        <w:rPr>
          <w:color w:val="383838"/>
          <w:sz w:val="28"/>
          <w:szCs w:val="28"/>
          <w:lang w:eastAsia="uk-UA"/>
        </w:rPr>
      </w:pPr>
      <w:r w:rsidRPr="00110016">
        <w:rPr>
          <w:color w:val="383838"/>
          <w:sz w:val="28"/>
          <w:szCs w:val="28"/>
          <w:lang w:eastAsia="uk-UA"/>
        </w:rPr>
        <w:t> </w:t>
      </w:r>
    </w:p>
    <w:p w:rsidR="00110016" w:rsidRPr="00110016" w:rsidRDefault="00110016" w:rsidP="00345DAB">
      <w:pPr>
        <w:shd w:val="clear" w:color="auto" w:fill="FFFFFF"/>
        <w:tabs>
          <w:tab w:val="left" w:pos="1276"/>
        </w:tabs>
        <w:ind w:firstLine="567"/>
        <w:jc w:val="both"/>
        <w:rPr>
          <w:color w:val="383838"/>
          <w:sz w:val="28"/>
          <w:szCs w:val="28"/>
          <w:lang w:eastAsia="uk-UA"/>
        </w:rPr>
      </w:pPr>
      <w:r w:rsidRPr="00110016">
        <w:rPr>
          <w:color w:val="383838"/>
          <w:sz w:val="28"/>
          <w:szCs w:val="28"/>
          <w:lang w:eastAsia="uk-UA"/>
        </w:rPr>
        <w:t>3.1. Персональний склад конкурсного комітету затверджується організатором, який призначає голову, його заступника та секретаря.</w:t>
      </w:r>
    </w:p>
    <w:p w:rsidR="00110016" w:rsidRPr="00110016" w:rsidRDefault="00110016" w:rsidP="00345DAB">
      <w:pPr>
        <w:shd w:val="clear" w:color="auto" w:fill="FFFFFF"/>
        <w:tabs>
          <w:tab w:val="left" w:pos="1276"/>
        </w:tabs>
        <w:ind w:firstLine="567"/>
        <w:jc w:val="both"/>
        <w:rPr>
          <w:color w:val="383838"/>
          <w:sz w:val="28"/>
          <w:szCs w:val="28"/>
          <w:lang w:eastAsia="uk-UA"/>
        </w:rPr>
      </w:pPr>
      <w:r w:rsidRPr="00110016">
        <w:rPr>
          <w:color w:val="383838"/>
          <w:sz w:val="28"/>
          <w:szCs w:val="28"/>
          <w:lang w:eastAsia="uk-UA"/>
        </w:rPr>
        <w:t>Секретар конкурсного комітету призначається організатором з числа представників організатора або робочого органу і включається до складу конкурсного комітету без права голосу.</w:t>
      </w:r>
    </w:p>
    <w:p w:rsidR="00110016" w:rsidRPr="00110016" w:rsidRDefault="00110016" w:rsidP="00345DAB">
      <w:pPr>
        <w:shd w:val="clear" w:color="auto" w:fill="FFFFFF"/>
        <w:tabs>
          <w:tab w:val="left" w:pos="1276"/>
        </w:tabs>
        <w:ind w:firstLine="567"/>
        <w:jc w:val="both"/>
        <w:rPr>
          <w:color w:val="383838"/>
          <w:sz w:val="28"/>
          <w:szCs w:val="28"/>
          <w:lang w:eastAsia="uk-UA"/>
        </w:rPr>
      </w:pPr>
      <w:r w:rsidRPr="00110016">
        <w:rPr>
          <w:color w:val="383838"/>
          <w:sz w:val="28"/>
          <w:szCs w:val="28"/>
          <w:lang w:eastAsia="uk-UA"/>
        </w:rPr>
        <w:t xml:space="preserve">3.2. До складу конкурсного комітету входять представники відповідних органів виконавчої влади, органів місцевого самоврядування, </w:t>
      </w:r>
      <w:proofErr w:type="spellStart"/>
      <w:r w:rsidRPr="00110016">
        <w:rPr>
          <w:color w:val="383838"/>
          <w:sz w:val="28"/>
          <w:szCs w:val="28"/>
          <w:lang w:eastAsia="uk-UA"/>
        </w:rPr>
        <w:t>Укртрансбезпеки</w:t>
      </w:r>
      <w:proofErr w:type="spellEnd"/>
      <w:r w:rsidRPr="00110016">
        <w:rPr>
          <w:color w:val="383838"/>
          <w:sz w:val="28"/>
          <w:szCs w:val="28"/>
          <w:lang w:eastAsia="uk-UA"/>
        </w:rPr>
        <w:t xml:space="preserve">, Національної поліції, територіального органу з надання сервісних послуг МВС та громадських організацій, зокрема тих, що представляють інтереси осіб з </w:t>
      </w:r>
      <w:r w:rsidRPr="00110016">
        <w:rPr>
          <w:color w:val="383838"/>
          <w:sz w:val="28"/>
          <w:szCs w:val="28"/>
          <w:lang w:eastAsia="uk-UA"/>
        </w:rPr>
        <w:lastRenderedPageBreak/>
        <w:t>інвалідністю та ветеранів війни (за згодою). При цьому кількість представників громадських організацій, діяльність яких пов’язана з автомобільним транспортом, повинна становити не менш як 50 відсотків загальної кількості представників громадських організацій.</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3.3. До складу конкурсного комітету не можуть входити представники суб’єктів господарювання – автомобільних перевізників, які є перевізниками</w:t>
      </w:r>
      <w:r w:rsidR="00345DAB">
        <w:rPr>
          <w:color w:val="383838"/>
          <w:sz w:val="28"/>
          <w:szCs w:val="28"/>
          <w:lang w:eastAsia="uk-UA"/>
        </w:rPr>
        <w:t xml:space="preserve"> </w:t>
      </w:r>
      <w:r w:rsidRPr="00110016">
        <w:rPr>
          <w:color w:val="383838"/>
          <w:sz w:val="28"/>
          <w:szCs w:val="28"/>
          <w:lang w:eastAsia="uk-UA"/>
        </w:rPr>
        <w:t>-</w:t>
      </w:r>
      <w:r w:rsidR="00345DAB">
        <w:rPr>
          <w:color w:val="383838"/>
          <w:sz w:val="28"/>
          <w:szCs w:val="28"/>
          <w:lang w:eastAsia="uk-UA"/>
        </w:rPr>
        <w:t xml:space="preserve"> </w:t>
      </w:r>
      <w:r w:rsidRPr="00110016">
        <w:rPr>
          <w:color w:val="383838"/>
          <w:sz w:val="28"/>
          <w:szCs w:val="28"/>
          <w:lang w:eastAsia="uk-UA"/>
        </w:rPr>
        <w:t>претендентами </w:t>
      </w:r>
      <w:r w:rsidR="00345DAB">
        <w:rPr>
          <w:color w:val="383838"/>
          <w:sz w:val="28"/>
          <w:szCs w:val="28"/>
          <w:lang w:eastAsia="uk-UA"/>
        </w:rPr>
        <w:t xml:space="preserve"> </w:t>
      </w:r>
      <w:r w:rsidRPr="00110016">
        <w:rPr>
          <w:color w:val="383838"/>
          <w:sz w:val="28"/>
          <w:szCs w:val="28"/>
          <w:lang w:eastAsia="uk-UA"/>
        </w:rPr>
        <w:t>або</w:t>
      </w:r>
      <w:r w:rsidR="00345DAB">
        <w:rPr>
          <w:color w:val="383838"/>
          <w:sz w:val="28"/>
          <w:szCs w:val="28"/>
          <w:lang w:eastAsia="uk-UA"/>
        </w:rPr>
        <w:t xml:space="preserve"> </w:t>
      </w:r>
      <w:r w:rsidRPr="00110016">
        <w:rPr>
          <w:color w:val="383838"/>
          <w:sz w:val="28"/>
          <w:szCs w:val="28"/>
          <w:lang w:eastAsia="uk-UA"/>
        </w:rPr>
        <w:t>які</w:t>
      </w:r>
      <w:r w:rsidR="00345DAB">
        <w:rPr>
          <w:color w:val="383838"/>
          <w:sz w:val="28"/>
          <w:szCs w:val="28"/>
          <w:lang w:eastAsia="uk-UA"/>
        </w:rPr>
        <w:t xml:space="preserve"> </w:t>
      </w:r>
      <w:r w:rsidRPr="00110016">
        <w:rPr>
          <w:color w:val="383838"/>
          <w:sz w:val="28"/>
          <w:szCs w:val="28"/>
          <w:lang w:eastAsia="uk-UA"/>
        </w:rPr>
        <w:t>провадять</w:t>
      </w:r>
      <w:r w:rsidR="00345DAB">
        <w:rPr>
          <w:color w:val="383838"/>
          <w:sz w:val="28"/>
          <w:szCs w:val="28"/>
          <w:lang w:eastAsia="uk-UA"/>
        </w:rPr>
        <w:t xml:space="preserve"> </w:t>
      </w:r>
      <w:r w:rsidRPr="00110016">
        <w:rPr>
          <w:color w:val="383838"/>
          <w:sz w:val="28"/>
          <w:szCs w:val="28"/>
          <w:lang w:eastAsia="uk-UA"/>
        </w:rPr>
        <w:t>діяльність</w:t>
      </w:r>
      <w:r w:rsidR="00345DAB">
        <w:rPr>
          <w:color w:val="383838"/>
          <w:sz w:val="28"/>
          <w:szCs w:val="28"/>
          <w:lang w:eastAsia="uk-UA"/>
        </w:rPr>
        <w:t xml:space="preserve"> </w:t>
      </w:r>
      <w:r w:rsidRPr="00110016">
        <w:rPr>
          <w:color w:val="383838"/>
          <w:sz w:val="28"/>
          <w:szCs w:val="28"/>
          <w:lang w:eastAsia="uk-UA"/>
        </w:rPr>
        <w:t>на</w:t>
      </w:r>
      <w:r w:rsidR="00345DAB">
        <w:rPr>
          <w:color w:val="383838"/>
          <w:sz w:val="28"/>
          <w:szCs w:val="28"/>
          <w:lang w:eastAsia="uk-UA"/>
        </w:rPr>
        <w:t xml:space="preserve"> </w:t>
      </w:r>
      <w:r w:rsidRPr="00110016">
        <w:rPr>
          <w:color w:val="383838"/>
          <w:sz w:val="28"/>
          <w:szCs w:val="28"/>
          <w:lang w:eastAsia="uk-UA"/>
        </w:rPr>
        <w:t>ринку</w:t>
      </w:r>
      <w:r w:rsidR="00B31E12">
        <w:rPr>
          <w:color w:val="383838"/>
          <w:sz w:val="28"/>
          <w:szCs w:val="28"/>
          <w:lang w:eastAsia="uk-UA"/>
        </w:rPr>
        <w:t xml:space="preserve"> </w:t>
      </w:r>
      <w:r w:rsidRPr="00110016">
        <w:rPr>
          <w:color w:val="383838"/>
          <w:sz w:val="28"/>
          <w:szCs w:val="28"/>
          <w:lang w:eastAsia="uk-UA"/>
        </w:rPr>
        <w:t>перевезень  пасажирів,  а  також  представляють  інтереси  окремих автомобільних перевізників.</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Чисельність складу конкурсного комітету визначається організатором за поданням наведених у пункті 23 Порядку проведення конкурсу з перевезення пасажирів на автобусному маршруті загального користування органів та організацій.</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Із складу конкурсного комітету 50 відсотків – представники органів виконавчої влади та (або) органів місцевого самоврядування, решта – представники громадських організацій.</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3.4. Члени конкурсного комітету:</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 беруть участь в обговоренні, розгляді оцінки пропозицій за бальною системою та зіставленні конкурсних пропозицій перевізників-претендентів на маршрутах в межах території однієї територіальної громади і забезпечують прийняття рішення щодо результатів конкурсу на таких маршрутах та подають організатору перевезень пропозицію щодо переможця конкурсу;</w:t>
      </w:r>
    </w:p>
    <w:p w:rsidR="00110016" w:rsidRPr="00110016" w:rsidRDefault="00110016" w:rsidP="00110016">
      <w:pPr>
        <w:shd w:val="clear" w:color="auto" w:fill="FFFFFF"/>
        <w:ind w:firstLine="567"/>
        <w:jc w:val="both"/>
        <w:rPr>
          <w:color w:val="383838"/>
          <w:sz w:val="28"/>
          <w:szCs w:val="28"/>
          <w:lang w:eastAsia="uk-UA"/>
        </w:rPr>
      </w:pPr>
      <w:r w:rsidRPr="00110016">
        <w:rPr>
          <w:i/>
          <w:iCs/>
          <w:color w:val="383838"/>
          <w:sz w:val="28"/>
          <w:szCs w:val="28"/>
          <w:lang w:eastAsia="uk-UA"/>
        </w:rPr>
        <w:t>– </w:t>
      </w:r>
      <w:r w:rsidRPr="00110016">
        <w:rPr>
          <w:color w:val="383838"/>
          <w:sz w:val="28"/>
          <w:szCs w:val="28"/>
          <w:lang w:eastAsia="uk-UA"/>
        </w:rPr>
        <w:t>мають право на ознайомлення з усіма матеріалами, що стосуються перевізників-претендентів, а також на відображення своєї окремої думки у протоколі засідання комітету на підставі інформації, що підтверджена документально та врахування якої не порушуватиме процедуру проведення конкурсу;</w:t>
      </w:r>
    </w:p>
    <w:p w:rsidR="00110016" w:rsidRPr="00110016" w:rsidRDefault="00110016" w:rsidP="00110016">
      <w:pPr>
        <w:shd w:val="clear" w:color="auto" w:fill="FFFFFF"/>
        <w:ind w:firstLine="567"/>
        <w:jc w:val="both"/>
        <w:rPr>
          <w:color w:val="383838"/>
          <w:sz w:val="28"/>
          <w:szCs w:val="28"/>
          <w:lang w:eastAsia="uk-UA"/>
        </w:rPr>
      </w:pPr>
      <w:r w:rsidRPr="00110016">
        <w:rPr>
          <w:i/>
          <w:iCs/>
          <w:color w:val="383838"/>
          <w:sz w:val="28"/>
          <w:szCs w:val="28"/>
          <w:lang w:eastAsia="uk-UA"/>
        </w:rPr>
        <w:t>– </w:t>
      </w:r>
      <w:r w:rsidRPr="00110016">
        <w:rPr>
          <w:color w:val="383838"/>
          <w:sz w:val="28"/>
          <w:szCs w:val="28"/>
          <w:lang w:eastAsia="uk-UA"/>
        </w:rPr>
        <w:t>зобов’язані дотримуватися норм законодавства, Порядку проведення конкурсу з перевезення пасажирів на автобусному маршруті загального користування, об’єктивно та неупереджено розглядати конкурсні пропозиції перевізників-претендентів.</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 </w:t>
      </w:r>
    </w:p>
    <w:p w:rsidR="00110016" w:rsidRDefault="00110016" w:rsidP="003E0861">
      <w:pPr>
        <w:numPr>
          <w:ilvl w:val="0"/>
          <w:numId w:val="10"/>
        </w:numPr>
        <w:shd w:val="clear" w:color="auto" w:fill="FFFFFF"/>
        <w:ind w:left="312" w:firstLine="567"/>
        <w:jc w:val="center"/>
        <w:rPr>
          <w:b/>
          <w:color w:val="383838"/>
          <w:sz w:val="28"/>
          <w:szCs w:val="28"/>
          <w:lang w:eastAsia="uk-UA"/>
        </w:rPr>
      </w:pPr>
      <w:r w:rsidRPr="00110016">
        <w:rPr>
          <w:b/>
          <w:color w:val="383838"/>
          <w:sz w:val="28"/>
          <w:szCs w:val="28"/>
          <w:lang w:eastAsia="uk-UA"/>
        </w:rPr>
        <w:t>Організація роботи</w:t>
      </w:r>
    </w:p>
    <w:p w:rsidR="003E0861" w:rsidRPr="00110016" w:rsidRDefault="003E0861" w:rsidP="003E0861">
      <w:pPr>
        <w:shd w:val="clear" w:color="auto" w:fill="FFFFFF"/>
        <w:ind w:left="879"/>
        <w:rPr>
          <w:b/>
          <w:color w:val="383838"/>
          <w:sz w:val="28"/>
          <w:szCs w:val="28"/>
          <w:lang w:eastAsia="uk-UA"/>
        </w:rPr>
      </w:pP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4.1. Під час проведення конкурсу конкурсний комітет розглядає пропозиції перевізників-претендентів на підставі інформації, поданої ними відповідно до вимог, визначених </w:t>
      </w:r>
      <w:hyperlink r:id="rId8" w:anchor="n128" w:history="1">
        <w:r w:rsidR="003E0861">
          <w:rPr>
            <w:sz w:val="28"/>
            <w:szCs w:val="28"/>
            <w:lang w:eastAsia="uk-UA"/>
          </w:rPr>
          <w:t>пун</w:t>
        </w:r>
        <w:r w:rsidR="00B31E12">
          <w:rPr>
            <w:sz w:val="28"/>
            <w:szCs w:val="28"/>
            <w:lang w:eastAsia="uk-UA"/>
          </w:rPr>
          <w:t xml:space="preserve">ктами </w:t>
        </w:r>
        <w:r w:rsidRPr="00110016">
          <w:rPr>
            <w:sz w:val="28"/>
            <w:szCs w:val="28"/>
            <w:lang w:eastAsia="uk-UA"/>
          </w:rPr>
          <w:t>29</w:t>
        </w:r>
      </w:hyperlink>
      <w:r w:rsidRPr="00110016">
        <w:rPr>
          <w:sz w:val="28"/>
          <w:szCs w:val="28"/>
          <w:lang w:eastAsia="uk-UA"/>
        </w:rPr>
        <w:t> і </w:t>
      </w:r>
      <w:hyperlink r:id="rId9" w:anchor="n146" w:history="1">
        <w:r w:rsidRPr="00110016">
          <w:rPr>
            <w:sz w:val="28"/>
            <w:szCs w:val="28"/>
            <w:lang w:eastAsia="uk-UA"/>
          </w:rPr>
          <w:t>30</w:t>
        </w:r>
      </w:hyperlink>
      <w:r w:rsidRPr="00110016">
        <w:rPr>
          <w:color w:val="383838"/>
          <w:sz w:val="28"/>
          <w:szCs w:val="28"/>
          <w:lang w:eastAsia="uk-UA"/>
        </w:rPr>
        <w:t> </w:t>
      </w:r>
      <w:r w:rsidR="003E0861">
        <w:rPr>
          <w:color w:val="383838"/>
          <w:sz w:val="28"/>
          <w:szCs w:val="28"/>
          <w:lang w:eastAsia="uk-UA"/>
        </w:rPr>
        <w:t xml:space="preserve"> </w:t>
      </w:r>
      <w:r w:rsidRPr="00110016">
        <w:rPr>
          <w:color w:val="383838"/>
          <w:sz w:val="28"/>
          <w:szCs w:val="28"/>
          <w:lang w:eastAsia="uk-UA"/>
        </w:rPr>
        <w:t>Порядку проведення конкурсу з перевезення пасажирів на автобусному маршруті загального користування.</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4.2. Під час проведення конкурсу представники організатора та органів державного контролю, які входять до складу конкурсного комітету, відповідно до їх компетенції надають інформацію про діяльність перевізника-претендента.</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Представники органів державного контролю несуть персональну відповідальність за достовірність поданої інформації відповідно до законодавства.</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 xml:space="preserve">4.3. У разі коли на один з об’єктів конкурсу з перевезення пасажирів на маршрутах в межах території однієї територіальної громади претендує два або </w:t>
      </w:r>
      <w:r w:rsidRPr="00110016">
        <w:rPr>
          <w:color w:val="383838"/>
          <w:sz w:val="28"/>
          <w:szCs w:val="28"/>
          <w:lang w:eastAsia="uk-UA"/>
        </w:rPr>
        <w:lastRenderedPageBreak/>
        <w:t>більше перевізники-претенденти, конкурсний комітет визначає переможця з використанням бальної системи оцінки пропозицій перевізників-претендентів та подає пропозиції організатору перевезень.</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Сумарна кількість балів, одержаних кожним перевізником-претендентом на маршрутах в межах території однієї територіальної громади, є підставою для подання пропозицій організатору перевезень для визначення переможця конкурсу.</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4.4. Під час проведення конкурсу з перевезення пасажирів на маршрутах в межах території однієї територіальної громади запрошуються перевізники-претенденти, у присутності яких оголошуються конкурсні пропозиції. Перевізникам-претендентам надається право на обґрунтування запропонованих ними конкурсних пропозицій. Під час проведення конкурсу додаткові пропозиції від перевізників-претендентів не приймаються.</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4.5. У разі відсутності керівника перевізника-претендента на конкурсі з перевезення пасажирів на маршрутах в межах території однієї територіальної громади його інтереси може представляти особа, яка має довіреність, видану перевізником-претендентом.</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4.6. У разі відсутності на конкурсі представника перевізника-претендента на маршрутах в межах території однієї територіальної громади конкурсний комітет розглядає конкурсні пропозиції, викладені в поданих претендентом документах.</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4.7. Організатор перевезень визнає переможцем конкурсу з перевезення пасажирів на маршрутах в межах території однієї територіальної громади того перевізника-претендента, який за результатами розгляду набрав найбільшу кількість балів відповідно до системи оцінки пропозицій перевізників-претендентів, підготовлених конкурсним комітетом.</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Організатор перевезень визнає перевізником-претендентом на конкурсі з перевезення пасажирів на маршрутах в межах території однієї територіальної громади, який посів друге місце, того перевізника-претендента, який за результатами розгляду набрав найбільшу кількість балів відповідно до системи оцінки пропозицій перевізників-претендентів, підготовлених конкурсним комітетом, без урахування показника переможця конкурсу.</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У разі коли перевізники-претенденти під час участі у конкурсі з перевезення пасажирів на маршрутах в межах території однієї територіальної громади набрали однакову кількість балів, переможець конкурсу визначається шляхом голосування.</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Перевізника-претендента, визнаного переможцем конкурсу з перевезення пасажирів на маршрутах в межах території однієї територіальної громади, може бути визнано таким, лише у разі, коли набрана ним за окремим об’єктом конкурсу кількість балів вища ніж нуль.</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4.8. Рішення про результати конкурсу приймається конкурсним комітетом на закритому засіданні в присутності не менш як </w:t>
      </w:r>
      <w:hyperlink r:id="rId10" w:anchor="w1_2" w:history="1">
        <w:r w:rsidRPr="00110016">
          <w:rPr>
            <w:sz w:val="28"/>
            <w:szCs w:val="28"/>
            <w:lang w:eastAsia="uk-UA"/>
          </w:rPr>
          <w:t>половини</w:t>
        </w:r>
      </w:hyperlink>
      <w:r w:rsidRPr="00110016">
        <w:rPr>
          <w:sz w:val="28"/>
          <w:szCs w:val="28"/>
          <w:lang w:eastAsia="uk-UA"/>
        </w:rPr>
        <w:t> </w:t>
      </w:r>
      <w:r w:rsidRPr="00110016">
        <w:rPr>
          <w:color w:val="383838"/>
          <w:sz w:val="28"/>
          <w:szCs w:val="28"/>
          <w:lang w:eastAsia="uk-UA"/>
        </w:rPr>
        <w:t>його складу, в тому числі голови конкурсного комітету або його заступника, простою більшістю голосів.</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У разі рівного розподілу голосів вирішальним є голос головуючого, а за його відсутності – голос заступника голови конкурсного комітету.</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lastRenderedPageBreak/>
        <w:t xml:space="preserve">4.9. Під час проведення засідання конкурсного комітету здійснюється </w:t>
      </w:r>
      <w:proofErr w:type="spellStart"/>
      <w:r w:rsidRPr="00110016">
        <w:rPr>
          <w:color w:val="383838"/>
          <w:sz w:val="28"/>
          <w:szCs w:val="28"/>
          <w:lang w:eastAsia="uk-UA"/>
        </w:rPr>
        <w:t>аудіозапис</w:t>
      </w:r>
      <w:proofErr w:type="spellEnd"/>
      <w:r w:rsidRPr="00110016">
        <w:rPr>
          <w:color w:val="383838"/>
          <w:sz w:val="28"/>
          <w:szCs w:val="28"/>
          <w:lang w:eastAsia="uk-UA"/>
        </w:rPr>
        <w:t>.</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Інформація про проведення конкурсу з перевезення пасажирів фіксується у протоколі засідання конкурсного комітету.</w:t>
      </w:r>
    </w:p>
    <w:p w:rsidR="00110016" w:rsidRPr="00110016" w:rsidRDefault="00110016" w:rsidP="00110016">
      <w:pPr>
        <w:shd w:val="clear" w:color="auto" w:fill="FFFFFF"/>
        <w:ind w:firstLine="567"/>
        <w:jc w:val="both"/>
        <w:rPr>
          <w:color w:val="383838"/>
          <w:sz w:val="28"/>
          <w:szCs w:val="28"/>
          <w:lang w:eastAsia="uk-UA"/>
        </w:rPr>
      </w:pPr>
      <w:proofErr w:type="spellStart"/>
      <w:r w:rsidRPr="00110016">
        <w:rPr>
          <w:color w:val="383838"/>
          <w:sz w:val="28"/>
          <w:szCs w:val="28"/>
          <w:lang w:eastAsia="uk-UA"/>
        </w:rPr>
        <w:t>Аудіоматеріали</w:t>
      </w:r>
      <w:proofErr w:type="spellEnd"/>
      <w:r w:rsidRPr="00110016">
        <w:rPr>
          <w:color w:val="383838"/>
          <w:sz w:val="28"/>
          <w:szCs w:val="28"/>
          <w:lang w:eastAsia="uk-UA"/>
        </w:rPr>
        <w:t xml:space="preserve"> та протоколи засідань зберігаються в організатора протягом п’яти років з дня проведення засідання конкурсного комітету.</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4.10. Рішення про результати конкурсу оформляється протоколом, який підписується головуючим, секретарем та присутніми членами конкурсного комітету і подається організатору перевезень протягом п’яти робочих днів.</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Протокол засідання конкурсного комітету повинен містити інформацію про:</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 дату, час та місце проведення засідання конкурсного комітету;</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 прізвища, імена та по батькові членів конкурсного комітету, які присутні на засіданні;</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 номери та назви об’єктів конкурсу;</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 найменування перевізників-претендентів;</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 результати поіменного голосування членів конкурсного комітету та/або результати, отримані за бальною системою оцінки пропозицій перевізників-претендентів за кожним критерієм оцінки;</w:t>
      </w:r>
    </w:p>
    <w:p w:rsidR="00110016" w:rsidRPr="00110016" w:rsidRDefault="00110016" w:rsidP="00110016">
      <w:pPr>
        <w:shd w:val="clear" w:color="auto" w:fill="FFFFFF"/>
        <w:ind w:firstLine="567"/>
        <w:jc w:val="both"/>
        <w:rPr>
          <w:color w:val="383838"/>
          <w:sz w:val="28"/>
          <w:szCs w:val="28"/>
          <w:lang w:eastAsia="uk-UA"/>
        </w:rPr>
      </w:pPr>
      <w:r w:rsidRPr="00110016">
        <w:rPr>
          <w:i/>
          <w:iCs/>
          <w:color w:val="383838"/>
          <w:sz w:val="28"/>
          <w:szCs w:val="28"/>
          <w:lang w:eastAsia="uk-UA"/>
        </w:rPr>
        <w:t>– </w:t>
      </w:r>
      <w:r w:rsidRPr="00110016">
        <w:rPr>
          <w:color w:val="383838"/>
          <w:sz w:val="28"/>
          <w:szCs w:val="28"/>
          <w:lang w:eastAsia="uk-UA"/>
        </w:rPr>
        <w:t>рішення про результати конкурсу.</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4.11. Організатор перевезень протягом десяти робочих днів від дати надходження протоколу конкурсного комітету опрацьовує матеріали проведеного конкурсу з перевезення пасажирів та у разі відсутності зауважень до порядку проведення конкурсу приймає рішення окремо за кожним об’єктом щодо переможця чи переможців конкурсу, а також того, хто зайняв друге місце у разі проведення конкурсу з перевезення пасажирів на маршрутах в межах території однієї територіальної громади.</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За наявності підстав вважати рішення конкурсного комітету про результати конкурсу такими, що прийняті з порушенням законодавства, приймається обґрунтоване рішення із зазначенням змісту порушень про скасування рішення конкурсного комітету щодо результатів конкурсу або скасування свого рішення як за окремими об’єктами конкурсу, так і в цілому всього конкурсу.</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4.12. Рішення про результати конкурсу та визначення переможців та протокол засідання конкурсного комітету організатор перевезень опубліковує на своєму офіційному веб-сайті протягом п’яти робочих днів з дня прийняття такого рішення.</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 xml:space="preserve">Витяги з протоколу засідання конкурсного комітету подаються на підставі письмової заяви перевізника-претендента протягом п’яти днів з дня її надходження. У разі надходження письмової заяви перевізника-претендента до моменту оформлення протоколу строк подання витягів з протоколу засідання конкурсного комітету відраховується з моменту оформлення протоколу відповідно </w:t>
      </w:r>
      <w:r w:rsidRPr="00110016">
        <w:rPr>
          <w:sz w:val="28"/>
          <w:szCs w:val="28"/>
          <w:lang w:eastAsia="uk-UA"/>
        </w:rPr>
        <w:t>до </w:t>
      </w:r>
      <w:hyperlink r:id="rId11" w:anchor="n211" w:history="1">
        <w:r w:rsidRPr="00110016">
          <w:rPr>
            <w:sz w:val="28"/>
            <w:szCs w:val="28"/>
            <w:lang w:eastAsia="uk-UA"/>
          </w:rPr>
          <w:t>пункту 49</w:t>
        </w:r>
      </w:hyperlink>
      <w:r w:rsidRPr="00110016">
        <w:rPr>
          <w:sz w:val="28"/>
          <w:szCs w:val="28"/>
          <w:lang w:eastAsia="uk-UA"/>
        </w:rPr>
        <w:t xml:space="preserve"> Порядку </w:t>
      </w:r>
      <w:r w:rsidRPr="00110016">
        <w:rPr>
          <w:color w:val="383838"/>
          <w:sz w:val="28"/>
          <w:szCs w:val="28"/>
          <w:lang w:eastAsia="uk-UA"/>
        </w:rPr>
        <w:t>проведення конкурсу з перевезення пасажирів на автобусному маршруті загального користування.</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 xml:space="preserve">4.13. Організатор перевезень на маршрутах в межах території однієї територіальної громади не пізніше десяти робочих днів з дня опублікування </w:t>
      </w:r>
      <w:r w:rsidRPr="00110016">
        <w:rPr>
          <w:color w:val="383838"/>
          <w:sz w:val="28"/>
          <w:szCs w:val="28"/>
          <w:lang w:eastAsia="uk-UA"/>
        </w:rPr>
        <w:lastRenderedPageBreak/>
        <w:t>свого рішення на офіційному веб-сайті укладає з переможцем конкурсу договір згідно з обов’язковими та додатковими (за наявності) умовами конкурсу та додатковими умовами обслуговування маршруту, наданими перевізником-претендентом.</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 </w:t>
      </w:r>
    </w:p>
    <w:p w:rsidR="00110016" w:rsidRPr="00110016" w:rsidRDefault="00110016" w:rsidP="00110016">
      <w:pPr>
        <w:shd w:val="clear" w:color="auto" w:fill="FFFFFF"/>
        <w:ind w:firstLine="567"/>
        <w:jc w:val="both"/>
        <w:rPr>
          <w:color w:val="383838"/>
          <w:sz w:val="28"/>
          <w:szCs w:val="28"/>
          <w:lang w:eastAsia="uk-UA"/>
        </w:rPr>
      </w:pPr>
      <w:r w:rsidRPr="00110016">
        <w:rPr>
          <w:color w:val="383838"/>
          <w:sz w:val="28"/>
          <w:szCs w:val="28"/>
          <w:lang w:eastAsia="uk-UA"/>
        </w:rPr>
        <w:t> </w:t>
      </w:r>
    </w:p>
    <w:p w:rsidR="00110016" w:rsidRPr="00110016" w:rsidRDefault="00110016" w:rsidP="00110016">
      <w:pPr>
        <w:ind w:firstLine="567"/>
        <w:jc w:val="both"/>
        <w:rPr>
          <w:rFonts w:eastAsiaTheme="minorHAnsi"/>
          <w:sz w:val="28"/>
          <w:szCs w:val="28"/>
          <w:lang w:eastAsia="en-US"/>
        </w:rPr>
      </w:pPr>
    </w:p>
    <w:p w:rsidR="00F92C80" w:rsidRPr="00110016" w:rsidRDefault="00F92C80" w:rsidP="00110016">
      <w:pPr>
        <w:ind w:firstLine="567"/>
        <w:jc w:val="both"/>
        <w:rPr>
          <w:b/>
          <w:sz w:val="28"/>
          <w:szCs w:val="28"/>
        </w:rPr>
      </w:pPr>
    </w:p>
    <w:tbl>
      <w:tblPr>
        <w:tblW w:w="0" w:type="auto"/>
        <w:jc w:val="center"/>
        <w:tblLook w:val="04A0" w:firstRow="1" w:lastRow="0" w:firstColumn="1" w:lastColumn="0" w:noHBand="0" w:noVBand="1"/>
      </w:tblPr>
      <w:tblGrid>
        <w:gridCol w:w="2810"/>
        <w:gridCol w:w="3073"/>
        <w:gridCol w:w="3471"/>
      </w:tblGrid>
      <w:tr w:rsidR="00D73F35" w:rsidRPr="007732D8" w:rsidTr="00855D46">
        <w:trPr>
          <w:trHeight w:val="1447"/>
          <w:jc w:val="center"/>
        </w:trPr>
        <w:tc>
          <w:tcPr>
            <w:tcW w:w="2810" w:type="dxa"/>
            <w:shd w:val="clear" w:color="auto" w:fill="auto"/>
          </w:tcPr>
          <w:p w:rsidR="00D73F35" w:rsidRPr="007732D8" w:rsidRDefault="00D73F35" w:rsidP="00855D46">
            <w:pPr>
              <w:widowControl w:val="0"/>
              <w:tabs>
                <w:tab w:val="left" w:pos="0"/>
              </w:tabs>
              <w:rPr>
                <w:rFonts w:eastAsia="Calibri"/>
                <w:i/>
                <w:sz w:val="28"/>
                <w:szCs w:val="28"/>
                <w:lang w:eastAsia="uk-UA"/>
              </w:rPr>
            </w:pPr>
            <w:r w:rsidRPr="007732D8">
              <w:rPr>
                <w:rFonts w:eastAsia="Calibri"/>
                <w:b/>
                <w:sz w:val="28"/>
                <w:szCs w:val="28"/>
                <w:lang w:eastAsia="uk-UA"/>
              </w:rPr>
              <w:t>Керуючий справами</w:t>
            </w:r>
          </w:p>
        </w:tc>
        <w:tc>
          <w:tcPr>
            <w:tcW w:w="3073" w:type="dxa"/>
            <w:shd w:val="clear" w:color="auto" w:fill="auto"/>
            <w:vAlign w:val="center"/>
          </w:tcPr>
          <w:p w:rsidR="00D73F35" w:rsidRPr="00671720" w:rsidRDefault="00D73F35" w:rsidP="00855D46">
            <w:pPr>
              <w:widowControl w:val="0"/>
              <w:tabs>
                <w:tab w:val="left" w:pos="0"/>
              </w:tabs>
              <w:jc w:val="center"/>
              <w:rPr>
                <w:rFonts w:eastAsia="Calibri"/>
                <w:sz w:val="28"/>
                <w:szCs w:val="22"/>
                <w:lang w:eastAsia="uk-UA"/>
              </w:rPr>
            </w:pPr>
          </w:p>
          <w:p w:rsidR="00D73F35" w:rsidRPr="00671720" w:rsidRDefault="00D73F35" w:rsidP="00855D46">
            <w:pPr>
              <w:widowControl w:val="0"/>
              <w:tabs>
                <w:tab w:val="left" w:pos="0"/>
              </w:tabs>
              <w:jc w:val="center"/>
              <w:rPr>
                <w:rFonts w:eastAsia="Calibri"/>
                <w:sz w:val="22"/>
                <w:szCs w:val="22"/>
                <w:lang w:eastAsia="uk-UA"/>
              </w:rPr>
            </w:pPr>
            <w:r w:rsidRPr="00671720">
              <w:rPr>
                <w:rFonts w:eastAsia="Calibri"/>
                <w:sz w:val="28"/>
                <w:szCs w:val="22"/>
                <w:lang w:eastAsia="uk-UA"/>
              </w:rPr>
              <w:t xml:space="preserve">__________________ </w:t>
            </w:r>
            <w:r w:rsidRPr="00671720">
              <w:rPr>
                <w:rFonts w:eastAsia="Calibri"/>
                <w:sz w:val="16"/>
                <w:szCs w:val="16"/>
                <w:lang w:eastAsia="uk-UA"/>
              </w:rPr>
              <w:t>(</w:t>
            </w:r>
            <w:r w:rsidRPr="00671720">
              <w:rPr>
                <w:rFonts w:eastAsia="Calibri"/>
                <w:i/>
                <w:sz w:val="16"/>
                <w:szCs w:val="16"/>
                <w:lang w:eastAsia="uk-UA"/>
              </w:rPr>
              <w:t>Особистий підпис</w:t>
            </w:r>
            <w:r w:rsidRPr="00671720">
              <w:rPr>
                <w:rFonts w:eastAsia="Calibri"/>
                <w:sz w:val="16"/>
                <w:szCs w:val="16"/>
                <w:lang w:eastAsia="uk-UA"/>
              </w:rPr>
              <w:t xml:space="preserve"> )</w:t>
            </w:r>
          </w:p>
          <w:p w:rsidR="00D23135" w:rsidRPr="00671720" w:rsidRDefault="00D23135" w:rsidP="00D23135">
            <w:pPr>
              <w:widowControl w:val="0"/>
              <w:tabs>
                <w:tab w:val="left" w:pos="0"/>
              </w:tabs>
              <w:jc w:val="center"/>
              <w:rPr>
                <w:rFonts w:eastAsia="Calibri"/>
                <w:bCs/>
                <w:sz w:val="28"/>
                <w:szCs w:val="22"/>
                <w:u w:val="single"/>
                <w:lang w:eastAsia="uk-UA"/>
              </w:rPr>
            </w:pPr>
            <w:r w:rsidRPr="00671720">
              <w:rPr>
                <w:rFonts w:eastAsia="Calibri"/>
                <w:bCs/>
                <w:sz w:val="28"/>
                <w:szCs w:val="22"/>
                <w:u w:val="single"/>
                <w:lang w:eastAsia="uk-UA"/>
              </w:rPr>
              <w:t>03.11.2023</w:t>
            </w:r>
          </w:p>
          <w:p w:rsidR="00D73F35" w:rsidRPr="00671720" w:rsidRDefault="00D73F35" w:rsidP="00855D46">
            <w:pPr>
              <w:widowControl w:val="0"/>
              <w:tabs>
                <w:tab w:val="left" w:pos="0"/>
              </w:tabs>
              <w:jc w:val="center"/>
              <w:rPr>
                <w:rFonts w:eastAsia="Calibri"/>
                <w:i/>
                <w:sz w:val="16"/>
                <w:szCs w:val="16"/>
                <w:lang w:eastAsia="uk-UA"/>
              </w:rPr>
            </w:pPr>
            <w:r w:rsidRPr="00671720">
              <w:rPr>
                <w:rFonts w:eastAsia="Calibri"/>
                <w:i/>
                <w:sz w:val="28"/>
                <w:szCs w:val="22"/>
                <w:lang w:eastAsia="uk-UA"/>
              </w:rPr>
              <w:t xml:space="preserve"> </w:t>
            </w:r>
            <w:r w:rsidRPr="00671720">
              <w:rPr>
                <w:rFonts w:eastAsia="Calibri"/>
                <w:i/>
                <w:sz w:val="16"/>
                <w:szCs w:val="16"/>
                <w:lang w:eastAsia="uk-UA"/>
              </w:rPr>
              <w:t>(дата)</w:t>
            </w:r>
          </w:p>
          <w:p w:rsidR="00D73F35" w:rsidRPr="00671720" w:rsidRDefault="00D73F35" w:rsidP="00855D46">
            <w:pPr>
              <w:widowControl w:val="0"/>
              <w:tabs>
                <w:tab w:val="left" w:pos="0"/>
              </w:tabs>
              <w:jc w:val="center"/>
              <w:rPr>
                <w:rFonts w:eastAsia="Calibri"/>
                <w:sz w:val="16"/>
                <w:szCs w:val="16"/>
                <w:lang w:eastAsia="uk-UA"/>
              </w:rPr>
            </w:pPr>
          </w:p>
        </w:tc>
        <w:tc>
          <w:tcPr>
            <w:tcW w:w="3471" w:type="dxa"/>
            <w:shd w:val="clear" w:color="auto" w:fill="auto"/>
          </w:tcPr>
          <w:p w:rsidR="00D73F35" w:rsidRPr="007732D8" w:rsidRDefault="00D73F35" w:rsidP="00855D46">
            <w:pPr>
              <w:widowControl w:val="0"/>
              <w:tabs>
                <w:tab w:val="left" w:pos="0"/>
              </w:tabs>
              <w:rPr>
                <w:rFonts w:eastAsia="Calibri"/>
                <w:b/>
                <w:sz w:val="28"/>
                <w:szCs w:val="28"/>
                <w:lang w:eastAsia="uk-UA"/>
              </w:rPr>
            </w:pPr>
            <w:r w:rsidRPr="007732D8">
              <w:rPr>
                <w:rFonts w:eastAsia="Calibri"/>
                <w:b/>
                <w:sz w:val="28"/>
                <w:szCs w:val="28"/>
                <w:lang w:eastAsia="uk-UA"/>
              </w:rPr>
              <w:t>Дмитро ГАПЧЕНКО</w:t>
            </w:r>
          </w:p>
        </w:tc>
      </w:tr>
      <w:tr w:rsidR="00D73F35" w:rsidRPr="007732D8" w:rsidTr="00855D46">
        <w:trPr>
          <w:trHeight w:val="1447"/>
          <w:jc w:val="center"/>
        </w:trPr>
        <w:tc>
          <w:tcPr>
            <w:tcW w:w="2810" w:type="dxa"/>
            <w:shd w:val="clear" w:color="auto" w:fill="auto"/>
          </w:tcPr>
          <w:p w:rsidR="00D73F35" w:rsidRPr="007732D8" w:rsidRDefault="00D73F35" w:rsidP="00855D46">
            <w:pPr>
              <w:widowControl w:val="0"/>
              <w:tabs>
                <w:tab w:val="left" w:pos="0"/>
              </w:tabs>
              <w:rPr>
                <w:rFonts w:eastAsia="Calibri"/>
                <w:b/>
                <w:sz w:val="28"/>
                <w:szCs w:val="28"/>
                <w:lang w:eastAsia="uk-UA"/>
              </w:rPr>
            </w:pPr>
          </w:p>
          <w:p w:rsidR="00D73F35" w:rsidRPr="003B59EA" w:rsidRDefault="00D73F35" w:rsidP="00855D46">
            <w:pPr>
              <w:widowControl w:val="0"/>
              <w:tabs>
                <w:tab w:val="left" w:pos="0"/>
              </w:tabs>
              <w:rPr>
                <w:rFonts w:eastAsia="Calibri"/>
                <w:b/>
                <w:sz w:val="28"/>
                <w:szCs w:val="28"/>
                <w:lang w:eastAsia="uk-UA"/>
              </w:rPr>
            </w:pPr>
          </w:p>
          <w:p w:rsidR="00D73F35" w:rsidRPr="007732D8" w:rsidRDefault="00D23135" w:rsidP="00D23135">
            <w:pPr>
              <w:widowControl w:val="0"/>
              <w:tabs>
                <w:tab w:val="left" w:pos="0"/>
              </w:tabs>
              <w:rPr>
                <w:rFonts w:eastAsia="Calibri"/>
                <w:i/>
                <w:sz w:val="28"/>
                <w:szCs w:val="28"/>
                <w:lang w:eastAsia="uk-UA"/>
              </w:rPr>
            </w:pPr>
            <w:r>
              <w:rPr>
                <w:rFonts w:eastAsia="Calibri"/>
                <w:b/>
                <w:sz w:val="28"/>
                <w:szCs w:val="28"/>
                <w:lang w:eastAsia="uk-UA"/>
              </w:rPr>
              <w:t>Начальник відділу</w:t>
            </w:r>
            <w:r w:rsidR="00D73F35" w:rsidRPr="007732D8">
              <w:rPr>
                <w:rFonts w:eastAsia="Calibri"/>
                <w:b/>
                <w:sz w:val="28"/>
                <w:szCs w:val="28"/>
                <w:lang w:eastAsia="uk-UA"/>
              </w:rPr>
              <w:t xml:space="preserve"> муніципальної безпеки</w:t>
            </w:r>
          </w:p>
        </w:tc>
        <w:tc>
          <w:tcPr>
            <w:tcW w:w="3073" w:type="dxa"/>
            <w:shd w:val="clear" w:color="auto" w:fill="auto"/>
            <w:vAlign w:val="center"/>
          </w:tcPr>
          <w:p w:rsidR="00D73F35" w:rsidRPr="00671720" w:rsidRDefault="00D73F35" w:rsidP="00855D46">
            <w:pPr>
              <w:widowControl w:val="0"/>
              <w:tabs>
                <w:tab w:val="left" w:pos="0"/>
              </w:tabs>
              <w:jc w:val="center"/>
              <w:rPr>
                <w:rFonts w:eastAsia="Calibri"/>
                <w:sz w:val="28"/>
                <w:szCs w:val="22"/>
                <w:lang w:eastAsia="uk-UA"/>
              </w:rPr>
            </w:pPr>
          </w:p>
          <w:p w:rsidR="00D73F35" w:rsidRPr="00671720" w:rsidRDefault="00D73F35" w:rsidP="00855D46">
            <w:pPr>
              <w:widowControl w:val="0"/>
              <w:tabs>
                <w:tab w:val="left" w:pos="0"/>
              </w:tabs>
              <w:jc w:val="center"/>
              <w:rPr>
                <w:rFonts w:eastAsia="Calibri"/>
                <w:sz w:val="28"/>
                <w:szCs w:val="22"/>
                <w:lang w:eastAsia="uk-UA"/>
              </w:rPr>
            </w:pPr>
          </w:p>
          <w:p w:rsidR="00D73F35" w:rsidRPr="00671720" w:rsidRDefault="00D73F35" w:rsidP="00855D46">
            <w:pPr>
              <w:widowControl w:val="0"/>
              <w:tabs>
                <w:tab w:val="left" w:pos="0"/>
              </w:tabs>
              <w:jc w:val="center"/>
              <w:rPr>
                <w:rFonts w:eastAsia="Calibri"/>
                <w:sz w:val="22"/>
                <w:szCs w:val="22"/>
                <w:lang w:eastAsia="uk-UA"/>
              </w:rPr>
            </w:pPr>
            <w:r w:rsidRPr="00671720">
              <w:rPr>
                <w:rFonts w:eastAsia="Calibri"/>
                <w:sz w:val="28"/>
                <w:szCs w:val="22"/>
                <w:lang w:eastAsia="uk-UA"/>
              </w:rPr>
              <w:t xml:space="preserve">__________________ </w:t>
            </w:r>
            <w:r w:rsidRPr="00671720">
              <w:rPr>
                <w:rFonts w:eastAsia="Calibri"/>
                <w:sz w:val="16"/>
                <w:szCs w:val="16"/>
                <w:lang w:eastAsia="uk-UA"/>
              </w:rPr>
              <w:t>(</w:t>
            </w:r>
            <w:r w:rsidRPr="00671720">
              <w:rPr>
                <w:rFonts w:eastAsia="Calibri"/>
                <w:i/>
                <w:sz w:val="16"/>
                <w:szCs w:val="16"/>
                <w:lang w:eastAsia="uk-UA"/>
              </w:rPr>
              <w:t>Особистий підпис</w:t>
            </w:r>
            <w:r w:rsidRPr="00671720">
              <w:rPr>
                <w:rFonts w:eastAsia="Calibri"/>
                <w:sz w:val="16"/>
                <w:szCs w:val="16"/>
                <w:lang w:eastAsia="uk-UA"/>
              </w:rPr>
              <w:t xml:space="preserve"> )</w:t>
            </w:r>
          </w:p>
          <w:p w:rsidR="00D23135" w:rsidRPr="00671720" w:rsidRDefault="00D23135" w:rsidP="00D23135">
            <w:pPr>
              <w:widowControl w:val="0"/>
              <w:tabs>
                <w:tab w:val="left" w:pos="0"/>
              </w:tabs>
              <w:jc w:val="center"/>
              <w:rPr>
                <w:rFonts w:eastAsia="Calibri"/>
                <w:bCs/>
                <w:sz w:val="28"/>
                <w:szCs w:val="22"/>
                <w:u w:val="single"/>
                <w:lang w:eastAsia="uk-UA"/>
              </w:rPr>
            </w:pPr>
            <w:r w:rsidRPr="00671720">
              <w:rPr>
                <w:rFonts w:eastAsia="Calibri"/>
                <w:bCs/>
                <w:sz w:val="28"/>
                <w:szCs w:val="22"/>
                <w:u w:val="single"/>
                <w:lang w:eastAsia="uk-UA"/>
              </w:rPr>
              <w:t>03.11.2023</w:t>
            </w:r>
          </w:p>
          <w:p w:rsidR="00D73F35" w:rsidRPr="00671720" w:rsidRDefault="00D73F35" w:rsidP="00855D46">
            <w:pPr>
              <w:widowControl w:val="0"/>
              <w:tabs>
                <w:tab w:val="left" w:pos="0"/>
              </w:tabs>
              <w:jc w:val="center"/>
              <w:rPr>
                <w:rFonts w:eastAsia="Calibri"/>
                <w:i/>
                <w:sz w:val="16"/>
                <w:szCs w:val="16"/>
                <w:lang w:eastAsia="uk-UA"/>
              </w:rPr>
            </w:pPr>
            <w:r w:rsidRPr="00671720">
              <w:rPr>
                <w:rFonts w:eastAsia="Calibri"/>
                <w:i/>
                <w:sz w:val="28"/>
                <w:szCs w:val="22"/>
                <w:lang w:eastAsia="uk-UA"/>
              </w:rPr>
              <w:t xml:space="preserve"> </w:t>
            </w:r>
            <w:r w:rsidRPr="00671720">
              <w:rPr>
                <w:rFonts w:eastAsia="Calibri"/>
                <w:i/>
                <w:sz w:val="16"/>
                <w:szCs w:val="16"/>
                <w:lang w:eastAsia="uk-UA"/>
              </w:rPr>
              <w:t>(дата)</w:t>
            </w:r>
          </w:p>
          <w:p w:rsidR="00D73F35" w:rsidRPr="00671720" w:rsidRDefault="00D73F35" w:rsidP="00855D46">
            <w:pPr>
              <w:widowControl w:val="0"/>
              <w:tabs>
                <w:tab w:val="left" w:pos="0"/>
              </w:tabs>
              <w:jc w:val="center"/>
              <w:rPr>
                <w:rFonts w:eastAsia="Calibri"/>
                <w:sz w:val="16"/>
                <w:szCs w:val="16"/>
                <w:lang w:eastAsia="uk-UA"/>
              </w:rPr>
            </w:pPr>
          </w:p>
        </w:tc>
        <w:tc>
          <w:tcPr>
            <w:tcW w:w="3471" w:type="dxa"/>
            <w:shd w:val="clear" w:color="auto" w:fill="auto"/>
          </w:tcPr>
          <w:p w:rsidR="00D73F35" w:rsidRPr="007732D8" w:rsidRDefault="00D73F35" w:rsidP="00855D46">
            <w:pPr>
              <w:widowControl w:val="0"/>
              <w:tabs>
                <w:tab w:val="left" w:pos="0"/>
              </w:tabs>
              <w:rPr>
                <w:rFonts w:eastAsia="Calibri"/>
                <w:b/>
                <w:sz w:val="28"/>
                <w:szCs w:val="28"/>
                <w:lang w:eastAsia="uk-UA"/>
              </w:rPr>
            </w:pPr>
          </w:p>
          <w:p w:rsidR="00D73F35" w:rsidRDefault="00D73F35" w:rsidP="00855D46">
            <w:pPr>
              <w:widowControl w:val="0"/>
              <w:tabs>
                <w:tab w:val="left" w:pos="0"/>
              </w:tabs>
              <w:rPr>
                <w:rFonts w:eastAsia="Calibri"/>
                <w:b/>
                <w:sz w:val="28"/>
                <w:szCs w:val="28"/>
                <w:lang w:eastAsia="uk-UA"/>
              </w:rPr>
            </w:pPr>
          </w:p>
          <w:p w:rsidR="00D73F35" w:rsidRPr="007732D8" w:rsidRDefault="00D73F35" w:rsidP="00855D46">
            <w:pPr>
              <w:widowControl w:val="0"/>
              <w:tabs>
                <w:tab w:val="left" w:pos="0"/>
              </w:tabs>
              <w:rPr>
                <w:rFonts w:eastAsia="Calibri"/>
                <w:b/>
                <w:sz w:val="28"/>
                <w:szCs w:val="28"/>
                <w:lang w:eastAsia="uk-UA"/>
              </w:rPr>
            </w:pPr>
            <w:r w:rsidRPr="007732D8">
              <w:rPr>
                <w:rFonts w:eastAsia="Calibri"/>
                <w:b/>
                <w:sz w:val="28"/>
                <w:szCs w:val="28"/>
                <w:lang w:eastAsia="uk-UA"/>
              </w:rPr>
              <w:t>Світлана ГРИЦАЄНКО</w:t>
            </w:r>
          </w:p>
        </w:tc>
      </w:tr>
    </w:tbl>
    <w:p w:rsidR="00F92C80" w:rsidRPr="00110016" w:rsidRDefault="00F92C80" w:rsidP="00110016">
      <w:pPr>
        <w:ind w:firstLine="567"/>
        <w:jc w:val="both"/>
        <w:rPr>
          <w:b/>
          <w:sz w:val="28"/>
          <w:szCs w:val="28"/>
        </w:rPr>
      </w:pPr>
    </w:p>
    <w:p w:rsidR="00F92C80" w:rsidRPr="00110016" w:rsidRDefault="00F92C80" w:rsidP="00110016">
      <w:pPr>
        <w:ind w:firstLine="567"/>
        <w:jc w:val="both"/>
        <w:rPr>
          <w:b/>
          <w:sz w:val="28"/>
          <w:szCs w:val="28"/>
        </w:rPr>
      </w:pPr>
    </w:p>
    <w:p w:rsidR="00F92C80" w:rsidRPr="00110016" w:rsidRDefault="00F92C80" w:rsidP="00110016">
      <w:pPr>
        <w:ind w:firstLine="567"/>
        <w:jc w:val="both"/>
        <w:rPr>
          <w:b/>
          <w:sz w:val="28"/>
          <w:szCs w:val="28"/>
        </w:rPr>
      </w:pPr>
    </w:p>
    <w:p w:rsidR="00F92C80" w:rsidRPr="00110016" w:rsidRDefault="00F92C80" w:rsidP="00110016">
      <w:pPr>
        <w:ind w:firstLine="567"/>
        <w:jc w:val="both"/>
        <w:rPr>
          <w:b/>
          <w:sz w:val="28"/>
          <w:szCs w:val="28"/>
        </w:rPr>
      </w:pPr>
    </w:p>
    <w:p w:rsidR="00F92C80" w:rsidRPr="00110016" w:rsidRDefault="00F92C80" w:rsidP="00110016">
      <w:pPr>
        <w:ind w:firstLine="567"/>
        <w:jc w:val="both"/>
        <w:rPr>
          <w:b/>
          <w:sz w:val="28"/>
          <w:szCs w:val="28"/>
        </w:rPr>
      </w:pPr>
    </w:p>
    <w:p w:rsidR="00F92C80" w:rsidRPr="00110016" w:rsidRDefault="00F92C80" w:rsidP="00110016">
      <w:pPr>
        <w:jc w:val="both"/>
        <w:rPr>
          <w:b/>
          <w:sz w:val="28"/>
          <w:szCs w:val="28"/>
        </w:rPr>
      </w:pPr>
    </w:p>
    <w:p w:rsidR="00F92C80" w:rsidRPr="00110016" w:rsidRDefault="00F92C80" w:rsidP="00110016">
      <w:pPr>
        <w:jc w:val="both"/>
        <w:rPr>
          <w:b/>
          <w:sz w:val="28"/>
          <w:szCs w:val="28"/>
        </w:rPr>
      </w:pPr>
    </w:p>
    <w:p w:rsidR="000B4F71" w:rsidRPr="00110016" w:rsidRDefault="000B4F71" w:rsidP="00110016">
      <w:pPr>
        <w:jc w:val="both"/>
        <w:rPr>
          <w:b/>
          <w:sz w:val="28"/>
          <w:szCs w:val="28"/>
        </w:rPr>
      </w:pPr>
    </w:p>
    <w:p w:rsidR="000F0C26" w:rsidRPr="00110016" w:rsidRDefault="000F0C26" w:rsidP="00110016">
      <w:pPr>
        <w:jc w:val="both"/>
        <w:rPr>
          <w:b/>
          <w:sz w:val="28"/>
          <w:szCs w:val="28"/>
        </w:rPr>
      </w:pPr>
    </w:p>
    <w:sectPr w:rsidR="000F0C26" w:rsidRPr="00110016" w:rsidSect="00C03A23">
      <w:headerReference w:type="default" r:id="rId12"/>
      <w:pgSz w:w="11906" w:h="16838"/>
      <w:pgMar w:top="1134" w:right="70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35B" w:rsidRDefault="0025635B" w:rsidP="00DB321E">
      <w:r>
        <w:separator/>
      </w:r>
    </w:p>
  </w:endnote>
  <w:endnote w:type="continuationSeparator" w:id="0">
    <w:p w:rsidR="0025635B" w:rsidRDefault="0025635B" w:rsidP="00DB3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35B" w:rsidRDefault="0025635B" w:rsidP="00DB321E">
      <w:r>
        <w:separator/>
      </w:r>
    </w:p>
  </w:footnote>
  <w:footnote w:type="continuationSeparator" w:id="0">
    <w:p w:rsidR="0025635B" w:rsidRDefault="0025635B" w:rsidP="00DB32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4664651"/>
      <w:docPartObj>
        <w:docPartGallery w:val="Page Numbers (Top of Page)"/>
        <w:docPartUnique/>
      </w:docPartObj>
    </w:sdtPr>
    <w:sdtEndPr/>
    <w:sdtContent>
      <w:p w:rsidR="001B5939" w:rsidRDefault="0025635B">
        <w:pPr>
          <w:pStyle w:val="aa"/>
          <w:jc w:val="center"/>
        </w:pPr>
      </w:p>
    </w:sdtContent>
  </w:sdt>
  <w:p w:rsidR="001B5939" w:rsidRDefault="001B5939">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5B932FA"/>
    <w:multiLevelType w:val="multilevel"/>
    <w:tmpl w:val="2458909C"/>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BA4504"/>
    <w:multiLevelType w:val="hybridMultilevel"/>
    <w:tmpl w:val="DB12BE2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AFC26E9"/>
    <w:multiLevelType w:val="hybridMultilevel"/>
    <w:tmpl w:val="DCB0D1DA"/>
    <w:lvl w:ilvl="0" w:tplc="C28CF95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0E6F77AA"/>
    <w:multiLevelType w:val="hybridMultilevel"/>
    <w:tmpl w:val="5FD4A214"/>
    <w:lvl w:ilvl="0" w:tplc="CC8A5424">
      <w:start w:val="3"/>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15:restartNumberingAfterBreak="0">
    <w:nsid w:val="30876022"/>
    <w:multiLevelType w:val="multilevel"/>
    <w:tmpl w:val="80FCBCC0"/>
    <w:lvl w:ilvl="0">
      <w:start w:val="1"/>
      <w:numFmt w:val="decimal"/>
      <w:lvlText w:val="%1."/>
      <w:lvlJc w:val="left"/>
      <w:pPr>
        <w:ind w:left="720" w:hanging="360"/>
      </w:pPr>
      <w:rPr>
        <w:rFonts w:hint="default"/>
        <w:b/>
      </w:rPr>
    </w:lvl>
    <w:lvl w:ilvl="1">
      <w:start w:val="1"/>
      <w:numFmt w:val="decimal"/>
      <w:isLgl/>
      <w:lvlText w:val="%1.%2."/>
      <w:lvlJc w:val="left"/>
      <w:pPr>
        <w:ind w:left="3698"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 w15:restartNumberingAfterBreak="0">
    <w:nsid w:val="30DF1BEB"/>
    <w:multiLevelType w:val="hybridMultilevel"/>
    <w:tmpl w:val="6E262C0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1860038"/>
    <w:multiLevelType w:val="multilevel"/>
    <w:tmpl w:val="2BC6CE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1B50A79"/>
    <w:multiLevelType w:val="multilevel"/>
    <w:tmpl w:val="80FCBCC0"/>
    <w:lvl w:ilvl="0">
      <w:start w:val="1"/>
      <w:numFmt w:val="decimal"/>
      <w:lvlText w:val="%1."/>
      <w:lvlJc w:val="left"/>
      <w:pPr>
        <w:ind w:left="720" w:hanging="360"/>
      </w:pPr>
      <w:rPr>
        <w:rFonts w:hint="default"/>
        <w:b/>
      </w:rPr>
    </w:lvl>
    <w:lvl w:ilvl="1">
      <w:start w:val="1"/>
      <w:numFmt w:val="decimal"/>
      <w:isLgl/>
      <w:lvlText w:val="%1.%2."/>
      <w:lvlJc w:val="left"/>
      <w:pPr>
        <w:ind w:left="3698"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9" w15:restartNumberingAfterBreak="0">
    <w:nsid w:val="5C102591"/>
    <w:multiLevelType w:val="hybridMultilevel"/>
    <w:tmpl w:val="15C68AE4"/>
    <w:lvl w:ilvl="0" w:tplc="D3866120">
      <w:start w:val="1"/>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5A877E0"/>
    <w:multiLevelType w:val="multilevel"/>
    <w:tmpl w:val="41907E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9F9265C"/>
    <w:multiLevelType w:val="hybridMultilevel"/>
    <w:tmpl w:val="19E6129C"/>
    <w:lvl w:ilvl="0" w:tplc="973A0494">
      <w:start w:val="1"/>
      <w:numFmt w:val="decimal"/>
      <w:lvlText w:val="%1."/>
      <w:lvlJc w:val="left"/>
      <w:pPr>
        <w:ind w:left="435" w:hanging="360"/>
      </w:pPr>
      <w:rPr>
        <w:rFonts w:hint="default"/>
        <w:b/>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num w:numId="1">
    <w:abstractNumId w:val="0"/>
  </w:num>
  <w:num w:numId="2">
    <w:abstractNumId w:val="8"/>
  </w:num>
  <w:num w:numId="3">
    <w:abstractNumId w:val="3"/>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1"/>
  </w:num>
  <w:num w:numId="9">
    <w:abstractNumId w:val="10"/>
  </w:num>
  <w:num w:numId="10">
    <w:abstractNumId w:val="7"/>
  </w:num>
  <w:num w:numId="11">
    <w:abstractNumId w:val="11"/>
  </w:num>
  <w:num w:numId="12">
    <w:abstractNumId w:val="9"/>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606"/>
    <w:rsid w:val="00007F02"/>
    <w:rsid w:val="00013B35"/>
    <w:rsid w:val="00021CE6"/>
    <w:rsid w:val="000249E4"/>
    <w:rsid w:val="00051486"/>
    <w:rsid w:val="000818CE"/>
    <w:rsid w:val="000958A8"/>
    <w:rsid w:val="000B4F71"/>
    <w:rsid w:val="000C3D44"/>
    <w:rsid w:val="000D28B7"/>
    <w:rsid w:val="000F0C26"/>
    <w:rsid w:val="001032C1"/>
    <w:rsid w:val="00110016"/>
    <w:rsid w:val="00122D3E"/>
    <w:rsid w:val="00136263"/>
    <w:rsid w:val="001363BF"/>
    <w:rsid w:val="001416A2"/>
    <w:rsid w:val="00167C46"/>
    <w:rsid w:val="0017611A"/>
    <w:rsid w:val="00191286"/>
    <w:rsid w:val="001A1F71"/>
    <w:rsid w:val="001B4ADA"/>
    <w:rsid w:val="001B5939"/>
    <w:rsid w:val="001B6D95"/>
    <w:rsid w:val="001D1169"/>
    <w:rsid w:val="001D1F89"/>
    <w:rsid w:val="001F3B53"/>
    <w:rsid w:val="00225325"/>
    <w:rsid w:val="00233FA5"/>
    <w:rsid w:val="00241C36"/>
    <w:rsid w:val="00255606"/>
    <w:rsid w:val="0025635B"/>
    <w:rsid w:val="00256669"/>
    <w:rsid w:val="0026481D"/>
    <w:rsid w:val="00276C27"/>
    <w:rsid w:val="0028030E"/>
    <w:rsid w:val="002871AD"/>
    <w:rsid w:val="0028761B"/>
    <w:rsid w:val="00295FC9"/>
    <w:rsid w:val="002A6B9D"/>
    <w:rsid w:val="002B09DE"/>
    <w:rsid w:val="002B5E61"/>
    <w:rsid w:val="002D3703"/>
    <w:rsid w:val="002D594B"/>
    <w:rsid w:val="002D7DFE"/>
    <w:rsid w:val="002E2A53"/>
    <w:rsid w:val="002F51AB"/>
    <w:rsid w:val="00302128"/>
    <w:rsid w:val="003033D0"/>
    <w:rsid w:val="00344CDB"/>
    <w:rsid w:val="00345708"/>
    <w:rsid w:val="00345DAB"/>
    <w:rsid w:val="003518E1"/>
    <w:rsid w:val="00372DB5"/>
    <w:rsid w:val="00374586"/>
    <w:rsid w:val="00380BE4"/>
    <w:rsid w:val="00392F32"/>
    <w:rsid w:val="003A1D3B"/>
    <w:rsid w:val="003B59EA"/>
    <w:rsid w:val="003D283D"/>
    <w:rsid w:val="003E0861"/>
    <w:rsid w:val="003E765E"/>
    <w:rsid w:val="004048C1"/>
    <w:rsid w:val="004224CA"/>
    <w:rsid w:val="004547BF"/>
    <w:rsid w:val="00455F9E"/>
    <w:rsid w:val="00473A4D"/>
    <w:rsid w:val="0049464A"/>
    <w:rsid w:val="004A0474"/>
    <w:rsid w:val="004A4916"/>
    <w:rsid w:val="004B0B6E"/>
    <w:rsid w:val="004B7295"/>
    <w:rsid w:val="004C2323"/>
    <w:rsid w:val="004C2A71"/>
    <w:rsid w:val="004D6B4C"/>
    <w:rsid w:val="004D7EA2"/>
    <w:rsid w:val="004F1985"/>
    <w:rsid w:val="00501C2A"/>
    <w:rsid w:val="00522FA5"/>
    <w:rsid w:val="005242A2"/>
    <w:rsid w:val="005360CB"/>
    <w:rsid w:val="00550CF2"/>
    <w:rsid w:val="00556496"/>
    <w:rsid w:val="00573156"/>
    <w:rsid w:val="00586295"/>
    <w:rsid w:val="005B6945"/>
    <w:rsid w:val="005C59F0"/>
    <w:rsid w:val="005D7564"/>
    <w:rsid w:val="005F1FD3"/>
    <w:rsid w:val="00605623"/>
    <w:rsid w:val="00621640"/>
    <w:rsid w:val="006235C2"/>
    <w:rsid w:val="00656FEE"/>
    <w:rsid w:val="006575D1"/>
    <w:rsid w:val="0066567C"/>
    <w:rsid w:val="00671720"/>
    <w:rsid w:val="0067662C"/>
    <w:rsid w:val="0067687E"/>
    <w:rsid w:val="006A011B"/>
    <w:rsid w:val="006A5B77"/>
    <w:rsid w:val="006C1AB9"/>
    <w:rsid w:val="006C1D1A"/>
    <w:rsid w:val="007025F5"/>
    <w:rsid w:val="0070555E"/>
    <w:rsid w:val="00707DFD"/>
    <w:rsid w:val="00766449"/>
    <w:rsid w:val="0076743E"/>
    <w:rsid w:val="007732D8"/>
    <w:rsid w:val="0078472A"/>
    <w:rsid w:val="00792B06"/>
    <w:rsid w:val="007A7221"/>
    <w:rsid w:val="007C14D1"/>
    <w:rsid w:val="007D3208"/>
    <w:rsid w:val="007E5500"/>
    <w:rsid w:val="007F4E53"/>
    <w:rsid w:val="00803D92"/>
    <w:rsid w:val="0084164E"/>
    <w:rsid w:val="00873FC3"/>
    <w:rsid w:val="00874CD0"/>
    <w:rsid w:val="00892D8A"/>
    <w:rsid w:val="008A30C0"/>
    <w:rsid w:val="008C00C9"/>
    <w:rsid w:val="008D4C32"/>
    <w:rsid w:val="00903F9A"/>
    <w:rsid w:val="009313FF"/>
    <w:rsid w:val="00980A9D"/>
    <w:rsid w:val="009848DD"/>
    <w:rsid w:val="00987C2A"/>
    <w:rsid w:val="009A4C02"/>
    <w:rsid w:val="009E0033"/>
    <w:rsid w:val="009E3D0C"/>
    <w:rsid w:val="009E4992"/>
    <w:rsid w:val="009E5A85"/>
    <w:rsid w:val="009E6C7A"/>
    <w:rsid w:val="00A03A59"/>
    <w:rsid w:val="00A10696"/>
    <w:rsid w:val="00A1103F"/>
    <w:rsid w:val="00A14417"/>
    <w:rsid w:val="00A14CEF"/>
    <w:rsid w:val="00A17C6F"/>
    <w:rsid w:val="00A20AEE"/>
    <w:rsid w:val="00A278F0"/>
    <w:rsid w:val="00A304EE"/>
    <w:rsid w:val="00A6708B"/>
    <w:rsid w:val="00A7288A"/>
    <w:rsid w:val="00AA4656"/>
    <w:rsid w:val="00AB0C43"/>
    <w:rsid w:val="00AB46EF"/>
    <w:rsid w:val="00AF7ABF"/>
    <w:rsid w:val="00B042EE"/>
    <w:rsid w:val="00B308A6"/>
    <w:rsid w:val="00B31E12"/>
    <w:rsid w:val="00B47604"/>
    <w:rsid w:val="00B56BAD"/>
    <w:rsid w:val="00B654A3"/>
    <w:rsid w:val="00B967F3"/>
    <w:rsid w:val="00BC55C8"/>
    <w:rsid w:val="00BE0E3F"/>
    <w:rsid w:val="00C03A23"/>
    <w:rsid w:val="00C0421B"/>
    <w:rsid w:val="00C12FE0"/>
    <w:rsid w:val="00C13FB8"/>
    <w:rsid w:val="00C40895"/>
    <w:rsid w:val="00C556EB"/>
    <w:rsid w:val="00C63DC2"/>
    <w:rsid w:val="00C64968"/>
    <w:rsid w:val="00C713C9"/>
    <w:rsid w:val="00C9114A"/>
    <w:rsid w:val="00C94C7B"/>
    <w:rsid w:val="00CA193C"/>
    <w:rsid w:val="00CA74D5"/>
    <w:rsid w:val="00CB2DBC"/>
    <w:rsid w:val="00CD1671"/>
    <w:rsid w:val="00CD2DC1"/>
    <w:rsid w:val="00CD387D"/>
    <w:rsid w:val="00D01C9F"/>
    <w:rsid w:val="00D01D89"/>
    <w:rsid w:val="00D17395"/>
    <w:rsid w:val="00D21B6C"/>
    <w:rsid w:val="00D23135"/>
    <w:rsid w:val="00D34F93"/>
    <w:rsid w:val="00D44AEE"/>
    <w:rsid w:val="00D73C9B"/>
    <w:rsid w:val="00D73F35"/>
    <w:rsid w:val="00D94885"/>
    <w:rsid w:val="00DB0739"/>
    <w:rsid w:val="00DB2DD9"/>
    <w:rsid w:val="00DB321E"/>
    <w:rsid w:val="00DD4B4A"/>
    <w:rsid w:val="00DD5D94"/>
    <w:rsid w:val="00DF342F"/>
    <w:rsid w:val="00E01041"/>
    <w:rsid w:val="00E14E3F"/>
    <w:rsid w:val="00E413FA"/>
    <w:rsid w:val="00E726EE"/>
    <w:rsid w:val="00E765EB"/>
    <w:rsid w:val="00E87415"/>
    <w:rsid w:val="00E95B46"/>
    <w:rsid w:val="00EC2DED"/>
    <w:rsid w:val="00EC5E1F"/>
    <w:rsid w:val="00EF3AA0"/>
    <w:rsid w:val="00EF7D3E"/>
    <w:rsid w:val="00F230F3"/>
    <w:rsid w:val="00F2343E"/>
    <w:rsid w:val="00F25936"/>
    <w:rsid w:val="00F26A12"/>
    <w:rsid w:val="00F448A9"/>
    <w:rsid w:val="00F577F4"/>
    <w:rsid w:val="00F864F5"/>
    <w:rsid w:val="00F904BA"/>
    <w:rsid w:val="00F92C80"/>
    <w:rsid w:val="00FF7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757A4"/>
  <w15:chartTrackingRefBased/>
  <w15:docId w15:val="{58CB0F05-6E93-4AE8-8EAA-B1B286398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4BA"/>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выноски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semiHidden/>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paragraph" w:styleId="a7">
    <w:name w:val="List Paragraph"/>
    <w:basedOn w:val="a"/>
    <w:uiPriority w:val="34"/>
    <w:qFormat/>
    <w:rsid w:val="002B09DE"/>
    <w:pPr>
      <w:ind w:left="720"/>
      <w:contextualSpacing/>
    </w:pPr>
  </w:style>
  <w:style w:type="table" w:styleId="a8">
    <w:name w:val="Table Grid"/>
    <w:basedOn w:val="a1"/>
    <w:uiPriority w:val="39"/>
    <w:rsid w:val="007D3208"/>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10"/>
    <w:locked/>
    <w:rsid w:val="001D1F89"/>
    <w:rPr>
      <w:rFonts w:ascii="Calibri" w:eastAsia="Calibri" w:hAnsi="Calibri" w:cs="Calibri"/>
      <w:sz w:val="24"/>
      <w:szCs w:val="24"/>
      <w:lang w:eastAsia="ru-RU"/>
    </w:rPr>
  </w:style>
  <w:style w:type="paragraph" w:customStyle="1" w:styleId="10">
    <w:name w:val="Без интервала1"/>
    <w:basedOn w:val="a"/>
    <w:link w:val="NoSpacingChar"/>
    <w:rsid w:val="001D1F89"/>
    <w:rPr>
      <w:rFonts w:ascii="Calibri" w:eastAsia="Calibri" w:hAnsi="Calibri" w:cs="Calibri"/>
      <w:lang w:val="ru-RU"/>
    </w:rPr>
  </w:style>
  <w:style w:type="paragraph" w:styleId="a9">
    <w:name w:val="No Spacing"/>
    <w:uiPriority w:val="1"/>
    <w:qFormat/>
    <w:rsid w:val="00DB321E"/>
    <w:pPr>
      <w:spacing w:after="0" w:line="240" w:lineRule="auto"/>
    </w:pPr>
  </w:style>
  <w:style w:type="paragraph" w:styleId="aa">
    <w:name w:val="header"/>
    <w:basedOn w:val="a"/>
    <w:link w:val="ab"/>
    <w:uiPriority w:val="99"/>
    <w:unhideWhenUsed/>
    <w:rsid w:val="00DB321E"/>
    <w:pPr>
      <w:tabs>
        <w:tab w:val="center" w:pos="4819"/>
        <w:tab w:val="right" w:pos="9639"/>
      </w:tabs>
    </w:pPr>
  </w:style>
  <w:style w:type="character" w:customStyle="1" w:styleId="ab">
    <w:name w:val="Верхний колонтитул Знак"/>
    <w:basedOn w:val="a0"/>
    <w:link w:val="aa"/>
    <w:uiPriority w:val="99"/>
    <w:rsid w:val="00DB321E"/>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DB321E"/>
    <w:pPr>
      <w:tabs>
        <w:tab w:val="center" w:pos="4819"/>
        <w:tab w:val="right" w:pos="9639"/>
      </w:tabs>
    </w:pPr>
  </w:style>
  <w:style w:type="character" w:customStyle="1" w:styleId="ad">
    <w:name w:val="Нижний колонтитул Знак"/>
    <w:basedOn w:val="a0"/>
    <w:link w:val="ac"/>
    <w:uiPriority w:val="99"/>
    <w:rsid w:val="00DB321E"/>
    <w:rPr>
      <w:rFonts w:ascii="Times New Roman" w:eastAsia="Times New Roman" w:hAnsi="Times New Roman" w:cs="Times New Roman"/>
      <w:sz w:val="24"/>
      <w:szCs w:val="24"/>
      <w:lang w:val="uk-UA" w:eastAsia="ru-RU"/>
    </w:rPr>
  </w:style>
  <w:style w:type="character" w:styleId="ae">
    <w:name w:val="Emphasis"/>
    <w:rsid w:val="00F904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05977">
      <w:bodyDiv w:val="1"/>
      <w:marLeft w:val="0"/>
      <w:marRight w:val="0"/>
      <w:marTop w:val="0"/>
      <w:marBottom w:val="0"/>
      <w:divBdr>
        <w:top w:val="none" w:sz="0" w:space="0" w:color="auto"/>
        <w:left w:val="none" w:sz="0" w:space="0" w:color="auto"/>
        <w:bottom w:val="none" w:sz="0" w:space="0" w:color="auto"/>
        <w:right w:val="none" w:sz="0" w:space="0" w:color="auto"/>
      </w:divBdr>
    </w:div>
    <w:div w:id="471564202">
      <w:bodyDiv w:val="1"/>
      <w:marLeft w:val="0"/>
      <w:marRight w:val="0"/>
      <w:marTop w:val="0"/>
      <w:marBottom w:val="0"/>
      <w:divBdr>
        <w:top w:val="none" w:sz="0" w:space="0" w:color="auto"/>
        <w:left w:val="none" w:sz="0" w:space="0" w:color="auto"/>
        <w:bottom w:val="none" w:sz="0" w:space="0" w:color="auto"/>
        <w:right w:val="none" w:sz="0" w:space="0" w:color="auto"/>
      </w:divBdr>
    </w:div>
    <w:div w:id="539978972">
      <w:bodyDiv w:val="1"/>
      <w:marLeft w:val="0"/>
      <w:marRight w:val="0"/>
      <w:marTop w:val="0"/>
      <w:marBottom w:val="0"/>
      <w:divBdr>
        <w:top w:val="none" w:sz="0" w:space="0" w:color="auto"/>
        <w:left w:val="none" w:sz="0" w:space="0" w:color="auto"/>
        <w:bottom w:val="none" w:sz="0" w:space="0" w:color="auto"/>
        <w:right w:val="none" w:sz="0" w:space="0" w:color="auto"/>
      </w:divBdr>
    </w:div>
    <w:div w:id="639501799">
      <w:bodyDiv w:val="1"/>
      <w:marLeft w:val="0"/>
      <w:marRight w:val="0"/>
      <w:marTop w:val="0"/>
      <w:marBottom w:val="0"/>
      <w:divBdr>
        <w:top w:val="none" w:sz="0" w:space="0" w:color="auto"/>
        <w:left w:val="none" w:sz="0" w:space="0" w:color="auto"/>
        <w:bottom w:val="none" w:sz="0" w:space="0" w:color="auto"/>
        <w:right w:val="none" w:sz="0" w:space="0" w:color="auto"/>
      </w:divBdr>
    </w:div>
    <w:div w:id="181633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081-2008-%D0%B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1081-2008-%D0%BF?find=1&amp;text=%D0%BF%D0%BE%D0%BB%D0%BE%D0%B2%D0%B8%D0%BD%D0%B8" TargetMode="External"/><Relationship Id="rId5" Type="http://schemas.openxmlformats.org/officeDocument/2006/relationships/footnotes" Target="footnotes.xml"/><Relationship Id="rId10" Type="http://schemas.openxmlformats.org/officeDocument/2006/relationships/hyperlink" Target="https://zakon.rada.gov.ua/laws/show/1081-2008-%D0%BF?find=1&amp;text=%D0%BF%D0%BE%D0%BB%D0%BE%D0%B2%D0%B8%D0%BD%D0%B8" TargetMode="External"/><Relationship Id="rId4" Type="http://schemas.openxmlformats.org/officeDocument/2006/relationships/webSettings" Target="webSettings.xml"/><Relationship Id="rId9" Type="http://schemas.openxmlformats.org/officeDocument/2006/relationships/hyperlink" Target="https://zakon.rada.gov.ua/laws/show/1081-2008-%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12075</Words>
  <Characters>6883</Characters>
  <Application>Microsoft Office Word</Application>
  <DocSecurity>0</DocSecurity>
  <Lines>57</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User</cp:lastModifiedBy>
  <cp:revision>2</cp:revision>
  <cp:lastPrinted>2023-11-13T07:37:00Z</cp:lastPrinted>
  <dcterms:created xsi:type="dcterms:W3CDTF">2023-11-13T08:40:00Z</dcterms:created>
  <dcterms:modified xsi:type="dcterms:W3CDTF">2023-11-13T08:40:00Z</dcterms:modified>
</cp:coreProperties>
</file>