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FE8" w:rsidRPr="00903580" w:rsidRDefault="00491FE8" w:rsidP="00491FE8">
      <w:pPr>
        <w:tabs>
          <w:tab w:val="left" w:pos="0"/>
        </w:tabs>
        <w:spacing w:after="0" w:line="240" w:lineRule="auto"/>
        <w:jc w:val="center"/>
        <w:rPr>
          <w:rFonts w:ascii="Times New Roman" w:eastAsia="Times New Roman" w:hAnsi="Times New Roman" w:cs="Times New Roman"/>
          <w:i/>
          <w:sz w:val="28"/>
          <w:szCs w:val="28"/>
        </w:rPr>
      </w:pPr>
      <w:r w:rsidRPr="00903580">
        <w:rPr>
          <w:rFonts w:ascii="Times New Roman" w:eastAsia="Times New Roman" w:hAnsi="Times New Roman" w:cs="Times New Roman"/>
          <w:noProof/>
          <w:sz w:val="28"/>
          <w:szCs w:val="28"/>
          <w:lang w:eastAsia="uk-UA"/>
        </w:rPr>
        <w:drawing>
          <wp:inline distT="0" distB="0" distL="0" distR="0" wp14:anchorId="5BF4F983" wp14:editId="6015040F">
            <wp:extent cx="42862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491FE8" w:rsidRPr="00903580" w:rsidRDefault="00491FE8" w:rsidP="00491FE8">
      <w:pPr>
        <w:spacing w:after="0" w:line="276" w:lineRule="auto"/>
        <w:jc w:val="center"/>
        <w:outlineLvl w:val="0"/>
        <w:rPr>
          <w:rFonts w:ascii="Times New Roman" w:eastAsia="Times New Roman" w:hAnsi="Times New Roman" w:cs="Times New Roman"/>
          <w:b/>
          <w:i/>
          <w:spacing w:val="40"/>
          <w:sz w:val="28"/>
          <w:szCs w:val="28"/>
        </w:rPr>
      </w:pPr>
      <w:r w:rsidRPr="00903580">
        <w:rPr>
          <w:rFonts w:ascii="Times New Roman" w:eastAsia="Times New Roman" w:hAnsi="Times New Roman" w:cs="Times New Roman"/>
          <w:b/>
          <w:spacing w:val="40"/>
          <w:sz w:val="28"/>
          <w:szCs w:val="28"/>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498"/>
      </w:tblGrid>
      <w:tr w:rsidR="00491FE8" w:rsidRPr="00903580" w:rsidTr="00F36D9E">
        <w:tc>
          <w:tcPr>
            <w:tcW w:w="9628" w:type="dxa"/>
            <w:tcBorders>
              <w:top w:val="thinThickMediumGap" w:sz="12" w:space="0" w:color="auto"/>
            </w:tcBorders>
          </w:tcPr>
          <w:p w:rsidR="00491FE8" w:rsidRPr="00903580" w:rsidRDefault="00491FE8" w:rsidP="00F36D9E">
            <w:pPr>
              <w:keepNext/>
              <w:tabs>
                <w:tab w:val="left" w:pos="14743"/>
              </w:tabs>
              <w:spacing w:line="240" w:lineRule="auto"/>
              <w:jc w:val="center"/>
              <w:rPr>
                <w:rFonts w:ascii="Times New Roman" w:eastAsia="Times New Roman" w:hAnsi="Times New Roman" w:cs="Times New Roman"/>
                <w:b/>
                <w:spacing w:val="80"/>
                <w:sz w:val="28"/>
                <w:szCs w:val="28"/>
              </w:rPr>
            </w:pPr>
            <w:r w:rsidRPr="00903580">
              <w:rPr>
                <w:rFonts w:ascii="Times New Roman" w:eastAsia="Times New Roman" w:hAnsi="Times New Roman" w:cs="Times New Roman"/>
                <w:b/>
                <w:spacing w:val="40"/>
                <w:sz w:val="28"/>
                <w:szCs w:val="28"/>
              </w:rPr>
              <w:t>ВИКОНАВЧИЙ КОМІТЕТ</w:t>
            </w:r>
          </w:p>
          <w:p w:rsidR="00491FE8" w:rsidRPr="00903580" w:rsidRDefault="00491FE8" w:rsidP="00F36D9E">
            <w:pPr>
              <w:spacing w:line="240" w:lineRule="auto"/>
              <w:jc w:val="center"/>
              <w:rPr>
                <w:rFonts w:ascii="Times New Roman" w:eastAsia="Times New Roman" w:hAnsi="Times New Roman" w:cs="Times New Roman"/>
              </w:rPr>
            </w:pPr>
            <w:r w:rsidRPr="00903580">
              <w:rPr>
                <w:rFonts w:ascii="Times New Roman" w:eastAsia="Times New Roman" w:hAnsi="Times New Roman" w:cs="Times New Roman"/>
                <w:b/>
                <w:sz w:val="28"/>
                <w:szCs w:val="28"/>
              </w:rPr>
              <w:t>(</w:t>
            </w:r>
            <w:r w:rsidRPr="00903580">
              <w:rPr>
                <w:rFonts w:ascii="Times New Roman" w:eastAsia="Times New Roman" w:hAnsi="Times New Roman" w:cs="Times New Roman"/>
                <w:sz w:val="28"/>
                <w:szCs w:val="28"/>
              </w:rPr>
              <w:t>ПОЗАЧЕРГОВЕ ЗАСІДАННЯ</w:t>
            </w:r>
            <w:r w:rsidRPr="00903580">
              <w:rPr>
                <w:rFonts w:ascii="Times New Roman" w:eastAsia="Times New Roman" w:hAnsi="Times New Roman" w:cs="Times New Roman"/>
                <w:b/>
                <w:sz w:val="28"/>
                <w:szCs w:val="28"/>
              </w:rPr>
              <w:t>)</w:t>
            </w:r>
          </w:p>
        </w:tc>
      </w:tr>
    </w:tbl>
    <w:p w:rsidR="00491FE8" w:rsidRPr="00903580" w:rsidRDefault="00491FE8" w:rsidP="00491FE8">
      <w:pPr>
        <w:keepNext/>
        <w:tabs>
          <w:tab w:val="left" w:pos="14743"/>
        </w:tabs>
        <w:spacing w:after="0" w:line="240" w:lineRule="auto"/>
        <w:jc w:val="center"/>
        <w:rPr>
          <w:rFonts w:ascii="Times New Roman" w:eastAsia="Times New Roman" w:hAnsi="Times New Roman" w:cs="Times New Roman"/>
          <w:spacing w:val="80"/>
          <w:sz w:val="28"/>
          <w:szCs w:val="28"/>
        </w:rPr>
      </w:pPr>
      <w:r w:rsidRPr="00903580">
        <w:rPr>
          <w:rFonts w:ascii="Times New Roman" w:eastAsia="Times New Roman" w:hAnsi="Times New Roman" w:cs="Times New Roman"/>
          <w:b/>
          <w:spacing w:val="80"/>
          <w:sz w:val="28"/>
          <w:szCs w:val="28"/>
        </w:rPr>
        <w:t>РІШЕННЯ</w:t>
      </w:r>
    </w:p>
    <w:tbl>
      <w:tblPr>
        <w:tblW w:w="9498" w:type="dxa"/>
        <w:tblLook w:val="04A0" w:firstRow="1" w:lastRow="0" w:firstColumn="1" w:lastColumn="0" w:noHBand="0" w:noVBand="1"/>
      </w:tblPr>
      <w:tblGrid>
        <w:gridCol w:w="3166"/>
        <w:gridCol w:w="3166"/>
        <w:gridCol w:w="3166"/>
      </w:tblGrid>
      <w:tr w:rsidR="00491FE8" w:rsidRPr="00903580" w:rsidTr="00F36D9E">
        <w:tc>
          <w:tcPr>
            <w:tcW w:w="3166" w:type="dxa"/>
          </w:tcPr>
          <w:p w:rsidR="00491FE8" w:rsidRPr="00903580" w:rsidRDefault="00491FE8" w:rsidP="00F36D9E">
            <w:pPr>
              <w:spacing w:line="240" w:lineRule="auto"/>
              <w:rPr>
                <w:rFonts w:ascii="Times New Roman" w:eastAsia="Times New Roman" w:hAnsi="Times New Roman" w:cs="Times New Roman"/>
                <w:bCs/>
                <w:sz w:val="24"/>
                <w:szCs w:val="24"/>
                <w:lang w:val="ru-RU"/>
              </w:rPr>
            </w:pPr>
            <w:r w:rsidRPr="00903580">
              <w:rPr>
                <w:rFonts w:ascii="Times New Roman" w:eastAsia="Times New Roman" w:hAnsi="Times New Roman" w:cs="Times New Roman"/>
                <w:bCs/>
                <w:sz w:val="24"/>
                <w:szCs w:val="24"/>
              </w:rPr>
              <w:t>08.12.2023</w:t>
            </w:r>
          </w:p>
        </w:tc>
        <w:tc>
          <w:tcPr>
            <w:tcW w:w="3166" w:type="dxa"/>
          </w:tcPr>
          <w:p w:rsidR="00491FE8" w:rsidRPr="00903580" w:rsidRDefault="00491FE8" w:rsidP="00F36D9E">
            <w:pPr>
              <w:spacing w:line="240" w:lineRule="auto"/>
              <w:jc w:val="center"/>
              <w:rPr>
                <w:rFonts w:ascii="Times New Roman" w:eastAsia="Times New Roman" w:hAnsi="Times New Roman" w:cs="Times New Roman"/>
                <w:sz w:val="24"/>
                <w:szCs w:val="24"/>
              </w:rPr>
            </w:pPr>
          </w:p>
        </w:tc>
        <w:tc>
          <w:tcPr>
            <w:tcW w:w="3166" w:type="dxa"/>
          </w:tcPr>
          <w:p w:rsidR="00491FE8" w:rsidRPr="00903580" w:rsidRDefault="00491FE8" w:rsidP="00F36D9E">
            <w:pPr>
              <w:spacing w:line="240" w:lineRule="auto"/>
              <w:rPr>
                <w:rFonts w:ascii="Times New Roman" w:eastAsia="Times New Roman" w:hAnsi="Times New Roman" w:cs="Times New Roman"/>
                <w:sz w:val="24"/>
                <w:szCs w:val="24"/>
              </w:rPr>
            </w:pPr>
            <w:r w:rsidRPr="00903580">
              <w:rPr>
                <w:rFonts w:ascii="Times New Roman" w:eastAsia="Times New Roman" w:hAnsi="Times New Roman" w:cs="Times New Roman"/>
                <w:bCs/>
                <w:sz w:val="24"/>
                <w:szCs w:val="24"/>
              </w:rPr>
              <w:t xml:space="preserve">                         № 2094</w:t>
            </w:r>
          </w:p>
        </w:tc>
      </w:tr>
    </w:tbl>
    <w:p w:rsidR="00491FE8" w:rsidRPr="00903580" w:rsidRDefault="00491FE8" w:rsidP="00491FE8">
      <w:pPr>
        <w:spacing w:after="0" w:line="240" w:lineRule="auto"/>
        <w:jc w:val="both"/>
        <w:rPr>
          <w:rFonts w:ascii="Times New Roman" w:eastAsia="Times New Roman" w:hAnsi="Times New Roman" w:cs="Times New Roman"/>
          <w:b/>
          <w:sz w:val="24"/>
          <w:szCs w:val="24"/>
        </w:rPr>
      </w:pPr>
    </w:p>
    <w:p w:rsidR="00491FE8" w:rsidRPr="00903580" w:rsidRDefault="00491FE8" w:rsidP="00491FE8">
      <w:pPr>
        <w:spacing w:after="0" w:line="240" w:lineRule="auto"/>
        <w:jc w:val="both"/>
        <w:rPr>
          <w:rFonts w:ascii="Times New Roman" w:eastAsia="Times New Roman" w:hAnsi="Times New Roman" w:cs="Times New Roman"/>
          <w:b/>
          <w:sz w:val="24"/>
          <w:szCs w:val="24"/>
        </w:rPr>
      </w:pPr>
      <w:r w:rsidRPr="00903580">
        <w:rPr>
          <w:rFonts w:ascii="Times New Roman" w:eastAsia="Times New Roman" w:hAnsi="Times New Roman" w:cs="Times New Roman"/>
          <w:b/>
          <w:sz w:val="24"/>
          <w:szCs w:val="24"/>
        </w:rPr>
        <w:t>Про схвалення проєкту змін до</w:t>
      </w:r>
    </w:p>
    <w:p w:rsidR="00491FE8" w:rsidRPr="00903580" w:rsidRDefault="00491FE8" w:rsidP="00491FE8">
      <w:pPr>
        <w:spacing w:after="0" w:line="240" w:lineRule="auto"/>
        <w:jc w:val="both"/>
        <w:rPr>
          <w:rFonts w:ascii="Times New Roman" w:eastAsia="Times New Roman" w:hAnsi="Times New Roman" w:cs="Times New Roman"/>
          <w:b/>
          <w:sz w:val="24"/>
          <w:szCs w:val="24"/>
        </w:rPr>
      </w:pPr>
      <w:r w:rsidRPr="00903580">
        <w:rPr>
          <w:rFonts w:ascii="Times New Roman" w:eastAsia="Times New Roman" w:hAnsi="Times New Roman" w:cs="Times New Roman"/>
          <w:b/>
          <w:sz w:val="24"/>
          <w:szCs w:val="24"/>
        </w:rPr>
        <w:t xml:space="preserve">«Програми розвитку вторинної (спеціалізованої) </w:t>
      </w:r>
    </w:p>
    <w:p w:rsidR="00491FE8" w:rsidRPr="00903580" w:rsidRDefault="00491FE8" w:rsidP="00491FE8">
      <w:pPr>
        <w:spacing w:after="0" w:line="240" w:lineRule="auto"/>
        <w:jc w:val="both"/>
        <w:rPr>
          <w:rFonts w:ascii="Times New Roman" w:eastAsia="Times New Roman" w:hAnsi="Times New Roman" w:cs="Times New Roman"/>
          <w:b/>
          <w:sz w:val="24"/>
          <w:szCs w:val="24"/>
        </w:rPr>
      </w:pPr>
      <w:r w:rsidRPr="00903580">
        <w:rPr>
          <w:rFonts w:ascii="Times New Roman" w:eastAsia="Times New Roman" w:hAnsi="Times New Roman" w:cs="Times New Roman"/>
          <w:b/>
          <w:sz w:val="24"/>
          <w:szCs w:val="24"/>
        </w:rPr>
        <w:t xml:space="preserve">медичної допомоги Бучанської міської територіальної </w:t>
      </w:r>
    </w:p>
    <w:p w:rsidR="00491FE8" w:rsidRPr="00903580" w:rsidRDefault="00491FE8" w:rsidP="00491FE8">
      <w:pPr>
        <w:spacing w:after="0" w:line="240" w:lineRule="auto"/>
        <w:jc w:val="both"/>
        <w:rPr>
          <w:rFonts w:ascii="Times New Roman" w:eastAsia="Times New Roman" w:hAnsi="Times New Roman" w:cs="Times New Roman"/>
          <w:b/>
          <w:sz w:val="24"/>
          <w:szCs w:val="24"/>
        </w:rPr>
      </w:pPr>
      <w:r w:rsidRPr="00903580">
        <w:rPr>
          <w:rFonts w:ascii="Times New Roman" w:eastAsia="Times New Roman" w:hAnsi="Times New Roman" w:cs="Times New Roman"/>
          <w:b/>
          <w:sz w:val="24"/>
          <w:szCs w:val="24"/>
        </w:rPr>
        <w:t xml:space="preserve">на 2022-2024 роки» та нової її редакції </w:t>
      </w:r>
    </w:p>
    <w:p w:rsidR="00491FE8" w:rsidRPr="00903580" w:rsidRDefault="00491FE8" w:rsidP="00491FE8">
      <w:pPr>
        <w:spacing w:after="0" w:line="240" w:lineRule="auto"/>
        <w:jc w:val="both"/>
        <w:rPr>
          <w:rFonts w:ascii="Times New Roman" w:eastAsia="Times New Roman" w:hAnsi="Times New Roman" w:cs="Times New Roman"/>
          <w:b/>
          <w:sz w:val="24"/>
          <w:szCs w:val="24"/>
        </w:rPr>
      </w:pPr>
    </w:p>
    <w:p w:rsidR="00491FE8" w:rsidRPr="00903580" w:rsidRDefault="00491FE8" w:rsidP="00491FE8">
      <w:pPr>
        <w:tabs>
          <w:tab w:val="left" w:pos="540"/>
        </w:tabs>
        <w:spacing w:after="0" w:line="240" w:lineRule="auto"/>
        <w:ind w:firstLine="709"/>
        <w:jc w:val="both"/>
        <w:rPr>
          <w:rFonts w:ascii="Times New Roman" w:eastAsia="Times New Roman" w:hAnsi="Times New Roman" w:cs="Times New Roman"/>
          <w:sz w:val="24"/>
          <w:szCs w:val="24"/>
        </w:rPr>
      </w:pPr>
      <w:r w:rsidRPr="00903580">
        <w:rPr>
          <w:rFonts w:ascii="Times New Roman" w:eastAsia="Times New Roman" w:hAnsi="Times New Roman" w:cs="Times New Roman"/>
          <w:sz w:val="24"/>
          <w:szCs w:val="24"/>
        </w:rPr>
        <w:t>З</w:t>
      </w:r>
      <w:r w:rsidRPr="00903580">
        <w:rPr>
          <w:rFonts w:ascii="Times New Roman" w:eastAsia="Times New Roman" w:hAnsi="Times New Roman" w:cs="Times New Roman"/>
          <w:sz w:val="24"/>
          <w:szCs w:val="24"/>
          <w:lang w:eastAsia="ru-RU"/>
        </w:rPr>
        <w:t xml:space="preserve"> метою підвищення рівня надання медичної допомоги та збереження здоров'я населення, надання кваліфікованої та якісної вторинної (спеціалізованої) медичної допомоги дорослому та дитячому населенню, </w:t>
      </w:r>
      <w:r w:rsidRPr="00903580">
        <w:rPr>
          <w:rFonts w:ascii="Times New Roman" w:eastAsia="Times New Roman" w:hAnsi="Times New Roman" w:cs="Times New Roman"/>
          <w:sz w:val="24"/>
          <w:szCs w:val="24"/>
        </w:rPr>
        <w:t xml:space="preserve">враховуючи наявність позитивних висновків відділу економічного розвитку та інвестицій і Фінансового управління Бучанської міської ради, керуючись Законом України «Про місцеве самоврядування в Україні», виконавчий комітет міської ради </w:t>
      </w:r>
    </w:p>
    <w:p w:rsidR="00491FE8" w:rsidRPr="00903580" w:rsidRDefault="00491FE8" w:rsidP="00491FE8">
      <w:pPr>
        <w:spacing w:after="0" w:line="240" w:lineRule="auto"/>
        <w:jc w:val="both"/>
        <w:rPr>
          <w:rFonts w:ascii="Times New Roman" w:eastAsia="Times New Roman" w:hAnsi="Times New Roman" w:cs="Times New Roman"/>
          <w:b/>
          <w:sz w:val="24"/>
          <w:szCs w:val="24"/>
        </w:rPr>
      </w:pPr>
      <w:r w:rsidRPr="00903580">
        <w:rPr>
          <w:rFonts w:ascii="Times New Roman" w:eastAsia="Times New Roman" w:hAnsi="Times New Roman" w:cs="Times New Roman"/>
          <w:b/>
          <w:sz w:val="24"/>
          <w:szCs w:val="24"/>
        </w:rPr>
        <w:tab/>
      </w:r>
    </w:p>
    <w:p w:rsidR="00491FE8" w:rsidRPr="00903580" w:rsidRDefault="00491FE8" w:rsidP="00491FE8">
      <w:pPr>
        <w:spacing w:after="0" w:line="240" w:lineRule="auto"/>
        <w:jc w:val="both"/>
        <w:rPr>
          <w:rFonts w:ascii="Times New Roman" w:eastAsia="Times New Roman" w:hAnsi="Times New Roman" w:cs="Times New Roman"/>
          <w:b/>
          <w:sz w:val="24"/>
          <w:szCs w:val="24"/>
        </w:rPr>
      </w:pPr>
      <w:r w:rsidRPr="00903580">
        <w:rPr>
          <w:rFonts w:ascii="Times New Roman" w:eastAsia="Times New Roman" w:hAnsi="Times New Roman" w:cs="Times New Roman"/>
          <w:b/>
          <w:sz w:val="24"/>
          <w:szCs w:val="24"/>
        </w:rPr>
        <w:t>ВИРІШИВ:</w:t>
      </w:r>
    </w:p>
    <w:p w:rsidR="00491FE8" w:rsidRPr="00903580" w:rsidRDefault="00491FE8" w:rsidP="00491FE8">
      <w:pPr>
        <w:spacing w:after="0" w:line="240" w:lineRule="auto"/>
        <w:jc w:val="both"/>
        <w:rPr>
          <w:rFonts w:ascii="Times New Roman" w:eastAsia="Times New Roman" w:hAnsi="Times New Roman" w:cs="Times New Roman"/>
          <w:b/>
          <w:sz w:val="24"/>
          <w:szCs w:val="24"/>
        </w:rPr>
      </w:pPr>
    </w:p>
    <w:p w:rsidR="00491FE8" w:rsidRPr="00903580" w:rsidRDefault="00491FE8" w:rsidP="00491FE8">
      <w:pPr>
        <w:numPr>
          <w:ilvl w:val="0"/>
          <w:numId w:val="1"/>
        </w:numPr>
        <w:tabs>
          <w:tab w:val="left" w:pos="993"/>
        </w:tabs>
        <w:spacing w:after="0" w:line="240" w:lineRule="auto"/>
        <w:ind w:left="0" w:firstLine="567"/>
        <w:jc w:val="both"/>
        <w:rPr>
          <w:rFonts w:ascii="Times New Roman" w:eastAsia="Times New Roman" w:hAnsi="Times New Roman" w:cs="Times New Roman"/>
          <w:bCs/>
          <w:sz w:val="24"/>
          <w:szCs w:val="24"/>
          <w:lang w:eastAsia="ru-RU"/>
        </w:rPr>
      </w:pPr>
      <w:r w:rsidRPr="00903580">
        <w:rPr>
          <w:rFonts w:ascii="Times New Roman" w:eastAsia="Times New Roman" w:hAnsi="Times New Roman" w:cs="Times New Roman"/>
          <w:bCs/>
          <w:sz w:val="24"/>
          <w:szCs w:val="24"/>
          <w:lang w:eastAsia="ru-RU"/>
        </w:rPr>
        <w:t xml:space="preserve">Схвалити </w:t>
      </w:r>
      <w:proofErr w:type="spellStart"/>
      <w:r w:rsidRPr="00903580">
        <w:rPr>
          <w:rFonts w:ascii="Times New Roman" w:eastAsia="Times New Roman" w:hAnsi="Times New Roman" w:cs="Times New Roman"/>
          <w:bCs/>
          <w:sz w:val="24"/>
          <w:szCs w:val="24"/>
          <w:lang w:eastAsia="ru-RU"/>
        </w:rPr>
        <w:t>проєкт</w:t>
      </w:r>
      <w:proofErr w:type="spellEnd"/>
      <w:r w:rsidRPr="00903580">
        <w:rPr>
          <w:rFonts w:ascii="Times New Roman" w:eastAsia="Times New Roman" w:hAnsi="Times New Roman" w:cs="Times New Roman"/>
          <w:bCs/>
          <w:sz w:val="24"/>
          <w:szCs w:val="24"/>
          <w:lang w:eastAsia="ru-RU"/>
        </w:rPr>
        <w:t xml:space="preserve"> змін до «Програми розвитку вторинної (спеціалізованої) медичної допомоги Бучанської міської територіальної на 2022-2024 роки» та нової її редакції, що додається.</w:t>
      </w:r>
    </w:p>
    <w:p w:rsidR="00491FE8" w:rsidRPr="00903580" w:rsidRDefault="00491FE8" w:rsidP="00491FE8">
      <w:pPr>
        <w:numPr>
          <w:ilvl w:val="0"/>
          <w:numId w:val="1"/>
        </w:numPr>
        <w:tabs>
          <w:tab w:val="left" w:pos="993"/>
        </w:tabs>
        <w:spacing w:after="0" w:line="240" w:lineRule="auto"/>
        <w:ind w:left="0" w:firstLine="567"/>
        <w:jc w:val="both"/>
        <w:rPr>
          <w:rFonts w:ascii="Times New Roman" w:eastAsia="Times New Roman" w:hAnsi="Times New Roman" w:cs="Times New Roman"/>
          <w:bCs/>
          <w:sz w:val="24"/>
          <w:szCs w:val="24"/>
          <w:lang w:eastAsia="ru-RU"/>
        </w:rPr>
      </w:pPr>
      <w:r w:rsidRPr="00903580">
        <w:rPr>
          <w:rFonts w:ascii="Times New Roman" w:eastAsia="Times New Roman" w:hAnsi="Times New Roman" w:cs="Times New Roman"/>
          <w:bCs/>
          <w:sz w:val="24"/>
          <w:szCs w:val="24"/>
          <w:lang w:eastAsia="ru-RU"/>
        </w:rPr>
        <w:t xml:space="preserve">Відділу охорони здоров’я Бучанської міської ради в установленому порядку подати схвалений </w:t>
      </w:r>
      <w:proofErr w:type="spellStart"/>
      <w:r w:rsidRPr="00903580">
        <w:rPr>
          <w:rFonts w:ascii="Times New Roman" w:eastAsia="Times New Roman" w:hAnsi="Times New Roman" w:cs="Times New Roman"/>
          <w:bCs/>
          <w:sz w:val="24"/>
          <w:szCs w:val="24"/>
          <w:lang w:eastAsia="ru-RU"/>
        </w:rPr>
        <w:t>проєкт</w:t>
      </w:r>
      <w:proofErr w:type="spellEnd"/>
      <w:r w:rsidRPr="00903580">
        <w:rPr>
          <w:rFonts w:ascii="Times New Roman" w:eastAsia="Times New Roman" w:hAnsi="Times New Roman" w:cs="Times New Roman"/>
          <w:bCs/>
          <w:sz w:val="24"/>
          <w:szCs w:val="24"/>
          <w:lang w:eastAsia="ru-RU"/>
        </w:rPr>
        <w:t xml:space="preserve"> змін до «Програми розвитку вторинної (спеціалізованої) медичної допомоги Бучанської міської територіальної на 2022-2024 роки» та нову її редакцію, на розгляд та затвердження Бучанській міській раді.</w:t>
      </w:r>
    </w:p>
    <w:p w:rsidR="00491FE8" w:rsidRPr="00903580" w:rsidRDefault="00491FE8" w:rsidP="00491FE8">
      <w:pPr>
        <w:numPr>
          <w:ilvl w:val="0"/>
          <w:numId w:val="1"/>
        </w:numPr>
        <w:tabs>
          <w:tab w:val="left" w:pos="993"/>
        </w:tabs>
        <w:spacing w:after="0" w:line="240" w:lineRule="auto"/>
        <w:ind w:left="0" w:firstLine="567"/>
        <w:jc w:val="both"/>
        <w:rPr>
          <w:rFonts w:ascii="Times New Roman" w:eastAsia="Times New Roman" w:hAnsi="Times New Roman" w:cs="Times New Roman"/>
          <w:bCs/>
          <w:sz w:val="24"/>
          <w:szCs w:val="24"/>
          <w:lang w:eastAsia="ru-RU"/>
        </w:rPr>
      </w:pPr>
      <w:r w:rsidRPr="00903580">
        <w:rPr>
          <w:rFonts w:ascii="Times New Roman" w:eastAsia="Times New Roman" w:hAnsi="Times New Roman" w:cs="Times New Roman"/>
          <w:bCs/>
          <w:sz w:val="24"/>
          <w:szCs w:val="24"/>
          <w:lang w:eastAsia="ru-RU"/>
        </w:rPr>
        <w:t xml:space="preserve">Контроль за виконанням цього рішення покласти на заступника міського голови, Сергія </w:t>
      </w:r>
      <w:proofErr w:type="spellStart"/>
      <w:r w:rsidRPr="00903580">
        <w:rPr>
          <w:rFonts w:ascii="Times New Roman" w:eastAsia="Times New Roman" w:hAnsi="Times New Roman" w:cs="Times New Roman"/>
          <w:bCs/>
          <w:sz w:val="24"/>
          <w:szCs w:val="24"/>
          <w:lang w:eastAsia="ru-RU"/>
        </w:rPr>
        <w:t>Шепетька</w:t>
      </w:r>
      <w:proofErr w:type="spellEnd"/>
      <w:r w:rsidRPr="00903580">
        <w:rPr>
          <w:rFonts w:ascii="Times New Roman" w:eastAsia="Times New Roman" w:hAnsi="Times New Roman" w:cs="Times New Roman"/>
          <w:bCs/>
          <w:sz w:val="24"/>
          <w:szCs w:val="24"/>
          <w:lang w:eastAsia="ru-RU"/>
        </w:rPr>
        <w:t>.</w:t>
      </w:r>
    </w:p>
    <w:p w:rsidR="00491FE8" w:rsidRPr="00903580" w:rsidRDefault="00491FE8" w:rsidP="00491FE8">
      <w:pPr>
        <w:spacing w:after="0" w:line="240" w:lineRule="auto"/>
        <w:rPr>
          <w:rFonts w:ascii="Times New Roman" w:eastAsia="Times New Roman" w:hAnsi="Times New Roman" w:cs="Times New Roman"/>
          <w:b/>
          <w:bCs/>
          <w:sz w:val="24"/>
          <w:szCs w:val="24"/>
        </w:rPr>
      </w:pPr>
    </w:p>
    <w:p w:rsidR="00491FE8" w:rsidRPr="00903580" w:rsidRDefault="00491FE8" w:rsidP="00491FE8">
      <w:pPr>
        <w:spacing w:after="0" w:line="240" w:lineRule="auto"/>
        <w:rPr>
          <w:rFonts w:ascii="Times New Roman" w:eastAsia="Times New Roman" w:hAnsi="Times New Roman" w:cs="Times New Roman"/>
          <w:b/>
          <w:bCs/>
          <w:sz w:val="24"/>
          <w:szCs w:val="24"/>
        </w:rPr>
      </w:pPr>
    </w:p>
    <w:p w:rsidR="00491FE8" w:rsidRPr="00903580" w:rsidRDefault="00491FE8" w:rsidP="00491FE8">
      <w:pPr>
        <w:spacing w:after="0" w:line="240" w:lineRule="auto"/>
        <w:rPr>
          <w:rFonts w:ascii="Times New Roman" w:eastAsia="Times New Roman" w:hAnsi="Times New Roman" w:cs="Times New Roman"/>
          <w:b/>
          <w:bCs/>
          <w:sz w:val="24"/>
          <w:szCs w:val="24"/>
        </w:rPr>
      </w:pPr>
    </w:p>
    <w:p w:rsidR="00491FE8" w:rsidRPr="00903580" w:rsidRDefault="00491FE8" w:rsidP="00491FE8">
      <w:pPr>
        <w:spacing w:after="0" w:line="240" w:lineRule="auto"/>
        <w:rPr>
          <w:rFonts w:ascii="Times New Roman" w:eastAsia="Times New Roman" w:hAnsi="Times New Roman" w:cs="Times New Roman"/>
          <w:iCs/>
          <w:sz w:val="24"/>
          <w:szCs w:val="24"/>
        </w:rPr>
      </w:pPr>
      <w:r w:rsidRPr="00903580">
        <w:rPr>
          <w:rFonts w:ascii="Times New Roman" w:eastAsia="Times New Roman" w:hAnsi="Times New Roman" w:cs="Times New Roman"/>
          <w:b/>
          <w:bCs/>
          <w:sz w:val="24"/>
          <w:szCs w:val="24"/>
        </w:rPr>
        <w:t>Міський голова                                                                                       Анатолій ФЕДОРУК</w:t>
      </w:r>
    </w:p>
    <w:p w:rsidR="00491FE8" w:rsidRPr="00903580" w:rsidRDefault="00491FE8" w:rsidP="00491FE8">
      <w:pPr>
        <w:widowControl w:val="0"/>
        <w:tabs>
          <w:tab w:val="left" w:pos="0"/>
        </w:tabs>
        <w:spacing w:after="120" w:line="240" w:lineRule="auto"/>
        <w:rPr>
          <w:rFonts w:ascii="Times New Roman" w:eastAsia="Times New Roman" w:hAnsi="Times New Roman" w:cs="Times New Roman"/>
          <w:b/>
          <w:sz w:val="26"/>
          <w:szCs w:val="26"/>
          <w:lang w:eastAsia="uk-UA"/>
        </w:rPr>
        <w:sectPr w:rsidR="00491FE8" w:rsidRPr="00903580" w:rsidSect="00F36D9E">
          <w:pgSz w:w="11906" w:h="16838"/>
          <w:pgMar w:top="719" w:right="707" w:bottom="851" w:left="1701" w:header="709" w:footer="709" w:gutter="0"/>
          <w:cols w:space="708"/>
          <w:titlePg/>
          <w:docGrid w:linePitch="360"/>
        </w:sectPr>
      </w:pPr>
    </w:p>
    <w:tbl>
      <w:tblPr>
        <w:tblW w:w="9601" w:type="dxa"/>
        <w:tblLook w:val="04A0" w:firstRow="1" w:lastRow="0" w:firstColumn="1" w:lastColumn="0" w:noHBand="0" w:noVBand="1"/>
      </w:tblPr>
      <w:tblGrid>
        <w:gridCol w:w="3083"/>
        <w:gridCol w:w="2736"/>
        <w:gridCol w:w="3782"/>
      </w:tblGrid>
      <w:tr w:rsidR="00491FE8" w:rsidRPr="00903580" w:rsidTr="00F36D9E">
        <w:trPr>
          <w:trHeight w:val="1106"/>
        </w:trPr>
        <w:tc>
          <w:tcPr>
            <w:tcW w:w="3083" w:type="dxa"/>
          </w:tcPr>
          <w:p w:rsidR="00491FE8" w:rsidRPr="00903580" w:rsidRDefault="00491FE8" w:rsidP="00F36D9E">
            <w:pPr>
              <w:widowControl w:val="0"/>
              <w:tabs>
                <w:tab w:val="left" w:pos="0"/>
              </w:tabs>
              <w:spacing w:after="0" w:line="240" w:lineRule="auto"/>
              <w:rPr>
                <w:rFonts w:ascii="Times New Roman" w:eastAsia="Times New Roman" w:hAnsi="Times New Roman" w:cs="Times New Roman"/>
                <w:b/>
                <w:sz w:val="28"/>
                <w:szCs w:val="28"/>
                <w:lang w:eastAsia="uk-UA"/>
              </w:rPr>
            </w:pPr>
          </w:p>
          <w:p w:rsidR="00491FE8" w:rsidRPr="00903580" w:rsidRDefault="00491FE8" w:rsidP="00F36D9E">
            <w:pPr>
              <w:widowControl w:val="0"/>
              <w:tabs>
                <w:tab w:val="left" w:pos="0"/>
              </w:tabs>
              <w:spacing w:after="0" w:line="240" w:lineRule="auto"/>
              <w:rPr>
                <w:rFonts w:ascii="Times New Roman" w:eastAsia="Times New Roman" w:hAnsi="Times New Roman" w:cs="Times New Roman"/>
                <w:b/>
                <w:sz w:val="28"/>
                <w:szCs w:val="28"/>
                <w:lang w:eastAsia="uk-UA"/>
              </w:rPr>
            </w:pPr>
          </w:p>
          <w:p w:rsidR="00491FE8" w:rsidRPr="00903580" w:rsidRDefault="00491FE8" w:rsidP="00F36D9E">
            <w:pPr>
              <w:widowControl w:val="0"/>
              <w:tabs>
                <w:tab w:val="left" w:pos="0"/>
              </w:tabs>
              <w:spacing w:after="0" w:line="240" w:lineRule="auto"/>
              <w:rPr>
                <w:rFonts w:ascii="Times New Roman" w:eastAsia="Times New Roman" w:hAnsi="Times New Roman" w:cs="Times New Roman"/>
                <w:b/>
                <w:sz w:val="28"/>
                <w:szCs w:val="28"/>
                <w:lang w:eastAsia="uk-UA"/>
              </w:rPr>
            </w:pPr>
            <w:r w:rsidRPr="00903580">
              <w:rPr>
                <w:rFonts w:ascii="Times New Roman" w:eastAsia="Times New Roman" w:hAnsi="Times New Roman" w:cs="Times New Roman"/>
                <w:b/>
                <w:sz w:val="28"/>
                <w:szCs w:val="28"/>
                <w:lang w:eastAsia="uk-UA"/>
              </w:rPr>
              <w:t>Заступник міського голови</w:t>
            </w:r>
          </w:p>
        </w:tc>
        <w:tc>
          <w:tcPr>
            <w:tcW w:w="2736" w:type="dxa"/>
            <w:vAlign w:val="center"/>
          </w:tcPr>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sz w:val="28"/>
                <w:lang w:val="ru-RU" w:eastAsia="uk-UA"/>
              </w:rPr>
            </w:pPr>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sz w:val="28"/>
                <w:lang w:val="ru-RU" w:eastAsia="uk-UA"/>
              </w:rPr>
            </w:pPr>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lang w:val="ru-RU" w:eastAsia="uk-UA"/>
              </w:rPr>
            </w:pPr>
            <w:r w:rsidRPr="00903580">
              <w:rPr>
                <w:rFonts w:ascii="Times New Roman" w:eastAsia="Times New Roman" w:hAnsi="Times New Roman" w:cs="Times New Roman"/>
                <w:sz w:val="28"/>
                <w:lang w:val="ru-RU" w:eastAsia="uk-UA"/>
              </w:rPr>
              <w:t xml:space="preserve">__________________ </w:t>
            </w:r>
            <w:r w:rsidRPr="00903580">
              <w:rPr>
                <w:rFonts w:ascii="Times New Roman" w:eastAsia="Times New Roman" w:hAnsi="Times New Roman" w:cs="Times New Roman"/>
                <w:sz w:val="16"/>
                <w:szCs w:val="16"/>
                <w:lang w:val="ru-RU" w:eastAsia="uk-UA"/>
              </w:rPr>
              <w:t>(</w:t>
            </w:r>
            <w:r w:rsidRPr="00903580">
              <w:rPr>
                <w:rFonts w:ascii="Times New Roman" w:eastAsia="Times New Roman" w:hAnsi="Times New Roman" w:cs="Times New Roman"/>
                <w:i/>
                <w:sz w:val="16"/>
                <w:szCs w:val="16"/>
                <w:lang w:eastAsia="uk-UA"/>
              </w:rPr>
              <w:t xml:space="preserve">Особистий </w:t>
            </w:r>
            <w:proofErr w:type="gramStart"/>
            <w:r w:rsidRPr="00903580">
              <w:rPr>
                <w:rFonts w:ascii="Times New Roman" w:eastAsia="Times New Roman" w:hAnsi="Times New Roman" w:cs="Times New Roman"/>
                <w:i/>
                <w:sz w:val="16"/>
                <w:szCs w:val="16"/>
                <w:lang w:eastAsia="uk-UA"/>
              </w:rPr>
              <w:t>підпис</w:t>
            </w:r>
            <w:r w:rsidRPr="00903580">
              <w:rPr>
                <w:rFonts w:ascii="Times New Roman" w:eastAsia="Times New Roman" w:hAnsi="Times New Roman" w:cs="Times New Roman"/>
                <w:sz w:val="16"/>
                <w:szCs w:val="16"/>
                <w:lang w:eastAsia="uk-UA"/>
              </w:rPr>
              <w:t xml:space="preserve"> </w:t>
            </w:r>
            <w:r w:rsidRPr="00903580">
              <w:rPr>
                <w:rFonts w:ascii="Times New Roman" w:eastAsia="Times New Roman" w:hAnsi="Times New Roman" w:cs="Times New Roman"/>
                <w:sz w:val="16"/>
                <w:szCs w:val="16"/>
                <w:lang w:val="ru-RU" w:eastAsia="uk-UA"/>
              </w:rPr>
              <w:t>)</w:t>
            </w:r>
            <w:proofErr w:type="gramEnd"/>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bCs/>
                <w:sz w:val="24"/>
                <w:szCs w:val="24"/>
                <w:u w:val="single"/>
                <w:lang w:eastAsia="uk-UA"/>
              </w:rPr>
            </w:pPr>
            <w:r w:rsidRPr="00903580">
              <w:rPr>
                <w:rFonts w:ascii="Times New Roman" w:eastAsia="Times New Roman" w:hAnsi="Times New Roman" w:cs="Times New Roman"/>
                <w:bCs/>
                <w:sz w:val="24"/>
                <w:szCs w:val="24"/>
                <w:u w:val="single"/>
                <w:lang w:eastAsia="uk-UA"/>
              </w:rPr>
              <w:t>08.12.2023</w:t>
            </w:r>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i/>
                <w:sz w:val="16"/>
                <w:szCs w:val="16"/>
                <w:lang w:eastAsia="uk-UA"/>
              </w:rPr>
            </w:pPr>
            <w:r w:rsidRPr="00903580">
              <w:rPr>
                <w:rFonts w:ascii="Times New Roman" w:eastAsia="Times New Roman" w:hAnsi="Times New Roman" w:cs="Times New Roman"/>
                <w:i/>
                <w:sz w:val="28"/>
                <w:lang w:eastAsia="uk-UA"/>
              </w:rPr>
              <w:t xml:space="preserve"> </w:t>
            </w:r>
            <w:r w:rsidRPr="00903580">
              <w:rPr>
                <w:rFonts w:ascii="Times New Roman" w:eastAsia="Times New Roman" w:hAnsi="Times New Roman" w:cs="Times New Roman"/>
                <w:i/>
                <w:sz w:val="16"/>
                <w:szCs w:val="16"/>
                <w:lang w:eastAsia="uk-UA"/>
              </w:rPr>
              <w:t>(дата)</w:t>
            </w:r>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sz w:val="28"/>
                <w:lang w:val="ru-RU" w:eastAsia="uk-UA"/>
              </w:rPr>
            </w:pPr>
          </w:p>
        </w:tc>
        <w:tc>
          <w:tcPr>
            <w:tcW w:w="3782" w:type="dxa"/>
          </w:tcPr>
          <w:p w:rsidR="00491FE8" w:rsidRPr="00903580" w:rsidRDefault="00491FE8" w:rsidP="00F36D9E">
            <w:pPr>
              <w:widowControl w:val="0"/>
              <w:tabs>
                <w:tab w:val="left" w:pos="0"/>
              </w:tabs>
              <w:spacing w:after="0" w:line="240" w:lineRule="auto"/>
              <w:rPr>
                <w:rFonts w:ascii="Times New Roman" w:eastAsia="Times New Roman" w:hAnsi="Times New Roman" w:cs="Times New Roman"/>
                <w:b/>
                <w:sz w:val="28"/>
                <w:szCs w:val="28"/>
                <w:lang w:eastAsia="uk-UA"/>
              </w:rPr>
            </w:pPr>
          </w:p>
          <w:p w:rsidR="00491FE8" w:rsidRPr="00903580" w:rsidRDefault="00491FE8" w:rsidP="00F36D9E">
            <w:pPr>
              <w:widowControl w:val="0"/>
              <w:tabs>
                <w:tab w:val="left" w:pos="0"/>
              </w:tabs>
              <w:spacing w:after="0" w:line="240" w:lineRule="auto"/>
              <w:rPr>
                <w:rFonts w:ascii="Times New Roman" w:eastAsia="Times New Roman" w:hAnsi="Times New Roman" w:cs="Times New Roman"/>
                <w:b/>
                <w:sz w:val="28"/>
                <w:szCs w:val="28"/>
                <w:lang w:eastAsia="uk-UA"/>
              </w:rPr>
            </w:pPr>
          </w:p>
          <w:p w:rsidR="00491FE8" w:rsidRPr="00903580" w:rsidRDefault="00491FE8" w:rsidP="00F36D9E">
            <w:pPr>
              <w:widowControl w:val="0"/>
              <w:tabs>
                <w:tab w:val="left" w:pos="0"/>
              </w:tabs>
              <w:spacing w:after="0" w:line="240" w:lineRule="auto"/>
              <w:rPr>
                <w:rFonts w:ascii="Times New Roman" w:eastAsia="Times New Roman" w:hAnsi="Times New Roman" w:cs="Times New Roman"/>
                <w:b/>
                <w:sz w:val="28"/>
                <w:szCs w:val="28"/>
                <w:lang w:eastAsia="uk-UA"/>
              </w:rPr>
            </w:pPr>
            <w:r w:rsidRPr="00903580">
              <w:rPr>
                <w:rFonts w:ascii="Times New Roman" w:eastAsia="Times New Roman" w:hAnsi="Times New Roman" w:cs="Times New Roman"/>
                <w:b/>
                <w:sz w:val="28"/>
                <w:szCs w:val="28"/>
                <w:lang w:eastAsia="uk-UA"/>
              </w:rPr>
              <w:t>Сергій ШЕПЕТЬКО</w:t>
            </w:r>
          </w:p>
        </w:tc>
      </w:tr>
      <w:tr w:rsidR="00491FE8" w:rsidRPr="00903580" w:rsidTr="00F36D9E">
        <w:trPr>
          <w:trHeight w:val="1106"/>
        </w:trPr>
        <w:tc>
          <w:tcPr>
            <w:tcW w:w="3083" w:type="dxa"/>
          </w:tcPr>
          <w:p w:rsidR="00491FE8" w:rsidRPr="00903580" w:rsidRDefault="00491FE8" w:rsidP="00F36D9E">
            <w:pPr>
              <w:widowControl w:val="0"/>
              <w:tabs>
                <w:tab w:val="left" w:pos="0"/>
              </w:tabs>
              <w:spacing w:after="0" w:line="240" w:lineRule="auto"/>
              <w:rPr>
                <w:rFonts w:ascii="Times New Roman" w:eastAsia="Times New Roman" w:hAnsi="Times New Roman" w:cs="Times New Roman"/>
                <w:b/>
                <w:sz w:val="28"/>
                <w:szCs w:val="28"/>
                <w:lang w:eastAsia="uk-UA"/>
              </w:rPr>
            </w:pPr>
          </w:p>
          <w:p w:rsidR="00491FE8" w:rsidRPr="00903580" w:rsidRDefault="00491FE8" w:rsidP="00F36D9E">
            <w:pPr>
              <w:widowControl w:val="0"/>
              <w:tabs>
                <w:tab w:val="left" w:pos="0"/>
              </w:tabs>
              <w:spacing w:after="0" w:line="240" w:lineRule="auto"/>
              <w:rPr>
                <w:rFonts w:ascii="Times New Roman" w:eastAsia="Times New Roman" w:hAnsi="Times New Roman" w:cs="Times New Roman"/>
                <w:i/>
                <w:sz w:val="28"/>
                <w:szCs w:val="28"/>
                <w:lang w:eastAsia="uk-UA"/>
              </w:rPr>
            </w:pPr>
            <w:r w:rsidRPr="00903580">
              <w:rPr>
                <w:rFonts w:ascii="Times New Roman" w:eastAsia="Times New Roman" w:hAnsi="Times New Roman" w:cs="Times New Roman"/>
                <w:b/>
                <w:sz w:val="28"/>
                <w:szCs w:val="28"/>
                <w:lang w:eastAsia="uk-UA"/>
              </w:rPr>
              <w:t>Керуючий справами</w:t>
            </w:r>
          </w:p>
        </w:tc>
        <w:tc>
          <w:tcPr>
            <w:tcW w:w="2736" w:type="dxa"/>
            <w:vAlign w:val="center"/>
          </w:tcPr>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sz w:val="28"/>
                <w:lang w:val="ru-RU" w:eastAsia="uk-UA"/>
              </w:rPr>
            </w:pPr>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lang w:val="ru-RU" w:eastAsia="uk-UA"/>
              </w:rPr>
            </w:pPr>
            <w:r w:rsidRPr="00903580">
              <w:rPr>
                <w:rFonts w:ascii="Times New Roman" w:eastAsia="Times New Roman" w:hAnsi="Times New Roman" w:cs="Times New Roman"/>
                <w:sz w:val="28"/>
                <w:lang w:val="ru-RU" w:eastAsia="uk-UA"/>
              </w:rPr>
              <w:t xml:space="preserve">__________________ </w:t>
            </w:r>
            <w:r w:rsidRPr="00903580">
              <w:rPr>
                <w:rFonts w:ascii="Times New Roman" w:eastAsia="Times New Roman" w:hAnsi="Times New Roman" w:cs="Times New Roman"/>
                <w:sz w:val="16"/>
                <w:szCs w:val="16"/>
                <w:lang w:val="ru-RU" w:eastAsia="uk-UA"/>
              </w:rPr>
              <w:t>(</w:t>
            </w:r>
            <w:r w:rsidRPr="00903580">
              <w:rPr>
                <w:rFonts w:ascii="Times New Roman" w:eastAsia="Times New Roman" w:hAnsi="Times New Roman" w:cs="Times New Roman"/>
                <w:i/>
                <w:sz w:val="16"/>
                <w:szCs w:val="16"/>
                <w:lang w:eastAsia="uk-UA"/>
              </w:rPr>
              <w:t xml:space="preserve">Особистий </w:t>
            </w:r>
            <w:proofErr w:type="gramStart"/>
            <w:r w:rsidRPr="00903580">
              <w:rPr>
                <w:rFonts w:ascii="Times New Roman" w:eastAsia="Times New Roman" w:hAnsi="Times New Roman" w:cs="Times New Roman"/>
                <w:i/>
                <w:sz w:val="16"/>
                <w:szCs w:val="16"/>
                <w:lang w:eastAsia="uk-UA"/>
              </w:rPr>
              <w:t>підпис</w:t>
            </w:r>
            <w:r w:rsidRPr="00903580">
              <w:rPr>
                <w:rFonts w:ascii="Times New Roman" w:eastAsia="Times New Roman" w:hAnsi="Times New Roman" w:cs="Times New Roman"/>
                <w:sz w:val="16"/>
                <w:szCs w:val="16"/>
                <w:lang w:eastAsia="uk-UA"/>
              </w:rPr>
              <w:t xml:space="preserve"> </w:t>
            </w:r>
            <w:r w:rsidRPr="00903580">
              <w:rPr>
                <w:rFonts w:ascii="Times New Roman" w:eastAsia="Times New Roman" w:hAnsi="Times New Roman" w:cs="Times New Roman"/>
                <w:sz w:val="16"/>
                <w:szCs w:val="16"/>
                <w:lang w:val="ru-RU" w:eastAsia="uk-UA"/>
              </w:rPr>
              <w:t>)</w:t>
            </w:r>
            <w:proofErr w:type="gramEnd"/>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bCs/>
                <w:sz w:val="24"/>
                <w:szCs w:val="24"/>
                <w:u w:val="single"/>
                <w:lang w:eastAsia="uk-UA"/>
              </w:rPr>
            </w:pPr>
            <w:r w:rsidRPr="00903580">
              <w:rPr>
                <w:rFonts w:ascii="Times New Roman" w:eastAsia="Times New Roman" w:hAnsi="Times New Roman" w:cs="Times New Roman"/>
                <w:bCs/>
                <w:sz w:val="24"/>
                <w:szCs w:val="24"/>
                <w:u w:val="single"/>
                <w:lang w:eastAsia="uk-UA"/>
              </w:rPr>
              <w:t>08.12.2023</w:t>
            </w:r>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i/>
                <w:sz w:val="16"/>
                <w:szCs w:val="16"/>
                <w:lang w:eastAsia="uk-UA"/>
              </w:rPr>
            </w:pPr>
            <w:r w:rsidRPr="00903580">
              <w:rPr>
                <w:rFonts w:ascii="Times New Roman" w:eastAsia="Times New Roman" w:hAnsi="Times New Roman" w:cs="Times New Roman"/>
                <w:i/>
                <w:sz w:val="28"/>
                <w:lang w:eastAsia="uk-UA"/>
              </w:rPr>
              <w:t xml:space="preserve"> </w:t>
            </w:r>
            <w:r w:rsidRPr="00903580">
              <w:rPr>
                <w:rFonts w:ascii="Times New Roman" w:eastAsia="Times New Roman" w:hAnsi="Times New Roman" w:cs="Times New Roman"/>
                <w:i/>
                <w:sz w:val="16"/>
                <w:szCs w:val="16"/>
                <w:lang w:eastAsia="uk-UA"/>
              </w:rPr>
              <w:t>(дата)</w:t>
            </w:r>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sz w:val="16"/>
                <w:szCs w:val="16"/>
                <w:lang w:eastAsia="uk-UA"/>
              </w:rPr>
            </w:pPr>
          </w:p>
        </w:tc>
        <w:tc>
          <w:tcPr>
            <w:tcW w:w="3782" w:type="dxa"/>
          </w:tcPr>
          <w:p w:rsidR="00491FE8" w:rsidRPr="00903580" w:rsidRDefault="00491FE8" w:rsidP="00F36D9E">
            <w:pPr>
              <w:widowControl w:val="0"/>
              <w:tabs>
                <w:tab w:val="left" w:pos="0"/>
              </w:tabs>
              <w:spacing w:after="0" w:line="240" w:lineRule="auto"/>
              <w:rPr>
                <w:rFonts w:ascii="Times New Roman" w:eastAsia="Times New Roman" w:hAnsi="Times New Roman" w:cs="Times New Roman"/>
                <w:b/>
                <w:sz w:val="28"/>
                <w:szCs w:val="28"/>
                <w:lang w:eastAsia="uk-UA"/>
              </w:rPr>
            </w:pPr>
          </w:p>
          <w:p w:rsidR="00491FE8" w:rsidRPr="00903580" w:rsidRDefault="00491FE8" w:rsidP="00F36D9E">
            <w:pPr>
              <w:widowControl w:val="0"/>
              <w:tabs>
                <w:tab w:val="left" w:pos="0"/>
              </w:tabs>
              <w:spacing w:after="0" w:line="240" w:lineRule="auto"/>
              <w:rPr>
                <w:rFonts w:ascii="Times New Roman" w:eastAsia="Times New Roman" w:hAnsi="Times New Roman" w:cs="Times New Roman"/>
                <w:b/>
                <w:sz w:val="28"/>
                <w:szCs w:val="28"/>
                <w:lang w:eastAsia="uk-UA"/>
              </w:rPr>
            </w:pPr>
            <w:r w:rsidRPr="00903580">
              <w:rPr>
                <w:rFonts w:ascii="Times New Roman" w:eastAsia="Times New Roman" w:hAnsi="Times New Roman" w:cs="Times New Roman"/>
                <w:b/>
                <w:sz w:val="28"/>
                <w:szCs w:val="28"/>
                <w:lang w:eastAsia="uk-UA"/>
              </w:rPr>
              <w:t>Дмитро ГАПЧЕНКО</w:t>
            </w:r>
          </w:p>
        </w:tc>
      </w:tr>
      <w:tr w:rsidR="00491FE8" w:rsidRPr="00903580" w:rsidTr="00F36D9E">
        <w:trPr>
          <w:trHeight w:val="1106"/>
        </w:trPr>
        <w:tc>
          <w:tcPr>
            <w:tcW w:w="3083" w:type="dxa"/>
          </w:tcPr>
          <w:p w:rsidR="00491FE8" w:rsidRPr="00903580" w:rsidRDefault="00491FE8" w:rsidP="00F36D9E">
            <w:pPr>
              <w:widowControl w:val="0"/>
              <w:tabs>
                <w:tab w:val="left" w:pos="0"/>
              </w:tabs>
              <w:spacing w:after="0" w:line="240" w:lineRule="auto"/>
              <w:rPr>
                <w:rFonts w:ascii="Times New Roman" w:eastAsia="Times New Roman" w:hAnsi="Times New Roman" w:cs="Times New Roman"/>
                <w:i/>
                <w:sz w:val="28"/>
                <w:szCs w:val="28"/>
                <w:lang w:eastAsia="uk-UA"/>
              </w:rPr>
            </w:pPr>
            <w:r w:rsidRPr="00903580">
              <w:rPr>
                <w:rFonts w:ascii="Times New Roman" w:eastAsia="Times New Roman" w:hAnsi="Times New Roman" w:cs="Times New Roman"/>
                <w:b/>
                <w:sz w:val="28"/>
                <w:szCs w:val="28"/>
                <w:lang w:eastAsia="uk-UA"/>
              </w:rPr>
              <w:t xml:space="preserve">Начальник Фінансового управління </w:t>
            </w:r>
          </w:p>
        </w:tc>
        <w:tc>
          <w:tcPr>
            <w:tcW w:w="2736" w:type="dxa"/>
            <w:vAlign w:val="center"/>
          </w:tcPr>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sz w:val="28"/>
                <w:lang w:val="ru-RU" w:eastAsia="uk-UA"/>
              </w:rPr>
            </w:pPr>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lang w:val="ru-RU" w:eastAsia="uk-UA"/>
              </w:rPr>
            </w:pPr>
            <w:r w:rsidRPr="00903580">
              <w:rPr>
                <w:rFonts w:ascii="Times New Roman" w:eastAsia="Times New Roman" w:hAnsi="Times New Roman" w:cs="Times New Roman"/>
                <w:sz w:val="28"/>
                <w:lang w:val="ru-RU" w:eastAsia="uk-UA"/>
              </w:rPr>
              <w:t xml:space="preserve">__________________ </w:t>
            </w:r>
            <w:r w:rsidRPr="00903580">
              <w:rPr>
                <w:rFonts w:ascii="Times New Roman" w:eastAsia="Times New Roman" w:hAnsi="Times New Roman" w:cs="Times New Roman"/>
                <w:sz w:val="16"/>
                <w:szCs w:val="16"/>
                <w:lang w:val="ru-RU" w:eastAsia="uk-UA"/>
              </w:rPr>
              <w:t>(</w:t>
            </w:r>
            <w:r w:rsidRPr="00903580">
              <w:rPr>
                <w:rFonts w:ascii="Times New Roman" w:eastAsia="Times New Roman" w:hAnsi="Times New Roman" w:cs="Times New Roman"/>
                <w:i/>
                <w:sz w:val="16"/>
                <w:szCs w:val="16"/>
                <w:lang w:eastAsia="uk-UA"/>
              </w:rPr>
              <w:t xml:space="preserve">Особистий </w:t>
            </w:r>
            <w:proofErr w:type="gramStart"/>
            <w:r w:rsidRPr="00903580">
              <w:rPr>
                <w:rFonts w:ascii="Times New Roman" w:eastAsia="Times New Roman" w:hAnsi="Times New Roman" w:cs="Times New Roman"/>
                <w:i/>
                <w:sz w:val="16"/>
                <w:szCs w:val="16"/>
                <w:lang w:eastAsia="uk-UA"/>
              </w:rPr>
              <w:t>підпис</w:t>
            </w:r>
            <w:r w:rsidRPr="00903580">
              <w:rPr>
                <w:rFonts w:ascii="Times New Roman" w:eastAsia="Times New Roman" w:hAnsi="Times New Roman" w:cs="Times New Roman"/>
                <w:sz w:val="16"/>
                <w:szCs w:val="16"/>
                <w:lang w:eastAsia="uk-UA"/>
              </w:rPr>
              <w:t xml:space="preserve"> </w:t>
            </w:r>
            <w:r w:rsidRPr="00903580">
              <w:rPr>
                <w:rFonts w:ascii="Times New Roman" w:eastAsia="Times New Roman" w:hAnsi="Times New Roman" w:cs="Times New Roman"/>
                <w:sz w:val="16"/>
                <w:szCs w:val="16"/>
                <w:lang w:val="ru-RU" w:eastAsia="uk-UA"/>
              </w:rPr>
              <w:t>)</w:t>
            </w:r>
            <w:proofErr w:type="gramEnd"/>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bCs/>
                <w:sz w:val="24"/>
                <w:szCs w:val="24"/>
                <w:u w:val="single"/>
                <w:lang w:eastAsia="uk-UA"/>
              </w:rPr>
            </w:pPr>
            <w:r w:rsidRPr="00903580">
              <w:rPr>
                <w:rFonts w:ascii="Times New Roman" w:eastAsia="Times New Roman" w:hAnsi="Times New Roman" w:cs="Times New Roman"/>
                <w:bCs/>
                <w:sz w:val="24"/>
                <w:szCs w:val="24"/>
                <w:u w:val="single"/>
                <w:lang w:eastAsia="uk-UA"/>
              </w:rPr>
              <w:t>08.12.2023</w:t>
            </w:r>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i/>
                <w:sz w:val="16"/>
                <w:szCs w:val="16"/>
                <w:lang w:eastAsia="uk-UA"/>
              </w:rPr>
            </w:pPr>
            <w:r w:rsidRPr="00903580">
              <w:rPr>
                <w:rFonts w:ascii="Times New Roman" w:eastAsia="Times New Roman" w:hAnsi="Times New Roman" w:cs="Times New Roman"/>
                <w:i/>
                <w:sz w:val="28"/>
                <w:lang w:eastAsia="uk-UA"/>
              </w:rPr>
              <w:t xml:space="preserve"> </w:t>
            </w:r>
            <w:r w:rsidRPr="00903580">
              <w:rPr>
                <w:rFonts w:ascii="Times New Roman" w:eastAsia="Times New Roman" w:hAnsi="Times New Roman" w:cs="Times New Roman"/>
                <w:i/>
                <w:sz w:val="16"/>
                <w:szCs w:val="16"/>
                <w:lang w:eastAsia="uk-UA"/>
              </w:rPr>
              <w:t>(дата)</w:t>
            </w:r>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sz w:val="16"/>
                <w:szCs w:val="16"/>
                <w:lang w:eastAsia="uk-UA"/>
              </w:rPr>
            </w:pPr>
          </w:p>
        </w:tc>
        <w:tc>
          <w:tcPr>
            <w:tcW w:w="3782" w:type="dxa"/>
          </w:tcPr>
          <w:p w:rsidR="00491FE8" w:rsidRPr="00903580" w:rsidRDefault="00491FE8" w:rsidP="00F36D9E">
            <w:pPr>
              <w:widowControl w:val="0"/>
              <w:tabs>
                <w:tab w:val="left" w:pos="0"/>
              </w:tabs>
              <w:spacing w:after="0" w:line="240" w:lineRule="auto"/>
              <w:rPr>
                <w:rFonts w:ascii="Times New Roman" w:eastAsia="Times New Roman" w:hAnsi="Times New Roman" w:cs="Times New Roman"/>
                <w:b/>
                <w:sz w:val="28"/>
                <w:szCs w:val="28"/>
                <w:lang w:eastAsia="uk-UA"/>
              </w:rPr>
            </w:pPr>
          </w:p>
          <w:p w:rsidR="00491FE8" w:rsidRPr="00903580" w:rsidRDefault="00491FE8" w:rsidP="00F36D9E">
            <w:pPr>
              <w:widowControl w:val="0"/>
              <w:tabs>
                <w:tab w:val="left" w:pos="0"/>
              </w:tabs>
              <w:spacing w:after="0" w:line="240" w:lineRule="auto"/>
              <w:rPr>
                <w:rFonts w:ascii="Times New Roman" w:eastAsia="Times New Roman" w:hAnsi="Times New Roman" w:cs="Times New Roman"/>
                <w:b/>
                <w:sz w:val="28"/>
                <w:szCs w:val="28"/>
                <w:lang w:eastAsia="uk-UA"/>
              </w:rPr>
            </w:pPr>
            <w:r w:rsidRPr="00903580">
              <w:rPr>
                <w:rFonts w:ascii="Times New Roman" w:eastAsia="Times New Roman" w:hAnsi="Times New Roman" w:cs="Times New Roman"/>
                <w:b/>
                <w:sz w:val="28"/>
                <w:szCs w:val="28"/>
                <w:lang w:eastAsia="uk-UA"/>
              </w:rPr>
              <w:t>Тетяна СІМОН</w:t>
            </w:r>
          </w:p>
        </w:tc>
      </w:tr>
      <w:tr w:rsidR="00491FE8" w:rsidRPr="00903580" w:rsidTr="00F36D9E">
        <w:trPr>
          <w:trHeight w:val="1106"/>
        </w:trPr>
        <w:tc>
          <w:tcPr>
            <w:tcW w:w="3083" w:type="dxa"/>
          </w:tcPr>
          <w:p w:rsidR="00491FE8" w:rsidRPr="00903580" w:rsidRDefault="00491FE8" w:rsidP="00F36D9E">
            <w:pPr>
              <w:widowControl w:val="0"/>
              <w:tabs>
                <w:tab w:val="left" w:pos="0"/>
              </w:tabs>
              <w:spacing w:after="0" w:line="240" w:lineRule="auto"/>
              <w:rPr>
                <w:rFonts w:ascii="Times New Roman" w:eastAsia="Times New Roman" w:hAnsi="Times New Roman" w:cs="Times New Roman"/>
                <w:b/>
                <w:sz w:val="28"/>
                <w:szCs w:val="28"/>
                <w:lang w:eastAsia="uk-UA"/>
              </w:rPr>
            </w:pPr>
            <w:r w:rsidRPr="00903580">
              <w:rPr>
                <w:rFonts w:ascii="Times New Roman" w:eastAsia="Times New Roman" w:hAnsi="Times New Roman" w:cs="Times New Roman"/>
                <w:b/>
                <w:sz w:val="28"/>
                <w:szCs w:val="28"/>
                <w:lang w:eastAsia="uk-UA"/>
              </w:rPr>
              <w:t xml:space="preserve">Начальник </w:t>
            </w:r>
          </w:p>
          <w:p w:rsidR="00491FE8" w:rsidRPr="00903580" w:rsidRDefault="00491FE8" w:rsidP="00F36D9E">
            <w:pPr>
              <w:widowControl w:val="0"/>
              <w:tabs>
                <w:tab w:val="left" w:pos="0"/>
              </w:tabs>
              <w:spacing w:after="0" w:line="240" w:lineRule="auto"/>
              <w:rPr>
                <w:rFonts w:ascii="Times New Roman" w:eastAsia="Times New Roman" w:hAnsi="Times New Roman" w:cs="Times New Roman"/>
                <w:b/>
                <w:sz w:val="28"/>
                <w:szCs w:val="28"/>
                <w:lang w:eastAsia="uk-UA"/>
              </w:rPr>
            </w:pPr>
            <w:r w:rsidRPr="00903580">
              <w:rPr>
                <w:rFonts w:ascii="Times New Roman" w:eastAsia="Times New Roman" w:hAnsi="Times New Roman" w:cs="Times New Roman"/>
                <w:b/>
                <w:sz w:val="28"/>
                <w:szCs w:val="28"/>
                <w:lang w:eastAsia="uk-UA"/>
              </w:rPr>
              <w:t>управління юридично-кадрової роботи</w:t>
            </w:r>
          </w:p>
          <w:p w:rsidR="00491FE8" w:rsidRPr="00903580" w:rsidRDefault="00491FE8" w:rsidP="00F36D9E">
            <w:pPr>
              <w:widowControl w:val="0"/>
              <w:tabs>
                <w:tab w:val="left" w:pos="0"/>
              </w:tabs>
              <w:spacing w:after="0" w:line="240" w:lineRule="auto"/>
              <w:rPr>
                <w:rFonts w:ascii="Times New Roman" w:eastAsia="Times New Roman" w:hAnsi="Times New Roman" w:cs="Times New Roman"/>
                <w:i/>
                <w:sz w:val="28"/>
                <w:szCs w:val="28"/>
                <w:lang w:eastAsia="uk-UA"/>
              </w:rPr>
            </w:pPr>
          </w:p>
        </w:tc>
        <w:tc>
          <w:tcPr>
            <w:tcW w:w="2736" w:type="dxa"/>
            <w:vAlign w:val="center"/>
          </w:tcPr>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lang w:val="ru-RU" w:eastAsia="uk-UA"/>
              </w:rPr>
            </w:pPr>
            <w:r w:rsidRPr="00903580">
              <w:rPr>
                <w:rFonts w:ascii="Times New Roman" w:eastAsia="Times New Roman" w:hAnsi="Times New Roman" w:cs="Times New Roman"/>
                <w:sz w:val="28"/>
                <w:lang w:val="ru-RU" w:eastAsia="uk-UA"/>
              </w:rPr>
              <w:t xml:space="preserve">__________________ </w:t>
            </w:r>
            <w:r w:rsidRPr="00903580">
              <w:rPr>
                <w:rFonts w:ascii="Times New Roman" w:eastAsia="Times New Roman" w:hAnsi="Times New Roman" w:cs="Times New Roman"/>
                <w:sz w:val="16"/>
                <w:szCs w:val="16"/>
                <w:lang w:val="ru-RU" w:eastAsia="uk-UA"/>
              </w:rPr>
              <w:t>(</w:t>
            </w:r>
            <w:r w:rsidRPr="00903580">
              <w:rPr>
                <w:rFonts w:ascii="Times New Roman" w:eastAsia="Times New Roman" w:hAnsi="Times New Roman" w:cs="Times New Roman"/>
                <w:i/>
                <w:sz w:val="16"/>
                <w:szCs w:val="16"/>
                <w:lang w:eastAsia="uk-UA"/>
              </w:rPr>
              <w:t xml:space="preserve">Особистий </w:t>
            </w:r>
            <w:proofErr w:type="gramStart"/>
            <w:r w:rsidRPr="00903580">
              <w:rPr>
                <w:rFonts w:ascii="Times New Roman" w:eastAsia="Times New Roman" w:hAnsi="Times New Roman" w:cs="Times New Roman"/>
                <w:i/>
                <w:sz w:val="16"/>
                <w:szCs w:val="16"/>
                <w:lang w:eastAsia="uk-UA"/>
              </w:rPr>
              <w:t>підпис</w:t>
            </w:r>
            <w:r w:rsidRPr="00903580">
              <w:rPr>
                <w:rFonts w:ascii="Times New Roman" w:eastAsia="Times New Roman" w:hAnsi="Times New Roman" w:cs="Times New Roman"/>
                <w:sz w:val="16"/>
                <w:szCs w:val="16"/>
                <w:lang w:eastAsia="uk-UA"/>
              </w:rPr>
              <w:t xml:space="preserve"> </w:t>
            </w:r>
            <w:r w:rsidRPr="00903580">
              <w:rPr>
                <w:rFonts w:ascii="Times New Roman" w:eastAsia="Times New Roman" w:hAnsi="Times New Roman" w:cs="Times New Roman"/>
                <w:sz w:val="16"/>
                <w:szCs w:val="16"/>
                <w:lang w:val="ru-RU" w:eastAsia="uk-UA"/>
              </w:rPr>
              <w:t>)</w:t>
            </w:r>
            <w:proofErr w:type="gramEnd"/>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bCs/>
                <w:sz w:val="24"/>
                <w:szCs w:val="24"/>
                <w:u w:val="single"/>
                <w:lang w:eastAsia="uk-UA"/>
              </w:rPr>
            </w:pPr>
            <w:r w:rsidRPr="00903580">
              <w:rPr>
                <w:rFonts w:ascii="Times New Roman" w:eastAsia="Times New Roman" w:hAnsi="Times New Roman" w:cs="Times New Roman"/>
                <w:bCs/>
                <w:sz w:val="24"/>
                <w:szCs w:val="24"/>
                <w:u w:val="single"/>
                <w:lang w:eastAsia="uk-UA"/>
              </w:rPr>
              <w:t>08.12.2023</w:t>
            </w:r>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i/>
                <w:sz w:val="16"/>
                <w:szCs w:val="16"/>
                <w:lang w:eastAsia="uk-UA"/>
              </w:rPr>
            </w:pPr>
            <w:r w:rsidRPr="00903580">
              <w:rPr>
                <w:rFonts w:ascii="Times New Roman" w:eastAsia="Times New Roman" w:hAnsi="Times New Roman" w:cs="Times New Roman"/>
                <w:i/>
                <w:sz w:val="28"/>
                <w:lang w:eastAsia="uk-UA"/>
              </w:rPr>
              <w:t xml:space="preserve"> </w:t>
            </w:r>
            <w:r w:rsidRPr="00903580">
              <w:rPr>
                <w:rFonts w:ascii="Times New Roman" w:eastAsia="Times New Roman" w:hAnsi="Times New Roman" w:cs="Times New Roman"/>
                <w:i/>
                <w:sz w:val="16"/>
                <w:szCs w:val="16"/>
                <w:lang w:eastAsia="uk-UA"/>
              </w:rPr>
              <w:t>(дата)</w:t>
            </w:r>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sz w:val="16"/>
                <w:szCs w:val="16"/>
                <w:lang w:eastAsia="uk-UA"/>
              </w:rPr>
            </w:pPr>
          </w:p>
        </w:tc>
        <w:tc>
          <w:tcPr>
            <w:tcW w:w="3782" w:type="dxa"/>
          </w:tcPr>
          <w:p w:rsidR="00491FE8" w:rsidRPr="00903580" w:rsidRDefault="00491FE8" w:rsidP="00F36D9E">
            <w:pPr>
              <w:widowControl w:val="0"/>
              <w:tabs>
                <w:tab w:val="left" w:pos="0"/>
              </w:tabs>
              <w:spacing w:after="0" w:line="240" w:lineRule="auto"/>
              <w:rPr>
                <w:rFonts w:ascii="Times New Roman" w:eastAsia="Times New Roman" w:hAnsi="Times New Roman" w:cs="Times New Roman"/>
                <w:b/>
                <w:sz w:val="28"/>
                <w:szCs w:val="28"/>
                <w:lang w:eastAsia="uk-UA"/>
              </w:rPr>
            </w:pPr>
            <w:r w:rsidRPr="00903580">
              <w:rPr>
                <w:rFonts w:ascii="Times New Roman" w:eastAsia="Times New Roman" w:hAnsi="Times New Roman" w:cs="Times New Roman"/>
                <w:b/>
                <w:sz w:val="28"/>
                <w:szCs w:val="28"/>
                <w:lang w:eastAsia="uk-UA"/>
              </w:rPr>
              <w:t>Людмила РИЖЕНКО</w:t>
            </w:r>
          </w:p>
        </w:tc>
      </w:tr>
      <w:tr w:rsidR="00491FE8" w:rsidRPr="00903580" w:rsidTr="00F36D9E">
        <w:trPr>
          <w:trHeight w:val="1106"/>
        </w:trPr>
        <w:tc>
          <w:tcPr>
            <w:tcW w:w="3083" w:type="dxa"/>
          </w:tcPr>
          <w:p w:rsidR="00491FE8" w:rsidRPr="00903580" w:rsidRDefault="00491FE8" w:rsidP="00F36D9E">
            <w:pPr>
              <w:widowControl w:val="0"/>
              <w:tabs>
                <w:tab w:val="left" w:pos="0"/>
              </w:tabs>
              <w:spacing w:after="0" w:line="240" w:lineRule="auto"/>
              <w:rPr>
                <w:rFonts w:ascii="Times New Roman" w:eastAsia="Times New Roman" w:hAnsi="Times New Roman" w:cs="Times New Roman"/>
                <w:b/>
                <w:sz w:val="28"/>
                <w:szCs w:val="28"/>
                <w:lang w:eastAsia="uk-UA"/>
              </w:rPr>
            </w:pPr>
            <w:r w:rsidRPr="00903580">
              <w:rPr>
                <w:rFonts w:ascii="Times New Roman" w:eastAsia="Times New Roman" w:hAnsi="Times New Roman" w:cs="Times New Roman"/>
                <w:b/>
                <w:sz w:val="28"/>
                <w:szCs w:val="28"/>
                <w:lang w:eastAsia="uk-UA"/>
              </w:rPr>
              <w:t>Начальник відділу економічного розвитку та інвестицій</w:t>
            </w:r>
          </w:p>
          <w:p w:rsidR="00491FE8" w:rsidRPr="00903580" w:rsidRDefault="00491FE8" w:rsidP="00F36D9E">
            <w:pPr>
              <w:widowControl w:val="0"/>
              <w:tabs>
                <w:tab w:val="left" w:pos="0"/>
              </w:tabs>
              <w:spacing w:after="0" w:line="240" w:lineRule="auto"/>
              <w:rPr>
                <w:rFonts w:ascii="Times New Roman" w:eastAsia="Times New Roman" w:hAnsi="Times New Roman" w:cs="Times New Roman"/>
                <w:b/>
                <w:sz w:val="28"/>
                <w:szCs w:val="28"/>
                <w:lang w:eastAsia="uk-UA"/>
              </w:rPr>
            </w:pPr>
          </w:p>
        </w:tc>
        <w:tc>
          <w:tcPr>
            <w:tcW w:w="2736" w:type="dxa"/>
            <w:vAlign w:val="center"/>
          </w:tcPr>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lang w:val="ru-RU" w:eastAsia="uk-UA"/>
              </w:rPr>
            </w:pPr>
            <w:r w:rsidRPr="00903580">
              <w:rPr>
                <w:rFonts w:ascii="Times New Roman" w:eastAsia="Times New Roman" w:hAnsi="Times New Roman" w:cs="Times New Roman"/>
                <w:sz w:val="28"/>
                <w:lang w:val="ru-RU" w:eastAsia="uk-UA"/>
              </w:rPr>
              <w:t xml:space="preserve">__________________ </w:t>
            </w:r>
            <w:r w:rsidRPr="00903580">
              <w:rPr>
                <w:rFonts w:ascii="Times New Roman" w:eastAsia="Times New Roman" w:hAnsi="Times New Roman" w:cs="Times New Roman"/>
                <w:sz w:val="16"/>
                <w:szCs w:val="16"/>
                <w:lang w:val="ru-RU" w:eastAsia="uk-UA"/>
              </w:rPr>
              <w:t>(</w:t>
            </w:r>
            <w:r w:rsidRPr="00903580">
              <w:rPr>
                <w:rFonts w:ascii="Times New Roman" w:eastAsia="Times New Roman" w:hAnsi="Times New Roman" w:cs="Times New Roman"/>
                <w:i/>
                <w:sz w:val="16"/>
                <w:szCs w:val="16"/>
                <w:lang w:eastAsia="uk-UA"/>
              </w:rPr>
              <w:t xml:space="preserve">Особистий </w:t>
            </w:r>
            <w:proofErr w:type="gramStart"/>
            <w:r w:rsidRPr="00903580">
              <w:rPr>
                <w:rFonts w:ascii="Times New Roman" w:eastAsia="Times New Roman" w:hAnsi="Times New Roman" w:cs="Times New Roman"/>
                <w:i/>
                <w:sz w:val="16"/>
                <w:szCs w:val="16"/>
                <w:lang w:eastAsia="uk-UA"/>
              </w:rPr>
              <w:t>підпис</w:t>
            </w:r>
            <w:r w:rsidRPr="00903580">
              <w:rPr>
                <w:rFonts w:ascii="Times New Roman" w:eastAsia="Times New Roman" w:hAnsi="Times New Roman" w:cs="Times New Roman"/>
                <w:sz w:val="16"/>
                <w:szCs w:val="16"/>
                <w:lang w:eastAsia="uk-UA"/>
              </w:rPr>
              <w:t xml:space="preserve"> </w:t>
            </w:r>
            <w:r w:rsidRPr="00903580">
              <w:rPr>
                <w:rFonts w:ascii="Times New Roman" w:eastAsia="Times New Roman" w:hAnsi="Times New Roman" w:cs="Times New Roman"/>
                <w:sz w:val="16"/>
                <w:szCs w:val="16"/>
                <w:lang w:val="ru-RU" w:eastAsia="uk-UA"/>
              </w:rPr>
              <w:t>)</w:t>
            </w:r>
            <w:proofErr w:type="gramEnd"/>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bCs/>
                <w:sz w:val="24"/>
                <w:szCs w:val="24"/>
                <w:u w:val="single"/>
                <w:lang w:eastAsia="uk-UA"/>
              </w:rPr>
            </w:pPr>
            <w:r w:rsidRPr="00903580">
              <w:rPr>
                <w:rFonts w:ascii="Times New Roman" w:eastAsia="Times New Roman" w:hAnsi="Times New Roman" w:cs="Times New Roman"/>
                <w:bCs/>
                <w:sz w:val="24"/>
                <w:szCs w:val="24"/>
                <w:u w:val="single"/>
                <w:lang w:eastAsia="uk-UA"/>
              </w:rPr>
              <w:t>08.12.2023</w:t>
            </w:r>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i/>
                <w:sz w:val="16"/>
                <w:szCs w:val="16"/>
                <w:lang w:eastAsia="uk-UA"/>
              </w:rPr>
            </w:pPr>
            <w:r w:rsidRPr="00903580">
              <w:rPr>
                <w:rFonts w:ascii="Times New Roman" w:eastAsia="Times New Roman" w:hAnsi="Times New Roman" w:cs="Times New Roman"/>
                <w:i/>
                <w:sz w:val="28"/>
                <w:lang w:eastAsia="uk-UA"/>
              </w:rPr>
              <w:t xml:space="preserve"> </w:t>
            </w:r>
            <w:r w:rsidRPr="00903580">
              <w:rPr>
                <w:rFonts w:ascii="Times New Roman" w:eastAsia="Times New Roman" w:hAnsi="Times New Roman" w:cs="Times New Roman"/>
                <w:i/>
                <w:sz w:val="16"/>
                <w:szCs w:val="16"/>
                <w:lang w:eastAsia="uk-UA"/>
              </w:rPr>
              <w:t>(дата)</w:t>
            </w:r>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sz w:val="28"/>
                <w:lang w:val="ru-RU" w:eastAsia="uk-UA"/>
              </w:rPr>
            </w:pPr>
          </w:p>
        </w:tc>
        <w:tc>
          <w:tcPr>
            <w:tcW w:w="3782" w:type="dxa"/>
          </w:tcPr>
          <w:p w:rsidR="00491FE8" w:rsidRPr="00903580" w:rsidRDefault="00491FE8" w:rsidP="00F36D9E">
            <w:pPr>
              <w:widowControl w:val="0"/>
              <w:tabs>
                <w:tab w:val="left" w:pos="0"/>
              </w:tabs>
              <w:spacing w:after="0" w:line="240" w:lineRule="auto"/>
              <w:rPr>
                <w:rFonts w:ascii="Times New Roman" w:eastAsia="Times New Roman" w:hAnsi="Times New Roman" w:cs="Times New Roman"/>
                <w:b/>
                <w:sz w:val="28"/>
                <w:szCs w:val="28"/>
                <w:lang w:eastAsia="uk-UA"/>
              </w:rPr>
            </w:pPr>
            <w:r w:rsidRPr="00903580">
              <w:rPr>
                <w:rFonts w:ascii="Times New Roman" w:eastAsia="Times New Roman" w:hAnsi="Times New Roman" w:cs="Times New Roman"/>
                <w:b/>
                <w:sz w:val="28"/>
                <w:szCs w:val="28"/>
                <w:lang w:eastAsia="uk-UA"/>
              </w:rPr>
              <w:t>Тетяна ЛІПІНСЬКА</w:t>
            </w:r>
          </w:p>
        </w:tc>
      </w:tr>
      <w:tr w:rsidR="00491FE8" w:rsidRPr="00903580" w:rsidTr="00F36D9E">
        <w:trPr>
          <w:trHeight w:val="1106"/>
        </w:trPr>
        <w:tc>
          <w:tcPr>
            <w:tcW w:w="3083" w:type="dxa"/>
          </w:tcPr>
          <w:p w:rsidR="00491FE8" w:rsidRPr="00903580" w:rsidRDefault="00491FE8" w:rsidP="00F36D9E">
            <w:pPr>
              <w:widowControl w:val="0"/>
              <w:tabs>
                <w:tab w:val="left" w:pos="0"/>
              </w:tabs>
              <w:spacing w:after="0" w:line="240" w:lineRule="auto"/>
              <w:rPr>
                <w:rFonts w:ascii="Times New Roman" w:eastAsia="Times New Roman" w:hAnsi="Times New Roman" w:cs="Times New Roman"/>
                <w:b/>
                <w:sz w:val="28"/>
                <w:szCs w:val="28"/>
                <w:lang w:eastAsia="uk-UA"/>
              </w:rPr>
            </w:pPr>
            <w:r w:rsidRPr="00903580">
              <w:rPr>
                <w:rFonts w:ascii="Times New Roman" w:eastAsia="Times New Roman" w:hAnsi="Times New Roman" w:cs="Times New Roman"/>
                <w:b/>
                <w:sz w:val="28"/>
                <w:szCs w:val="28"/>
                <w:lang w:eastAsia="uk-UA"/>
              </w:rPr>
              <w:t>Начальник відділу бухгалтерського обліку та фінансового забезпечення</w:t>
            </w:r>
          </w:p>
          <w:p w:rsidR="00491FE8" w:rsidRPr="00903580" w:rsidRDefault="00491FE8" w:rsidP="00F36D9E">
            <w:pPr>
              <w:widowControl w:val="0"/>
              <w:tabs>
                <w:tab w:val="left" w:pos="0"/>
              </w:tabs>
              <w:spacing w:after="0" w:line="240" w:lineRule="auto"/>
              <w:rPr>
                <w:rFonts w:ascii="Times New Roman" w:eastAsia="Times New Roman" w:hAnsi="Times New Roman" w:cs="Times New Roman"/>
                <w:b/>
                <w:sz w:val="28"/>
                <w:szCs w:val="28"/>
                <w:lang w:eastAsia="uk-UA"/>
              </w:rPr>
            </w:pPr>
          </w:p>
        </w:tc>
        <w:tc>
          <w:tcPr>
            <w:tcW w:w="2736" w:type="dxa"/>
            <w:vAlign w:val="center"/>
          </w:tcPr>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lang w:val="ru-RU" w:eastAsia="uk-UA"/>
              </w:rPr>
            </w:pPr>
            <w:r w:rsidRPr="00903580">
              <w:rPr>
                <w:rFonts w:ascii="Times New Roman" w:eastAsia="Times New Roman" w:hAnsi="Times New Roman" w:cs="Times New Roman"/>
                <w:sz w:val="28"/>
                <w:lang w:val="ru-RU" w:eastAsia="uk-UA"/>
              </w:rPr>
              <w:t xml:space="preserve">__________________ </w:t>
            </w:r>
            <w:r w:rsidRPr="00903580">
              <w:rPr>
                <w:rFonts w:ascii="Times New Roman" w:eastAsia="Times New Roman" w:hAnsi="Times New Roman" w:cs="Times New Roman"/>
                <w:sz w:val="16"/>
                <w:szCs w:val="16"/>
                <w:lang w:val="ru-RU" w:eastAsia="uk-UA"/>
              </w:rPr>
              <w:t>(</w:t>
            </w:r>
            <w:r w:rsidRPr="00903580">
              <w:rPr>
                <w:rFonts w:ascii="Times New Roman" w:eastAsia="Times New Roman" w:hAnsi="Times New Roman" w:cs="Times New Roman"/>
                <w:i/>
                <w:sz w:val="16"/>
                <w:szCs w:val="16"/>
                <w:lang w:eastAsia="uk-UA"/>
              </w:rPr>
              <w:t xml:space="preserve">Особистий </w:t>
            </w:r>
            <w:proofErr w:type="gramStart"/>
            <w:r w:rsidRPr="00903580">
              <w:rPr>
                <w:rFonts w:ascii="Times New Roman" w:eastAsia="Times New Roman" w:hAnsi="Times New Roman" w:cs="Times New Roman"/>
                <w:i/>
                <w:sz w:val="16"/>
                <w:szCs w:val="16"/>
                <w:lang w:eastAsia="uk-UA"/>
              </w:rPr>
              <w:t>підпис</w:t>
            </w:r>
            <w:r w:rsidRPr="00903580">
              <w:rPr>
                <w:rFonts w:ascii="Times New Roman" w:eastAsia="Times New Roman" w:hAnsi="Times New Roman" w:cs="Times New Roman"/>
                <w:sz w:val="16"/>
                <w:szCs w:val="16"/>
                <w:lang w:eastAsia="uk-UA"/>
              </w:rPr>
              <w:t xml:space="preserve"> </w:t>
            </w:r>
            <w:r w:rsidRPr="00903580">
              <w:rPr>
                <w:rFonts w:ascii="Times New Roman" w:eastAsia="Times New Roman" w:hAnsi="Times New Roman" w:cs="Times New Roman"/>
                <w:sz w:val="16"/>
                <w:szCs w:val="16"/>
                <w:lang w:val="ru-RU" w:eastAsia="uk-UA"/>
              </w:rPr>
              <w:t>)</w:t>
            </w:r>
            <w:proofErr w:type="gramEnd"/>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bCs/>
                <w:sz w:val="24"/>
                <w:szCs w:val="24"/>
                <w:u w:val="single"/>
                <w:lang w:eastAsia="uk-UA"/>
              </w:rPr>
            </w:pPr>
            <w:r w:rsidRPr="00903580">
              <w:rPr>
                <w:rFonts w:ascii="Times New Roman" w:eastAsia="Times New Roman" w:hAnsi="Times New Roman" w:cs="Times New Roman"/>
                <w:bCs/>
                <w:sz w:val="24"/>
                <w:szCs w:val="24"/>
                <w:u w:val="single"/>
                <w:lang w:eastAsia="uk-UA"/>
              </w:rPr>
              <w:t>08.12.2023</w:t>
            </w:r>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i/>
                <w:sz w:val="16"/>
                <w:szCs w:val="16"/>
                <w:lang w:eastAsia="uk-UA"/>
              </w:rPr>
            </w:pPr>
            <w:r w:rsidRPr="00903580">
              <w:rPr>
                <w:rFonts w:ascii="Times New Roman" w:eastAsia="Times New Roman" w:hAnsi="Times New Roman" w:cs="Times New Roman"/>
                <w:i/>
                <w:sz w:val="28"/>
                <w:lang w:eastAsia="uk-UA"/>
              </w:rPr>
              <w:t xml:space="preserve"> </w:t>
            </w:r>
            <w:r w:rsidRPr="00903580">
              <w:rPr>
                <w:rFonts w:ascii="Times New Roman" w:eastAsia="Times New Roman" w:hAnsi="Times New Roman" w:cs="Times New Roman"/>
                <w:i/>
                <w:sz w:val="16"/>
                <w:szCs w:val="16"/>
                <w:lang w:eastAsia="uk-UA"/>
              </w:rPr>
              <w:t>(дата)</w:t>
            </w:r>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sz w:val="28"/>
                <w:lang w:val="ru-RU" w:eastAsia="uk-UA"/>
              </w:rPr>
            </w:pPr>
          </w:p>
        </w:tc>
        <w:tc>
          <w:tcPr>
            <w:tcW w:w="3782" w:type="dxa"/>
          </w:tcPr>
          <w:p w:rsidR="00491FE8" w:rsidRPr="00903580" w:rsidRDefault="00491FE8" w:rsidP="00F36D9E">
            <w:pPr>
              <w:widowControl w:val="0"/>
              <w:tabs>
                <w:tab w:val="left" w:pos="0"/>
              </w:tabs>
              <w:spacing w:after="0" w:line="240" w:lineRule="auto"/>
              <w:rPr>
                <w:rFonts w:ascii="Times New Roman" w:eastAsia="Times New Roman" w:hAnsi="Times New Roman" w:cs="Times New Roman"/>
                <w:b/>
                <w:sz w:val="28"/>
                <w:szCs w:val="28"/>
                <w:lang w:eastAsia="uk-UA"/>
              </w:rPr>
            </w:pPr>
            <w:r w:rsidRPr="00903580">
              <w:rPr>
                <w:rFonts w:ascii="Times New Roman" w:eastAsia="Times New Roman" w:hAnsi="Times New Roman" w:cs="Times New Roman"/>
                <w:b/>
                <w:sz w:val="28"/>
                <w:szCs w:val="28"/>
                <w:lang w:eastAsia="uk-UA"/>
              </w:rPr>
              <w:t>Світлана ЯКУБЕНКО</w:t>
            </w:r>
          </w:p>
        </w:tc>
      </w:tr>
      <w:tr w:rsidR="00491FE8" w:rsidRPr="00903580" w:rsidTr="00F36D9E">
        <w:trPr>
          <w:trHeight w:val="1106"/>
        </w:trPr>
        <w:tc>
          <w:tcPr>
            <w:tcW w:w="3083" w:type="dxa"/>
          </w:tcPr>
          <w:p w:rsidR="00491FE8" w:rsidRPr="00903580" w:rsidRDefault="00491FE8" w:rsidP="00F36D9E">
            <w:pPr>
              <w:widowControl w:val="0"/>
              <w:tabs>
                <w:tab w:val="left" w:pos="0"/>
              </w:tabs>
              <w:spacing w:after="0" w:line="240" w:lineRule="auto"/>
              <w:rPr>
                <w:rFonts w:ascii="Times New Roman" w:eastAsia="Times New Roman" w:hAnsi="Times New Roman" w:cs="Times New Roman"/>
                <w:b/>
                <w:sz w:val="28"/>
                <w:szCs w:val="28"/>
                <w:lang w:eastAsia="uk-UA"/>
              </w:rPr>
            </w:pPr>
          </w:p>
          <w:p w:rsidR="00491FE8" w:rsidRPr="00903580" w:rsidRDefault="00491FE8" w:rsidP="00F36D9E">
            <w:pPr>
              <w:widowControl w:val="0"/>
              <w:tabs>
                <w:tab w:val="left" w:pos="0"/>
              </w:tabs>
              <w:spacing w:after="0" w:line="240" w:lineRule="auto"/>
              <w:rPr>
                <w:rFonts w:ascii="Times New Roman" w:eastAsia="Times New Roman" w:hAnsi="Times New Roman" w:cs="Times New Roman"/>
                <w:i/>
                <w:sz w:val="28"/>
                <w:szCs w:val="28"/>
                <w:lang w:eastAsia="uk-UA"/>
              </w:rPr>
            </w:pPr>
            <w:r w:rsidRPr="00903580">
              <w:rPr>
                <w:rFonts w:ascii="Times New Roman" w:eastAsia="Times New Roman" w:hAnsi="Times New Roman" w:cs="Times New Roman"/>
                <w:b/>
                <w:sz w:val="28"/>
                <w:szCs w:val="28"/>
                <w:lang w:eastAsia="uk-UA"/>
              </w:rPr>
              <w:t xml:space="preserve">В. о. начальника відділу охорони здоров’я </w:t>
            </w:r>
          </w:p>
        </w:tc>
        <w:tc>
          <w:tcPr>
            <w:tcW w:w="2736" w:type="dxa"/>
            <w:vAlign w:val="center"/>
          </w:tcPr>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sz w:val="28"/>
                <w:lang w:val="ru-RU" w:eastAsia="uk-UA"/>
              </w:rPr>
            </w:pPr>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lang w:val="ru-RU" w:eastAsia="uk-UA"/>
              </w:rPr>
            </w:pPr>
            <w:r w:rsidRPr="00903580">
              <w:rPr>
                <w:rFonts w:ascii="Times New Roman" w:eastAsia="Times New Roman" w:hAnsi="Times New Roman" w:cs="Times New Roman"/>
                <w:sz w:val="28"/>
                <w:lang w:val="ru-RU" w:eastAsia="uk-UA"/>
              </w:rPr>
              <w:t xml:space="preserve">__________________ </w:t>
            </w:r>
            <w:r w:rsidRPr="00903580">
              <w:rPr>
                <w:rFonts w:ascii="Times New Roman" w:eastAsia="Times New Roman" w:hAnsi="Times New Roman" w:cs="Times New Roman"/>
                <w:sz w:val="16"/>
                <w:szCs w:val="16"/>
                <w:lang w:val="ru-RU" w:eastAsia="uk-UA"/>
              </w:rPr>
              <w:t>(</w:t>
            </w:r>
            <w:r w:rsidRPr="00903580">
              <w:rPr>
                <w:rFonts w:ascii="Times New Roman" w:eastAsia="Times New Roman" w:hAnsi="Times New Roman" w:cs="Times New Roman"/>
                <w:i/>
                <w:sz w:val="16"/>
                <w:szCs w:val="16"/>
                <w:lang w:eastAsia="uk-UA"/>
              </w:rPr>
              <w:t xml:space="preserve">Особистий </w:t>
            </w:r>
            <w:proofErr w:type="gramStart"/>
            <w:r w:rsidRPr="00903580">
              <w:rPr>
                <w:rFonts w:ascii="Times New Roman" w:eastAsia="Times New Roman" w:hAnsi="Times New Roman" w:cs="Times New Roman"/>
                <w:i/>
                <w:sz w:val="16"/>
                <w:szCs w:val="16"/>
                <w:lang w:eastAsia="uk-UA"/>
              </w:rPr>
              <w:t>підпис</w:t>
            </w:r>
            <w:r w:rsidRPr="00903580">
              <w:rPr>
                <w:rFonts w:ascii="Times New Roman" w:eastAsia="Times New Roman" w:hAnsi="Times New Roman" w:cs="Times New Roman"/>
                <w:sz w:val="16"/>
                <w:szCs w:val="16"/>
                <w:lang w:eastAsia="uk-UA"/>
              </w:rPr>
              <w:t xml:space="preserve"> </w:t>
            </w:r>
            <w:r w:rsidRPr="00903580">
              <w:rPr>
                <w:rFonts w:ascii="Times New Roman" w:eastAsia="Times New Roman" w:hAnsi="Times New Roman" w:cs="Times New Roman"/>
                <w:sz w:val="16"/>
                <w:szCs w:val="16"/>
                <w:lang w:val="ru-RU" w:eastAsia="uk-UA"/>
              </w:rPr>
              <w:t>)</w:t>
            </w:r>
            <w:proofErr w:type="gramEnd"/>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bCs/>
                <w:sz w:val="24"/>
                <w:szCs w:val="24"/>
                <w:u w:val="single"/>
                <w:lang w:eastAsia="uk-UA"/>
              </w:rPr>
            </w:pPr>
            <w:r w:rsidRPr="00903580">
              <w:rPr>
                <w:rFonts w:ascii="Times New Roman" w:eastAsia="Times New Roman" w:hAnsi="Times New Roman" w:cs="Times New Roman"/>
                <w:bCs/>
                <w:sz w:val="24"/>
                <w:szCs w:val="24"/>
                <w:u w:val="single"/>
                <w:lang w:eastAsia="uk-UA"/>
              </w:rPr>
              <w:t>08.12.2023</w:t>
            </w:r>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i/>
                <w:sz w:val="16"/>
                <w:szCs w:val="16"/>
                <w:lang w:eastAsia="uk-UA"/>
              </w:rPr>
            </w:pPr>
            <w:r w:rsidRPr="00903580">
              <w:rPr>
                <w:rFonts w:ascii="Times New Roman" w:eastAsia="Times New Roman" w:hAnsi="Times New Roman" w:cs="Times New Roman"/>
                <w:i/>
                <w:sz w:val="28"/>
                <w:lang w:eastAsia="uk-UA"/>
              </w:rPr>
              <w:t xml:space="preserve"> </w:t>
            </w:r>
            <w:r w:rsidRPr="00903580">
              <w:rPr>
                <w:rFonts w:ascii="Times New Roman" w:eastAsia="Times New Roman" w:hAnsi="Times New Roman" w:cs="Times New Roman"/>
                <w:i/>
                <w:sz w:val="16"/>
                <w:szCs w:val="16"/>
                <w:lang w:eastAsia="uk-UA"/>
              </w:rPr>
              <w:t>(дата)</w:t>
            </w:r>
          </w:p>
          <w:p w:rsidR="00491FE8" w:rsidRPr="00903580" w:rsidRDefault="00491FE8" w:rsidP="00F36D9E">
            <w:pPr>
              <w:widowControl w:val="0"/>
              <w:tabs>
                <w:tab w:val="left" w:pos="0"/>
              </w:tabs>
              <w:spacing w:after="0" w:line="240" w:lineRule="auto"/>
              <w:jc w:val="center"/>
              <w:rPr>
                <w:rFonts w:ascii="Times New Roman" w:eastAsia="Times New Roman" w:hAnsi="Times New Roman" w:cs="Times New Roman"/>
                <w:sz w:val="16"/>
                <w:szCs w:val="16"/>
                <w:lang w:eastAsia="uk-UA"/>
              </w:rPr>
            </w:pPr>
          </w:p>
        </w:tc>
        <w:tc>
          <w:tcPr>
            <w:tcW w:w="3782" w:type="dxa"/>
          </w:tcPr>
          <w:p w:rsidR="00491FE8" w:rsidRPr="00903580" w:rsidRDefault="00491FE8" w:rsidP="00F36D9E">
            <w:pPr>
              <w:widowControl w:val="0"/>
              <w:tabs>
                <w:tab w:val="left" w:pos="0"/>
              </w:tabs>
              <w:spacing w:after="0" w:line="240" w:lineRule="auto"/>
              <w:rPr>
                <w:rFonts w:ascii="Times New Roman" w:eastAsia="Times New Roman" w:hAnsi="Times New Roman" w:cs="Times New Roman"/>
                <w:b/>
                <w:sz w:val="28"/>
                <w:szCs w:val="28"/>
                <w:lang w:eastAsia="uk-UA"/>
              </w:rPr>
            </w:pPr>
          </w:p>
          <w:p w:rsidR="00491FE8" w:rsidRPr="00903580" w:rsidRDefault="00491FE8" w:rsidP="00F36D9E">
            <w:pPr>
              <w:widowControl w:val="0"/>
              <w:tabs>
                <w:tab w:val="left" w:pos="0"/>
              </w:tabs>
              <w:spacing w:after="0" w:line="240" w:lineRule="auto"/>
              <w:rPr>
                <w:rFonts w:ascii="Times New Roman" w:eastAsia="Times New Roman" w:hAnsi="Times New Roman" w:cs="Times New Roman"/>
                <w:b/>
                <w:sz w:val="28"/>
                <w:szCs w:val="28"/>
                <w:lang w:eastAsia="uk-UA"/>
              </w:rPr>
            </w:pPr>
            <w:r w:rsidRPr="00903580">
              <w:rPr>
                <w:rFonts w:ascii="Times New Roman" w:eastAsia="Times New Roman" w:hAnsi="Times New Roman" w:cs="Times New Roman"/>
                <w:b/>
                <w:sz w:val="28"/>
                <w:szCs w:val="28"/>
                <w:lang w:eastAsia="uk-UA"/>
              </w:rPr>
              <w:t>Юлія КОЖЕДУБ</w:t>
            </w:r>
          </w:p>
        </w:tc>
      </w:tr>
    </w:tbl>
    <w:p w:rsidR="00491FE8" w:rsidRPr="00903580" w:rsidRDefault="00491FE8" w:rsidP="00491FE8">
      <w:pPr>
        <w:tabs>
          <w:tab w:val="left" w:pos="1470"/>
          <w:tab w:val="left" w:pos="5670"/>
        </w:tabs>
        <w:spacing w:after="0" w:line="240" w:lineRule="auto"/>
        <w:jc w:val="both"/>
        <w:rPr>
          <w:rFonts w:ascii="Times New Roman" w:eastAsia="Times New Roman" w:hAnsi="Times New Roman" w:cs="Times New Roman"/>
          <w:b/>
          <w:bCs/>
          <w:sz w:val="26"/>
          <w:szCs w:val="26"/>
          <w:lang w:eastAsia="ru-RU"/>
        </w:rPr>
      </w:pPr>
    </w:p>
    <w:p w:rsidR="00491FE8" w:rsidRPr="00903580" w:rsidRDefault="00491FE8" w:rsidP="00491FE8">
      <w:pPr>
        <w:spacing w:after="0" w:line="240" w:lineRule="auto"/>
        <w:ind w:left="5672"/>
        <w:rPr>
          <w:rFonts w:ascii="Times New Roman" w:eastAsia="Times New Roman" w:hAnsi="Times New Roman" w:cs="Times New Roman"/>
          <w:b/>
          <w:sz w:val="24"/>
          <w:szCs w:val="20"/>
          <w:lang w:eastAsia="ru-RU"/>
        </w:rPr>
      </w:pPr>
    </w:p>
    <w:p w:rsidR="00491FE8" w:rsidRDefault="00491FE8" w:rsidP="00491FE8">
      <w:pPr>
        <w:spacing w:after="0" w:line="240" w:lineRule="auto"/>
        <w:ind w:left="5672"/>
        <w:rPr>
          <w:rFonts w:ascii="Times New Roman" w:eastAsia="Times New Roman" w:hAnsi="Times New Roman" w:cs="Times New Roman"/>
          <w:b/>
          <w:sz w:val="24"/>
          <w:szCs w:val="20"/>
          <w:lang w:eastAsia="ru-RU"/>
        </w:rPr>
      </w:pPr>
    </w:p>
    <w:p w:rsidR="006F2333" w:rsidRDefault="006F2333" w:rsidP="00491FE8">
      <w:pPr>
        <w:spacing w:after="0" w:line="240" w:lineRule="auto"/>
        <w:ind w:left="5672"/>
        <w:rPr>
          <w:rFonts w:ascii="Times New Roman" w:eastAsia="Times New Roman" w:hAnsi="Times New Roman" w:cs="Times New Roman"/>
          <w:b/>
          <w:sz w:val="24"/>
          <w:szCs w:val="20"/>
          <w:lang w:eastAsia="ru-RU"/>
        </w:rPr>
      </w:pPr>
    </w:p>
    <w:p w:rsidR="006F2333" w:rsidRDefault="006F2333" w:rsidP="00491FE8">
      <w:pPr>
        <w:spacing w:after="0" w:line="240" w:lineRule="auto"/>
        <w:ind w:left="5672"/>
        <w:rPr>
          <w:rFonts w:ascii="Times New Roman" w:eastAsia="Times New Roman" w:hAnsi="Times New Roman" w:cs="Times New Roman"/>
          <w:b/>
          <w:sz w:val="24"/>
          <w:szCs w:val="20"/>
          <w:lang w:eastAsia="ru-RU"/>
        </w:rPr>
      </w:pPr>
    </w:p>
    <w:p w:rsidR="006F2333" w:rsidRDefault="006F2333" w:rsidP="00491FE8">
      <w:pPr>
        <w:spacing w:after="0" w:line="240" w:lineRule="auto"/>
        <w:ind w:left="5672"/>
        <w:rPr>
          <w:rFonts w:ascii="Times New Roman" w:eastAsia="Times New Roman" w:hAnsi="Times New Roman" w:cs="Times New Roman"/>
          <w:b/>
          <w:sz w:val="24"/>
          <w:szCs w:val="20"/>
          <w:lang w:eastAsia="ru-RU"/>
        </w:rPr>
      </w:pPr>
    </w:p>
    <w:p w:rsidR="006F2333" w:rsidRDefault="006F2333" w:rsidP="00491FE8">
      <w:pPr>
        <w:spacing w:after="0" w:line="240" w:lineRule="auto"/>
        <w:ind w:left="5672"/>
        <w:rPr>
          <w:rFonts w:ascii="Times New Roman" w:eastAsia="Times New Roman" w:hAnsi="Times New Roman" w:cs="Times New Roman"/>
          <w:b/>
          <w:sz w:val="24"/>
          <w:szCs w:val="20"/>
          <w:lang w:eastAsia="ru-RU"/>
        </w:rPr>
      </w:pPr>
    </w:p>
    <w:p w:rsidR="006F2333" w:rsidRDefault="006F2333" w:rsidP="00491FE8">
      <w:pPr>
        <w:spacing w:after="0" w:line="240" w:lineRule="auto"/>
        <w:ind w:left="5672"/>
        <w:rPr>
          <w:rFonts w:ascii="Times New Roman" w:eastAsia="Times New Roman" w:hAnsi="Times New Roman" w:cs="Times New Roman"/>
          <w:b/>
          <w:sz w:val="24"/>
          <w:szCs w:val="20"/>
          <w:lang w:eastAsia="ru-RU"/>
        </w:rPr>
      </w:pPr>
    </w:p>
    <w:p w:rsidR="006F2333" w:rsidRDefault="006F2333" w:rsidP="00491FE8">
      <w:pPr>
        <w:spacing w:after="0" w:line="240" w:lineRule="auto"/>
        <w:ind w:left="5672"/>
        <w:rPr>
          <w:rFonts w:ascii="Times New Roman" w:eastAsia="Times New Roman" w:hAnsi="Times New Roman" w:cs="Times New Roman"/>
          <w:b/>
          <w:sz w:val="24"/>
          <w:szCs w:val="20"/>
          <w:lang w:eastAsia="ru-RU"/>
        </w:rPr>
      </w:pPr>
    </w:p>
    <w:p w:rsidR="006F2333" w:rsidRDefault="006F2333" w:rsidP="00491FE8">
      <w:pPr>
        <w:spacing w:after="0" w:line="240" w:lineRule="auto"/>
        <w:ind w:left="5672"/>
        <w:rPr>
          <w:rFonts w:ascii="Times New Roman" w:eastAsia="Times New Roman" w:hAnsi="Times New Roman" w:cs="Times New Roman"/>
          <w:b/>
          <w:sz w:val="24"/>
          <w:szCs w:val="20"/>
          <w:lang w:eastAsia="ru-RU"/>
        </w:rPr>
      </w:pPr>
    </w:p>
    <w:p w:rsidR="006F2333" w:rsidRPr="00903580" w:rsidRDefault="006F2333" w:rsidP="00491FE8">
      <w:pPr>
        <w:spacing w:after="0" w:line="240" w:lineRule="auto"/>
        <w:ind w:left="5672"/>
        <w:rPr>
          <w:rFonts w:ascii="Times New Roman" w:eastAsia="Times New Roman" w:hAnsi="Times New Roman" w:cs="Times New Roman"/>
          <w:b/>
          <w:sz w:val="24"/>
          <w:szCs w:val="20"/>
          <w:lang w:eastAsia="ru-RU"/>
        </w:rPr>
      </w:pPr>
    </w:p>
    <w:p w:rsidR="00491FE8" w:rsidRPr="00903580" w:rsidRDefault="00491FE8" w:rsidP="00491FE8">
      <w:pPr>
        <w:spacing w:after="0" w:line="240" w:lineRule="auto"/>
        <w:ind w:left="5672"/>
        <w:rPr>
          <w:rFonts w:ascii="Times New Roman" w:eastAsia="Times New Roman" w:hAnsi="Times New Roman" w:cs="Times New Roman"/>
          <w:b/>
          <w:sz w:val="24"/>
          <w:szCs w:val="20"/>
          <w:lang w:eastAsia="ru-RU"/>
        </w:rPr>
      </w:pPr>
    </w:p>
    <w:p w:rsidR="00491FE8" w:rsidRPr="00903580" w:rsidRDefault="00491FE8" w:rsidP="00491FE8">
      <w:pPr>
        <w:spacing w:after="0" w:line="240" w:lineRule="auto"/>
        <w:ind w:left="5672"/>
        <w:rPr>
          <w:rFonts w:ascii="Times New Roman" w:eastAsia="Times New Roman" w:hAnsi="Times New Roman" w:cs="Times New Roman"/>
          <w:b/>
          <w:sz w:val="24"/>
          <w:szCs w:val="20"/>
          <w:lang w:eastAsia="ru-RU"/>
        </w:rPr>
      </w:pPr>
    </w:p>
    <w:p w:rsidR="006F2333" w:rsidRPr="006F2333" w:rsidRDefault="006F2333" w:rsidP="00F36D9E">
      <w:pPr>
        <w:spacing w:after="0"/>
        <w:ind w:left="709"/>
        <w:rPr>
          <w:rFonts w:ascii="Times New Roman" w:hAnsi="Times New Roman" w:cs="Times New Roman"/>
          <w:sz w:val="24"/>
          <w:szCs w:val="24"/>
        </w:rPr>
      </w:pPr>
      <w:r>
        <w:lastRenderedPageBreak/>
        <w:t xml:space="preserve">                                                                                                                      </w:t>
      </w:r>
      <w:r w:rsidRPr="006F2333">
        <w:rPr>
          <w:rFonts w:ascii="Times New Roman" w:hAnsi="Times New Roman" w:cs="Times New Roman"/>
          <w:sz w:val="24"/>
          <w:szCs w:val="24"/>
        </w:rPr>
        <w:t>Додаток</w:t>
      </w:r>
    </w:p>
    <w:p w:rsidR="006F2333" w:rsidRPr="006F2333" w:rsidRDefault="006F2333" w:rsidP="00F36D9E">
      <w:pPr>
        <w:spacing w:after="0"/>
        <w:ind w:left="709"/>
        <w:rPr>
          <w:rFonts w:ascii="Times New Roman" w:hAnsi="Times New Roman" w:cs="Times New Roman"/>
          <w:sz w:val="24"/>
          <w:szCs w:val="24"/>
        </w:rPr>
      </w:pPr>
      <w:r w:rsidRPr="006F233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F2333">
        <w:rPr>
          <w:rFonts w:ascii="Times New Roman" w:hAnsi="Times New Roman" w:cs="Times New Roman"/>
          <w:sz w:val="24"/>
          <w:szCs w:val="24"/>
        </w:rPr>
        <w:t>до рішення виконавчого комітету</w:t>
      </w:r>
    </w:p>
    <w:p w:rsidR="006F2333" w:rsidRPr="006F2333" w:rsidRDefault="006F2333" w:rsidP="00F36D9E">
      <w:pPr>
        <w:spacing w:after="0"/>
        <w:ind w:left="4957"/>
        <w:rPr>
          <w:rFonts w:ascii="Times New Roman" w:hAnsi="Times New Roman" w:cs="Times New Roman"/>
          <w:sz w:val="24"/>
          <w:szCs w:val="24"/>
        </w:rPr>
      </w:pPr>
      <w:r w:rsidRPr="006F2333">
        <w:rPr>
          <w:rFonts w:ascii="Times New Roman" w:hAnsi="Times New Roman" w:cs="Times New Roman"/>
          <w:sz w:val="24"/>
          <w:szCs w:val="24"/>
        </w:rPr>
        <w:t xml:space="preserve">                            виконавчого комітету </w:t>
      </w:r>
    </w:p>
    <w:p w:rsidR="006F2333" w:rsidRPr="006F2333" w:rsidRDefault="006F2333" w:rsidP="00F36D9E">
      <w:pPr>
        <w:spacing w:after="0"/>
        <w:ind w:left="4957"/>
        <w:rPr>
          <w:rFonts w:ascii="Times New Roman" w:hAnsi="Times New Roman" w:cs="Times New Roman"/>
          <w:sz w:val="24"/>
          <w:szCs w:val="24"/>
        </w:rPr>
      </w:pPr>
      <w:r w:rsidRPr="006F2333">
        <w:rPr>
          <w:rFonts w:ascii="Times New Roman" w:hAnsi="Times New Roman" w:cs="Times New Roman"/>
          <w:sz w:val="24"/>
          <w:szCs w:val="24"/>
        </w:rPr>
        <w:t xml:space="preserve">                            Бучанської міської ради  </w:t>
      </w:r>
    </w:p>
    <w:p w:rsidR="006F2333" w:rsidRPr="006F2333" w:rsidRDefault="006F2333" w:rsidP="00F36D9E">
      <w:pPr>
        <w:spacing w:after="0"/>
        <w:ind w:left="4957"/>
        <w:rPr>
          <w:rFonts w:ascii="Times New Roman" w:hAnsi="Times New Roman" w:cs="Times New Roman"/>
          <w:sz w:val="24"/>
          <w:szCs w:val="24"/>
        </w:rPr>
      </w:pPr>
      <w:r w:rsidRPr="006F2333">
        <w:rPr>
          <w:rFonts w:ascii="Times New Roman" w:hAnsi="Times New Roman" w:cs="Times New Roman"/>
          <w:sz w:val="24"/>
          <w:szCs w:val="24"/>
        </w:rPr>
        <w:t xml:space="preserve">                            № 2094 від 08.12.2023 року</w:t>
      </w:r>
    </w:p>
    <w:p w:rsidR="006F2333" w:rsidRPr="006F2333" w:rsidRDefault="006F2333" w:rsidP="006F2333">
      <w:pPr>
        <w:shd w:val="clear" w:color="auto" w:fill="FFFFFF"/>
        <w:spacing w:before="75" w:after="75" w:line="270" w:lineRule="atLeast"/>
        <w:ind w:left="6946"/>
        <w:jc w:val="both"/>
        <w:rPr>
          <w:rFonts w:ascii="Times New Roman" w:eastAsia="Times New Roman" w:hAnsi="Times New Roman" w:cs="Times New Roman"/>
          <w:b/>
          <w:bCs/>
          <w:color w:val="4D4D4D"/>
          <w:sz w:val="24"/>
          <w:szCs w:val="24"/>
        </w:rPr>
      </w:pPr>
      <w:r w:rsidRPr="006F2333">
        <w:rPr>
          <w:rFonts w:ascii="Times New Roman" w:hAnsi="Times New Roman" w:cs="Times New Roman"/>
          <w:b/>
          <w:sz w:val="24"/>
          <w:szCs w:val="24"/>
        </w:rPr>
        <w:t xml:space="preserve">                                                          </w:t>
      </w:r>
    </w:p>
    <w:p w:rsidR="006F2333" w:rsidRPr="006F2333" w:rsidRDefault="006F2333" w:rsidP="006F2333">
      <w:pPr>
        <w:shd w:val="clear" w:color="auto" w:fill="FFFFFF"/>
        <w:spacing w:before="75" w:after="75" w:line="270" w:lineRule="atLeast"/>
        <w:ind w:left="6946"/>
        <w:jc w:val="both"/>
        <w:rPr>
          <w:rFonts w:ascii="Times New Roman" w:eastAsia="Times New Roman" w:hAnsi="Times New Roman" w:cs="Times New Roman"/>
          <w:bCs/>
          <w:color w:val="4D4D4D"/>
          <w:sz w:val="24"/>
          <w:szCs w:val="24"/>
        </w:rPr>
      </w:pPr>
    </w:p>
    <w:p w:rsidR="006F2333" w:rsidRPr="006F2333" w:rsidRDefault="006F2333" w:rsidP="006F2333">
      <w:pPr>
        <w:tabs>
          <w:tab w:val="left" w:pos="4710"/>
          <w:tab w:val="left" w:pos="5940"/>
          <w:tab w:val="left" w:pos="11340"/>
        </w:tabs>
        <w:rPr>
          <w:rFonts w:ascii="Times New Roman" w:hAnsi="Times New Roman" w:cs="Times New Roman"/>
          <w:b/>
          <w:sz w:val="24"/>
          <w:szCs w:val="24"/>
        </w:rPr>
      </w:pPr>
      <w:r w:rsidRPr="006F2333">
        <w:rPr>
          <w:rFonts w:ascii="Times New Roman" w:eastAsia="Times New Roman" w:hAnsi="Times New Roman" w:cs="Times New Roman"/>
          <w:bCs/>
          <w:color w:val="4D4D4D"/>
          <w:sz w:val="24"/>
          <w:szCs w:val="24"/>
        </w:rPr>
        <w:t xml:space="preserve">                                                                                          </w:t>
      </w:r>
      <w:r w:rsidRPr="006F2333">
        <w:rPr>
          <w:rFonts w:ascii="Times New Roman" w:hAnsi="Times New Roman" w:cs="Times New Roman"/>
          <w:b/>
          <w:sz w:val="24"/>
          <w:szCs w:val="24"/>
        </w:rPr>
        <w:tab/>
      </w:r>
      <w:r w:rsidRPr="006F2333">
        <w:rPr>
          <w:rFonts w:ascii="Times New Roman" w:hAnsi="Times New Roman" w:cs="Times New Roman"/>
          <w:b/>
          <w:sz w:val="24"/>
          <w:szCs w:val="24"/>
        </w:rPr>
        <w:tab/>
      </w:r>
    </w:p>
    <w:p w:rsidR="006F2333" w:rsidRPr="006F2333" w:rsidRDefault="006F2333" w:rsidP="006F2333">
      <w:pPr>
        <w:tabs>
          <w:tab w:val="left" w:pos="4710"/>
          <w:tab w:val="left" w:pos="5940"/>
          <w:tab w:val="left" w:pos="11340"/>
        </w:tabs>
        <w:rPr>
          <w:rFonts w:ascii="Times New Roman" w:hAnsi="Times New Roman" w:cs="Times New Roman"/>
          <w:b/>
          <w:sz w:val="24"/>
          <w:szCs w:val="24"/>
        </w:rPr>
      </w:pPr>
    </w:p>
    <w:p w:rsidR="006F2333" w:rsidRPr="006F2333" w:rsidRDefault="006F2333" w:rsidP="006F2333">
      <w:pPr>
        <w:tabs>
          <w:tab w:val="left" w:pos="4710"/>
          <w:tab w:val="left" w:pos="5940"/>
          <w:tab w:val="left" w:pos="11340"/>
        </w:tabs>
        <w:rPr>
          <w:rFonts w:ascii="Times New Roman" w:hAnsi="Times New Roman" w:cs="Times New Roman"/>
          <w:b/>
          <w:sz w:val="24"/>
          <w:szCs w:val="24"/>
        </w:rPr>
      </w:pPr>
    </w:p>
    <w:p w:rsidR="006F2333" w:rsidRPr="006F2333" w:rsidRDefault="006F2333" w:rsidP="006F2333">
      <w:pPr>
        <w:tabs>
          <w:tab w:val="left" w:pos="4710"/>
          <w:tab w:val="left" w:pos="5940"/>
          <w:tab w:val="left" w:pos="11340"/>
        </w:tabs>
        <w:rPr>
          <w:rFonts w:ascii="Times New Roman" w:hAnsi="Times New Roman" w:cs="Times New Roman"/>
          <w:b/>
          <w:sz w:val="24"/>
          <w:szCs w:val="24"/>
        </w:rPr>
      </w:pPr>
    </w:p>
    <w:p w:rsidR="006F2333" w:rsidRPr="006F2333" w:rsidRDefault="006F2333" w:rsidP="006F2333">
      <w:pPr>
        <w:tabs>
          <w:tab w:val="left" w:pos="4710"/>
          <w:tab w:val="left" w:pos="5940"/>
          <w:tab w:val="left" w:pos="11340"/>
        </w:tabs>
        <w:rPr>
          <w:rFonts w:ascii="Times New Roman" w:hAnsi="Times New Roman" w:cs="Times New Roman"/>
          <w:b/>
          <w:sz w:val="24"/>
          <w:szCs w:val="24"/>
        </w:rPr>
      </w:pPr>
    </w:p>
    <w:p w:rsidR="006F2333" w:rsidRPr="006F2333" w:rsidRDefault="006F2333" w:rsidP="006F2333">
      <w:pPr>
        <w:tabs>
          <w:tab w:val="left" w:pos="4710"/>
          <w:tab w:val="left" w:pos="5940"/>
          <w:tab w:val="left" w:pos="11340"/>
        </w:tabs>
        <w:rPr>
          <w:rFonts w:ascii="Times New Roman" w:hAnsi="Times New Roman" w:cs="Times New Roman"/>
          <w:b/>
          <w:sz w:val="24"/>
          <w:szCs w:val="24"/>
        </w:rPr>
      </w:pPr>
    </w:p>
    <w:p w:rsidR="006F2333" w:rsidRPr="006F2333" w:rsidRDefault="006F2333" w:rsidP="006F2333">
      <w:pPr>
        <w:tabs>
          <w:tab w:val="left" w:pos="4710"/>
          <w:tab w:val="left" w:pos="5940"/>
          <w:tab w:val="left" w:pos="11340"/>
        </w:tabs>
        <w:rPr>
          <w:rFonts w:ascii="Times New Roman" w:hAnsi="Times New Roman" w:cs="Times New Roman"/>
          <w:b/>
          <w:sz w:val="24"/>
          <w:szCs w:val="24"/>
        </w:rPr>
      </w:pPr>
    </w:p>
    <w:p w:rsidR="006F2333" w:rsidRPr="006F2333" w:rsidRDefault="006F2333" w:rsidP="006F2333">
      <w:pPr>
        <w:tabs>
          <w:tab w:val="left" w:pos="4710"/>
          <w:tab w:val="left" w:pos="5940"/>
          <w:tab w:val="left" w:pos="11340"/>
        </w:tabs>
        <w:rPr>
          <w:rFonts w:ascii="Times New Roman" w:hAnsi="Times New Roman" w:cs="Times New Roman"/>
          <w:b/>
          <w:sz w:val="24"/>
          <w:szCs w:val="24"/>
        </w:rPr>
      </w:pPr>
    </w:p>
    <w:p w:rsidR="006F2333" w:rsidRPr="006F2333" w:rsidRDefault="006F2333" w:rsidP="006F2333">
      <w:pPr>
        <w:tabs>
          <w:tab w:val="left" w:pos="4710"/>
          <w:tab w:val="left" w:pos="5940"/>
          <w:tab w:val="left" w:pos="11340"/>
        </w:tabs>
        <w:rPr>
          <w:rFonts w:ascii="Times New Roman" w:hAnsi="Times New Roman" w:cs="Times New Roman"/>
          <w:b/>
          <w:sz w:val="24"/>
          <w:szCs w:val="24"/>
        </w:rPr>
      </w:pPr>
    </w:p>
    <w:p w:rsidR="006F2333" w:rsidRPr="006F2333" w:rsidRDefault="006F2333" w:rsidP="006F2333">
      <w:pPr>
        <w:tabs>
          <w:tab w:val="left" w:pos="4710"/>
          <w:tab w:val="left" w:pos="5940"/>
          <w:tab w:val="left" w:pos="11340"/>
        </w:tabs>
        <w:jc w:val="center"/>
        <w:rPr>
          <w:rFonts w:ascii="Times New Roman" w:hAnsi="Times New Roman" w:cs="Times New Roman"/>
          <w:b/>
          <w:bCs/>
          <w:caps/>
          <w:sz w:val="32"/>
          <w:szCs w:val="32"/>
        </w:rPr>
      </w:pPr>
      <w:r w:rsidRPr="006F2333">
        <w:rPr>
          <w:rFonts w:ascii="Times New Roman" w:hAnsi="Times New Roman" w:cs="Times New Roman"/>
          <w:b/>
          <w:bCs/>
          <w:caps/>
          <w:sz w:val="32"/>
          <w:szCs w:val="32"/>
        </w:rPr>
        <w:t>програма</w:t>
      </w:r>
    </w:p>
    <w:p w:rsidR="006F2333" w:rsidRPr="006F2333" w:rsidRDefault="006F2333" w:rsidP="006F2333">
      <w:pPr>
        <w:widowControl w:val="0"/>
        <w:suppressLineNumbers/>
        <w:shd w:val="clear" w:color="auto" w:fill="FFFFFF"/>
        <w:tabs>
          <w:tab w:val="left" w:pos="2800"/>
          <w:tab w:val="center" w:pos="7002"/>
        </w:tabs>
        <w:suppressAutoHyphens/>
        <w:spacing w:line="360" w:lineRule="auto"/>
        <w:jc w:val="center"/>
        <w:rPr>
          <w:rFonts w:ascii="Times New Roman" w:hAnsi="Times New Roman" w:cs="Times New Roman"/>
          <w:b/>
          <w:bCs/>
          <w:caps/>
          <w:sz w:val="32"/>
          <w:szCs w:val="32"/>
        </w:rPr>
      </w:pPr>
      <w:r w:rsidRPr="006F2333">
        <w:rPr>
          <w:rFonts w:ascii="Times New Roman" w:hAnsi="Times New Roman" w:cs="Times New Roman"/>
          <w:b/>
          <w:bCs/>
          <w:sz w:val="32"/>
          <w:szCs w:val="32"/>
        </w:rPr>
        <w:t xml:space="preserve">розвитку вторинної (спеціалізованої) медичної допомоги населенню Бучанської міської територіальної громади </w:t>
      </w:r>
    </w:p>
    <w:p w:rsidR="006F2333" w:rsidRPr="006F2333" w:rsidRDefault="006F2333" w:rsidP="006F2333">
      <w:pPr>
        <w:widowControl w:val="0"/>
        <w:suppressLineNumbers/>
        <w:shd w:val="clear" w:color="auto" w:fill="FFFFFF"/>
        <w:tabs>
          <w:tab w:val="left" w:pos="2800"/>
          <w:tab w:val="center" w:pos="7002"/>
        </w:tabs>
        <w:suppressAutoHyphens/>
        <w:spacing w:line="360" w:lineRule="auto"/>
        <w:jc w:val="center"/>
        <w:rPr>
          <w:rFonts w:ascii="Times New Roman" w:hAnsi="Times New Roman" w:cs="Times New Roman"/>
          <w:b/>
          <w:bCs/>
          <w:sz w:val="32"/>
          <w:szCs w:val="32"/>
        </w:rPr>
      </w:pPr>
      <w:r w:rsidRPr="006F2333">
        <w:rPr>
          <w:rFonts w:ascii="Times New Roman" w:hAnsi="Times New Roman" w:cs="Times New Roman"/>
          <w:b/>
          <w:bCs/>
          <w:sz w:val="32"/>
          <w:szCs w:val="32"/>
        </w:rPr>
        <w:t>на 2022 – 2024 рр.</w:t>
      </w:r>
    </w:p>
    <w:p w:rsidR="006F2333" w:rsidRPr="006F2333" w:rsidRDefault="006F2333" w:rsidP="006F2333">
      <w:pPr>
        <w:widowControl w:val="0"/>
        <w:suppressLineNumbers/>
        <w:shd w:val="clear" w:color="auto" w:fill="FFFFFF"/>
        <w:tabs>
          <w:tab w:val="left" w:pos="2800"/>
          <w:tab w:val="center" w:pos="7002"/>
        </w:tabs>
        <w:suppressAutoHyphens/>
        <w:spacing w:line="360" w:lineRule="auto"/>
        <w:jc w:val="center"/>
        <w:rPr>
          <w:rFonts w:ascii="Times New Roman" w:hAnsi="Times New Roman" w:cs="Times New Roman"/>
          <w:b/>
          <w:bCs/>
          <w:caps/>
          <w:sz w:val="32"/>
          <w:szCs w:val="32"/>
        </w:rPr>
      </w:pPr>
      <w:r w:rsidRPr="006F2333">
        <w:rPr>
          <w:rFonts w:ascii="Times New Roman" w:hAnsi="Times New Roman" w:cs="Times New Roman"/>
          <w:b/>
          <w:bCs/>
          <w:sz w:val="32"/>
          <w:szCs w:val="32"/>
        </w:rPr>
        <w:t>в новій редакції</w:t>
      </w:r>
    </w:p>
    <w:p w:rsidR="006F2333" w:rsidRPr="006F2333" w:rsidRDefault="006F2333" w:rsidP="006F2333">
      <w:pPr>
        <w:keepNext/>
        <w:suppressLineNumbers/>
        <w:shd w:val="clear" w:color="auto" w:fill="FFFFFF"/>
        <w:suppressAutoHyphens/>
        <w:spacing w:line="360" w:lineRule="auto"/>
        <w:jc w:val="center"/>
        <w:rPr>
          <w:rFonts w:ascii="Times New Roman" w:hAnsi="Times New Roman" w:cs="Times New Roman"/>
          <w:b/>
          <w:bCs/>
          <w:sz w:val="24"/>
          <w:szCs w:val="24"/>
        </w:rPr>
      </w:pPr>
    </w:p>
    <w:p w:rsidR="006F2333" w:rsidRPr="006F2333" w:rsidRDefault="006F2333" w:rsidP="006F2333">
      <w:pPr>
        <w:keepNext/>
        <w:suppressLineNumbers/>
        <w:suppressAutoHyphens/>
        <w:jc w:val="center"/>
        <w:rPr>
          <w:rFonts w:ascii="Times New Roman" w:hAnsi="Times New Roman" w:cs="Times New Roman"/>
          <w:b/>
          <w:bCs/>
          <w:sz w:val="24"/>
          <w:szCs w:val="24"/>
        </w:rPr>
      </w:pPr>
    </w:p>
    <w:p w:rsidR="006F2333" w:rsidRPr="006F2333" w:rsidRDefault="006F2333" w:rsidP="006F2333">
      <w:pPr>
        <w:keepNext/>
        <w:suppressLineNumbers/>
        <w:suppressAutoHyphens/>
        <w:jc w:val="center"/>
        <w:rPr>
          <w:rFonts w:ascii="Times New Roman" w:hAnsi="Times New Roman" w:cs="Times New Roman"/>
          <w:b/>
          <w:bCs/>
          <w:sz w:val="24"/>
          <w:szCs w:val="24"/>
        </w:rPr>
      </w:pPr>
    </w:p>
    <w:p w:rsidR="006F2333" w:rsidRPr="006F2333" w:rsidRDefault="006F2333" w:rsidP="006F2333">
      <w:pPr>
        <w:keepNext/>
        <w:suppressLineNumbers/>
        <w:suppressAutoHyphens/>
        <w:jc w:val="center"/>
        <w:rPr>
          <w:rFonts w:ascii="Times New Roman" w:hAnsi="Times New Roman" w:cs="Times New Roman"/>
          <w:b/>
          <w:bCs/>
          <w:sz w:val="24"/>
          <w:szCs w:val="24"/>
        </w:rPr>
      </w:pPr>
    </w:p>
    <w:p w:rsidR="006F2333" w:rsidRPr="006F2333" w:rsidRDefault="006F2333" w:rsidP="006F2333">
      <w:pPr>
        <w:keepNext/>
        <w:suppressLineNumbers/>
        <w:suppressAutoHyphens/>
        <w:rPr>
          <w:rFonts w:ascii="Times New Roman" w:hAnsi="Times New Roman" w:cs="Times New Roman"/>
          <w:b/>
          <w:bCs/>
          <w:sz w:val="24"/>
          <w:szCs w:val="24"/>
        </w:rPr>
      </w:pPr>
    </w:p>
    <w:p w:rsidR="006F2333" w:rsidRPr="006F2333" w:rsidRDefault="006F2333" w:rsidP="006F2333">
      <w:pPr>
        <w:keepNext/>
        <w:suppressLineNumbers/>
        <w:suppressAutoHyphens/>
        <w:jc w:val="center"/>
        <w:rPr>
          <w:rFonts w:ascii="Times New Roman" w:hAnsi="Times New Roman" w:cs="Times New Roman"/>
          <w:b/>
          <w:bCs/>
          <w:sz w:val="24"/>
          <w:szCs w:val="24"/>
        </w:rPr>
      </w:pPr>
      <w:r w:rsidRPr="006F2333">
        <w:rPr>
          <w:rFonts w:ascii="Times New Roman" w:hAnsi="Times New Roman" w:cs="Times New Roman"/>
          <w:b/>
          <w:bCs/>
          <w:sz w:val="24"/>
          <w:szCs w:val="24"/>
        </w:rPr>
        <w:t>м. Буча – 2023р.</w:t>
      </w:r>
    </w:p>
    <w:p w:rsidR="006F2333" w:rsidRPr="006F2333" w:rsidRDefault="006F2333" w:rsidP="006F2333">
      <w:pPr>
        <w:rPr>
          <w:rFonts w:ascii="Times New Roman" w:hAnsi="Times New Roman" w:cs="Times New Roman"/>
          <w:sz w:val="24"/>
          <w:szCs w:val="24"/>
        </w:rPr>
      </w:pPr>
    </w:p>
    <w:p w:rsidR="006F2333" w:rsidRPr="006F2333" w:rsidRDefault="006F2333" w:rsidP="006F2333">
      <w:pPr>
        <w:rPr>
          <w:rFonts w:ascii="Times New Roman" w:hAnsi="Times New Roman" w:cs="Times New Roman"/>
          <w:sz w:val="24"/>
          <w:szCs w:val="24"/>
        </w:rPr>
      </w:pPr>
    </w:p>
    <w:p w:rsidR="006F2333" w:rsidRPr="006F2333" w:rsidRDefault="006F2333" w:rsidP="006F2333">
      <w:pPr>
        <w:rPr>
          <w:rFonts w:ascii="Times New Roman" w:hAnsi="Times New Roman" w:cs="Times New Roman"/>
          <w:sz w:val="24"/>
          <w:szCs w:val="24"/>
        </w:rPr>
      </w:pPr>
    </w:p>
    <w:p w:rsidR="006F2333" w:rsidRPr="006F2333" w:rsidRDefault="006F2333" w:rsidP="006F2333">
      <w:pPr>
        <w:rPr>
          <w:rFonts w:ascii="Times New Roman" w:hAnsi="Times New Roman" w:cs="Times New Roman"/>
          <w:sz w:val="24"/>
          <w:szCs w:val="24"/>
        </w:rPr>
      </w:pPr>
    </w:p>
    <w:tbl>
      <w:tblPr>
        <w:tblpPr w:leftFromText="180" w:rightFromText="180" w:vertAnchor="text" w:tblpY="1"/>
        <w:tblOverlap w:val="never"/>
        <w:tblW w:w="10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2"/>
        <w:gridCol w:w="1094"/>
      </w:tblGrid>
      <w:tr w:rsidR="006F2333" w:rsidRPr="006F2333" w:rsidTr="00F36D9E">
        <w:trPr>
          <w:trHeight w:val="226"/>
        </w:trPr>
        <w:tc>
          <w:tcPr>
            <w:tcW w:w="9322" w:type="dxa"/>
          </w:tcPr>
          <w:p w:rsidR="006F2333" w:rsidRPr="006F2333" w:rsidRDefault="006F2333" w:rsidP="00F36D9E">
            <w:pPr>
              <w:keepNext/>
              <w:pageBreakBefore/>
              <w:suppressLineNumbers/>
              <w:suppressAutoHyphens/>
              <w:spacing w:before="20" w:after="20" w:line="360" w:lineRule="auto"/>
              <w:jc w:val="center"/>
              <w:rPr>
                <w:rFonts w:ascii="Times New Roman" w:hAnsi="Times New Roman" w:cs="Times New Roman"/>
                <w:bCs/>
                <w:sz w:val="24"/>
                <w:szCs w:val="24"/>
              </w:rPr>
            </w:pPr>
            <w:r w:rsidRPr="006F2333">
              <w:rPr>
                <w:rFonts w:ascii="Times New Roman" w:hAnsi="Times New Roman" w:cs="Times New Roman"/>
                <w:bCs/>
                <w:sz w:val="24"/>
                <w:szCs w:val="24"/>
              </w:rPr>
              <w:lastRenderedPageBreak/>
              <w:t>ЗМІСТ</w:t>
            </w:r>
          </w:p>
          <w:p w:rsidR="006F2333" w:rsidRPr="006F2333" w:rsidRDefault="006F2333" w:rsidP="00F36D9E">
            <w:pPr>
              <w:keepNext/>
              <w:pageBreakBefore/>
              <w:suppressLineNumbers/>
              <w:suppressAutoHyphens/>
              <w:spacing w:before="20" w:after="20" w:line="360" w:lineRule="auto"/>
              <w:jc w:val="center"/>
              <w:rPr>
                <w:rFonts w:ascii="Times New Roman" w:hAnsi="Times New Roman" w:cs="Times New Roman"/>
                <w:bCs/>
                <w:sz w:val="24"/>
                <w:szCs w:val="24"/>
              </w:rPr>
            </w:pPr>
          </w:p>
          <w:p w:rsidR="006F2333" w:rsidRPr="006F2333" w:rsidRDefault="006F2333" w:rsidP="00F36D9E">
            <w:pPr>
              <w:widowControl w:val="0"/>
              <w:suppressLineNumbers/>
              <w:shd w:val="clear" w:color="auto" w:fill="FFFFFF"/>
              <w:tabs>
                <w:tab w:val="left" w:pos="2800"/>
                <w:tab w:val="center" w:pos="7002"/>
              </w:tabs>
              <w:suppressAutoHyphens/>
              <w:spacing w:line="360" w:lineRule="auto"/>
              <w:rPr>
                <w:rFonts w:ascii="Times New Roman" w:hAnsi="Times New Roman" w:cs="Times New Roman"/>
                <w:bCs/>
                <w:caps/>
                <w:sz w:val="24"/>
                <w:szCs w:val="24"/>
              </w:rPr>
            </w:pPr>
            <w:r w:rsidRPr="006F2333">
              <w:rPr>
                <w:rFonts w:ascii="Times New Roman" w:hAnsi="Times New Roman" w:cs="Times New Roman"/>
                <w:bCs/>
                <w:sz w:val="24"/>
                <w:szCs w:val="24"/>
              </w:rPr>
              <w:t>Паспорт Програми</w:t>
            </w:r>
          </w:p>
        </w:tc>
        <w:tc>
          <w:tcPr>
            <w:tcW w:w="1094" w:type="dxa"/>
            <w:vAlign w:val="center"/>
          </w:tcPr>
          <w:p w:rsidR="006F2333" w:rsidRPr="006F2333" w:rsidRDefault="006F2333" w:rsidP="00F36D9E">
            <w:pPr>
              <w:keepNext/>
              <w:suppressLineNumbers/>
              <w:suppressAutoHyphens/>
              <w:spacing w:before="20" w:after="20" w:line="360" w:lineRule="auto"/>
              <w:jc w:val="center"/>
              <w:rPr>
                <w:rFonts w:ascii="Times New Roman" w:hAnsi="Times New Roman" w:cs="Times New Roman"/>
                <w:sz w:val="24"/>
                <w:szCs w:val="24"/>
              </w:rPr>
            </w:pPr>
          </w:p>
          <w:p w:rsidR="006F2333" w:rsidRPr="006F2333" w:rsidRDefault="006F2333" w:rsidP="00F36D9E">
            <w:pPr>
              <w:keepNext/>
              <w:suppressLineNumbers/>
              <w:suppressAutoHyphens/>
              <w:spacing w:before="20" w:after="20" w:line="360" w:lineRule="auto"/>
              <w:jc w:val="center"/>
              <w:rPr>
                <w:rFonts w:ascii="Times New Roman" w:hAnsi="Times New Roman" w:cs="Times New Roman"/>
                <w:sz w:val="24"/>
                <w:szCs w:val="24"/>
              </w:rPr>
            </w:pPr>
          </w:p>
          <w:p w:rsidR="006F2333" w:rsidRPr="006F2333" w:rsidRDefault="006F2333" w:rsidP="00F36D9E">
            <w:pPr>
              <w:keepNext/>
              <w:suppressLineNumbers/>
              <w:suppressAutoHyphens/>
              <w:spacing w:before="20" w:after="20" w:line="360" w:lineRule="auto"/>
              <w:jc w:val="center"/>
              <w:rPr>
                <w:rFonts w:ascii="Times New Roman" w:hAnsi="Times New Roman" w:cs="Times New Roman"/>
                <w:sz w:val="24"/>
                <w:szCs w:val="24"/>
              </w:rPr>
            </w:pPr>
            <w:r w:rsidRPr="006F2333">
              <w:rPr>
                <w:rFonts w:ascii="Times New Roman" w:hAnsi="Times New Roman" w:cs="Times New Roman"/>
                <w:sz w:val="24"/>
                <w:szCs w:val="24"/>
              </w:rPr>
              <w:t>3</w:t>
            </w:r>
          </w:p>
        </w:tc>
      </w:tr>
      <w:tr w:rsidR="006F2333" w:rsidRPr="006F2333" w:rsidTr="00F36D9E">
        <w:trPr>
          <w:trHeight w:val="226"/>
        </w:trPr>
        <w:tc>
          <w:tcPr>
            <w:tcW w:w="9322" w:type="dxa"/>
          </w:tcPr>
          <w:p w:rsidR="006F2333" w:rsidRPr="006F2333" w:rsidRDefault="006F2333" w:rsidP="00F36D9E">
            <w:pPr>
              <w:keepNext/>
              <w:suppressLineNumbers/>
              <w:suppressAutoHyphens/>
              <w:spacing w:before="20" w:after="20" w:line="360" w:lineRule="auto"/>
              <w:rPr>
                <w:rFonts w:ascii="Times New Roman" w:hAnsi="Times New Roman" w:cs="Times New Roman"/>
                <w:bCs/>
                <w:sz w:val="24"/>
                <w:szCs w:val="24"/>
              </w:rPr>
            </w:pPr>
            <w:r w:rsidRPr="006F2333">
              <w:rPr>
                <w:rFonts w:ascii="Times New Roman" w:hAnsi="Times New Roman" w:cs="Times New Roman"/>
                <w:bCs/>
                <w:sz w:val="24"/>
                <w:szCs w:val="24"/>
              </w:rPr>
              <w:t>Визначення проблеми, на розв’язання якої спрямована Програма</w:t>
            </w:r>
          </w:p>
        </w:tc>
        <w:tc>
          <w:tcPr>
            <w:tcW w:w="1094" w:type="dxa"/>
            <w:vAlign w:val="center"/>
          </w:tcPr>
          <w:p w:rsidR="006F2333" w:rsidRPr="006F2333" w:rsidRDefault="006F2333" w:rsidP="00F36D9E">
            <w:pPr>
              <w:keepNext/>
              <w:suppressLineNumbers/>
              <w:suppressAutoHyphens/>
              <w:spacing w:before="20" w:after="20" w:line="360" w:lineRule="auto"/>
              <w:jc w:val="center"/>
              <w:rPr>
                <w:rFonts w:ascii="Times New Roman" w:hAnsi="Times New Roman" w:cs="Times New Roman"/>
                <w:sz w:val="24"/>
                <w:szCs w:val="24"/>
              </w:rPr>
            </w:pPr>
            <w:r w:rsidRPr="006F2333">
              <w:rPr>
                <w:rFonts w:ascii="Times New Roman" w:hAnsi="Times New Roman" w:cs="Times New Roman"/>
                <w:sz w:val="24"/>
                <w:szCs w:val="24"/>
              </w:rPr>
              <w:t>5</w:t>
            </w:r>
          </w:p>
        </w:tc>
      </w:tr>
      <w:tr w:rsidR="006F2333" w:rsidRPr="006F2333" w:rsidTr="00F36D9E">
        <w:trPr>
          <w:trHeight w:val="226"/>
        </w:trPr>
        <w:tc>
          <w:tcPr>
            <w:tcW w:w="9322" w:type="dxa"/>
          </w:tcPr>
          <w:p w:rsidR="006F2333" w:rsidRPr="006F2333" w:rsidRDefault="006F2333" w:rsidP="00F36D9E">
            <w:pPr>
              <w:suppressLineNumbers/>
              <w:suppressAutoHyphens/>
              <w:spacing w:line="360" w:lineRule="auto"/>
              <w:jc w:val="both"/>
              <w:rPr>
                <w:rFonts w:ascii="Times New Roman" w:hAnsi="Times New Roman" w:cs="Times New Roman"/>
                <w:bCs/>
                <w:sz w:val="24"/>
                <w:szCs w:val="24"/>
              </w:rPr>
            </w:pPr>
            <w:r w:rsidRPr="006F2333">
              <w:rPr>
                <w:rFonts w:ascii="Times New Roman" w:hAnsi="Times New Roman" w:cs="Times New Roman"/>
                <w:bCs/>
                <w:sz w:val="24"/>
                <w:szCs w:val="24"/>
              </w:rPr>
              <w:t>Визначення мети Програми</w:t>
            </w:r>
          </w:p>
        </w:tc>
        <w:tc>
          <w:tcPr>
            <w:tcW w:w="1094" w:type="dxa"/>
            <w:vAlign w:val="center"/>
          </w:tcPr>
          <w:p w:rsidR="006F2333" w:rsidRPr="006F2333" w:rsidRDefault="006F2333" w:rsidP="00F36D9E">
            <w:pPr>
              <w:keepNext/>
              <w:suppressLineNumbers/>
              <w:suppressAutoHyphens/>
              <w:spacing w:before="20" w:after="20" w:line="360" w:lineRule="auto"/>
              <w:jc w:val="center"/>
              <w:rPr>
                <w:rFonts w:ascii="Times New Roman" w:hAnsi="Times New Roman" w:cs="Times New Roman"/>
                <w:sz w:val="24"/>
                <w:szCs w:val="24"/>
              </w:rPr>
            </w:pPr>
            <w:r w:rsidRPr="006F2333">
              <w:rPr>
                <w:rFonts w:ascii="Times New Roman" w:hAnsi="Times New Roman" w:cs="Times New Roman"/>
                <w:sz w:val="24"/>
                <w:szCs w:val="24"/>
              </w:rPr>
              <w:t>5</w:t>
            </w:r>
          </w:p>
        </w:tc>
      </w:tr>
      <w:tr w:rsidR="006F2333" w:rsidRPr="006F2333" w:rsidTr="00F36D9E">
        <w:trPr>
          <w:trHeight w:val="226"/>
        </w:trPr>
        <w:tc>
          <w:tcPr>
            <w:tcW w:w="9322" w:type="dxa"/>
          </w:tcPr>
          <w:p w:rsidR="006F2333" w:rsidRPr="006F2333" w:rsidRDefault="006F2333" w:rsidP="00F36D9E">
            <w:pPr>
              <w:rPr>
                <w:rFonts w:ascii="Times New Roman" w:hAnsi="Times New Roman" w:cs="Times New Roman"/>
                <w:bCs/>
                <w:sz w:val="24"/>
                <w:szCs w:val="24"/>
              </w:rPr>
            </w:pPr>
            <w:r w:rsidRPr="006F2333">
              <w:rPr>
                <w:rFonts w:ascii="Times New Roman" w:hAnsi="Times New Roman" w:cs="Times New Roman"/>
                <w:bCs/>
                <w:sz w:val="24"/>
                <w:szCs w:val="24"/>
              </w:rPr>
              <w:t>Обґрунтування шляхів і засобів розв’язання проблеми</w:t>
            </w:r>
          </w:p>
        </w:tc>
        <w:tc>
          <w:tcPr>
            <w:tcW w:w="1094" w:type="dxa"/>
            <w:vAlign w:val="center"/>
          </w:tcPr>
          <w:p w:rsidR="006F2333" w:rsidRPr="006F2333" w:rsidRDefault="006F2333" w:rsidP="00F36D9E">
            <w:pPr>
              <w:keepNext/>
              <w:suppressLineNumbers/>
              <w:suppressAutoHyphens/>
              <w:spacing w:before="20" w:after="20" w:line="360" w:lineRule="auto"/>
              <w:jc w:val="center"/>
              <w:rPr>
                <w:rFonts w:ascii="Times New Roman" w:hAnsi="Times New Roman" w:cs="Times New Roman"/>
                <w:sz w:val="24"/>
                <w:szCs w:val="24"/>
              </w:rPr>
            </w:pPr>
            <w:r w:rsidRPr="006F2333">
              <w:rPr>
                <w:rFonts w:ascii="Times New Roman" w:hAnsi="Times New Roman" w:cs="Times New Roman"/>
                <w:sz w:val="24"/>
                <w:szCs w:val="24"/>
              </w:rPr>
              <w:t>6</w:t>
            </w:r>
          </w:p>
        </w:tc>
      </w:tr>
      <w:tr w:rsidR="006F2333" w:rsidRPr="006F2333" w:rsidTr="00F36D9E">
        <w:trPr>
          <w:trHeight w:val="226"/>
        </w:trPr>
        <w:tc>
          <w:tcPr>
            <w:tcW w:w="9322" w:type="dxa"/>
          </w:tcPr>
          <w:p w:rsidR="006F2333" w:rsidRPr="006F2333" w:rsidRDefault="006F2333" w:rsidP="00F36D9E">
            <w:pPr>
              <w:rPr>
                <w:rFonts w:ascii="Times New Roman" w:hAnsi="Times New Roman" w:cs="Times New Roman"/>
                <w:bCs/>
                <w:sz w:val="24"/>
                <w:szCs w:val="24"/>
              </w:rPr>
            </w:pPr>
            <w:r w:rsidRPr="006F2333">
              <w:rPr>
                <w:rFonts w:ascii="Times New Roman" w:hAnsi="Times New Roman" w:cs="Times New Roman"/>
                <w:bCs/>
                <w:sz w:val="24"/>
                <w:szCs w:val="24"/>
              </w:rPr>
              <w:t>Напрями діяльності та заходи реалізації Програми</w:t>
            </w:r>
          </w:p>
        </w:tc>
        <w:tc>
          <w:tcPr>
            <w:tcW w:w="1094" w:type="dxa"/>
            <w:vAlign w:val="center"/>
          </w:tcPr>
          <w:p w:rsidR="006F2333" w:rsidRPr="006F2333" w:rsidRDefault="006F2333" w:rsidP="00F36D9E">
            <w:pPr>
              <w:keepNext/>
              <w:suppressLineNumbers/>
              <w:suppressAutoHyphens/>
              <w:spacing w:before="20" w:after="20" w:line="360" w:lineRule="auto"/>
              <w:jc w:val="center"/>
              <w:rPr>
                <w:rFonts w:ascii="Times New Roman" w:hAnsi="Times New Roman" w:cs="Times New Roman"/>
                <w:sz w:val="24"/>
                <w:szCs w:val="24"/>
              </w:rPr>
            </w:pPr>
            <w:r w:rsidRPr="006F2333">
              <w:rPr>
                <w:rFonts w:ascii="Times New Roman" w:hAnsi="Times New Roman" w:cs="Times New Roman"/>
                <w:sz w:val="24"/>
                <w:szCs w:val="24"/>
              </w:rPr>
              <w:t>6</w:t>
            </w:r>
          </w:p>
        </w:tc>
      </w:tr>
      <w:tr w:rsidR="006F2333" w:rsidRPr="006F2333" w:rsidTr="00F36D9E">
        <w:trPr>
          <w:trHeight w:val="226"/>
        </w:trPr>
        <w:tc>
          <w:tcPr>
            <w:tcW w:w="9322" w:type="dxa"/>
          </w:tcPr>
          <w:p w:rsidR="006F2333" w:rsidRPr="006F2333" w:rsidRDefault="006F2333" w:rsidP="00F36D9E">
            <w:pPr>
              <w:rPr>
                <w:rFonts w:ascii="Times New Roman" w:hAnsi="Times New Roman" w:cs="Times New Roman"/>
                <w:bCs/>
                <w:sz w:val="24"/>
                <w:szCs w:val="24"/>
              </w:rPr>
            </w:pPr>
            <w:r w:rsidRPr="006F2333">
              <w:rPr>
                <w:rFonts w:ascii="Times New Roman" w:hAnsi="Times New Roman" w:cs="Times New Roman"/>
                <w:bCs/>
                <w:sz w:val="24"/>
                <w:szCs w:val="24"/>
              </w:rPr>
              <w:t>Показники результативності Програми</w:t>
            </w:r>
          </w:p>
        </w:tc>
        <w:tc>
          <w:tcPr>
            <w:tcW w:w="1094" w:type="dxa"/>
            <w:vAlign w:val="center"/>
          </w:tcPr>
          <w:p w:rsidR="006F2333" w:rsidRPr="006F2333" w:rsidRDefault="006F2333" w:rsidP="00F36D9E">
            <w:pPr>
              <w:keepNext/>
              <w:suppressLineNumbers/>
              <w:suppressAutoHyphens/>
              <w:spacing w:before="20" w:after="20" w:line="360" w:lineRule="auto"/>
              <w:jc w:val="center"/>
              <w:rPr>
                <w:rFonts w:ascii="Times New Roman" w:hAnsi="Times New Roman" w:cs="Times New Roman"/>
                <w:sz w:val="24"/>
                <w:szCs w:val="24"/>
              </w:rPr>
            </w:pPr>
            <w:r w:rsidRPr="006F2333">
              <w:rPr>
                <w:rFonts w:ascii="Times New Roman" w:hAnsi="Times New Roman" w:cs="Times New Roman"/>
                <w:sz w:val="24"/>
                <w:szCs w:val="24"/>
              </w:rPr>
              <w:t>10</w:t>
            </w:r>
          </w:p>
        </w:tc>
      </w:tr>
      <w:tr w:rsidR="006F2333" w:rsidRPr="006F2333" w:rsidTr="00F36D9E">
        <w:trPr>
          <w:trHeight w:val="226"/>
        </w:trPr>
        <w:tc>
          <w:tcPr>
            <w:tcW w:w="9322" w:type="dxa"/>
          </w:tcPr>
          <w:p w:rsidR="006F2333" w:rsidRPr="006F2333" w:rsidRDefault="006F2333" w:rsidP="00F36D9E">
            <w:pPr>
              <w:keepNext/>
              <w:suppressLineNumbers/>
              <w:suppressAutoHyphens/>
              <w:spacing w:before="20" w:after="20" w:line="360" w:lineRule="auto"/>
              <w:jc w:val="both"/>
              <w:rPr>
                <w:rFonts w:ascii="Times New Roman" w:hAnsi="Times New Roman" w:cs="Times New Roman"/>
                <w:sz w:val="24"/>
                <w:szCs w:val="24"/>
              </w:rPr>
            </w:pPr>
            <w:r w:rsidRPr="006F2333">
              <w:rPr>
                <w:rFonts w:ascii="Times New Roman" w:hAnsi="Times New Roman" w:cs="Times New Roman"/>
                <w:bCs/>
                <w:sz w:val="24"/>
                <w:szCs w:val="24"/>
              </w:rPr>
              <w:t>Очікувані результати виконання Програми</w:t>
            </w:r>
          </w:p>
        </w:tc>
        <w:tc>
          <w:tcPr>
            <w:tcW w:w="1094" w:type="dxa"/>
            <w:vAlign w:val="center"/>
          </w:tcPr>
          <w:p w:rsidR="006F2333" w:rsidRPr="006F2333" w:rsidRDefault="006F2333" w:rsidP="00F36D9E">
            <w:pPr>
              <w:keepNext/>
              <w:suppressLineNumbers/>
              <w:suppressAutoHyphens/>
              <w:spacing w:before="20" w:after="20" w:line="360" w:lineRule="auto"/>
              <w:jc w:val="center"/>
              <w:rPr>
                <w:rFonts w:ascii="Times New Roman" w:hAnsi="Times New Roman" w:cs="Times New Roman"/>
                <w:sz w:val="24"/>
                <w:szCs w:val="24"/>
              </w:rPr>
            </w:pPr>
            <w:r w:rsidRPr="006F2333">
              <w:rPr>
                <w:rFonts w:ascii="Times New Roman" w:hAnsi="Times New Roman" w:cs="Times New Roman"/>
                <w:sz w:val="24"/>
                <w:szCs w:val="24"/>
              </w:rPr>
              <w:t>11</w:t>
            </w:r>
          </w:p>
        </w:tc>
      </w:tr>
      <w:tr w:rsidR="006F2333" w:rsidRPr="006F2333" w:rsidTr="00F36D9E">
        <w:trPr>
          <w:trHeight w:val="226"/>
        </w:trPr>
        <w:tc>
          <w:tcPr>
            <w:tcW w:w="9322" w:type="dxa"/>
          </w:tcPr>
          <w:p w:rsidR="006F2333" w:rsidRPr="006F2333" w:rsidRDefault="006F2333" w:rsidP="00F36D9E">
            <w:pPr>
              <w:keepNext/>
              <w:suppressLineNumbers/>
              <w:suppressAutoHyphens/>
              <w:spacing w:before="20" w:after="20" w:line="360" w:lineRule="auto"/>
              <w:jc w:val="both"/>
              <w:rPr>
                <w:rFonts w:ascii="Times New Roman" w:hAnsi="Times New Roman" w:cs="Times New Roman"/>
                <w:sz w:val="24"/>
                <w:szCs w:val="24"/>
              </w:rPr>
            </w:pPr>
            <w:r w:rsidRPr="006F2333">
              <w:rPr>
                <w:rFonts w:ascii="Times New Roman" w:hAnsi="Times New Roman" w:cs="Times New Roman"/>
                <w:bCs/>
                <w:sz w:val="24"/>
                <w:szCs w:val="24"/>
              </w:rPr>
              <w:t>Обсяги та джерела фінансування Програми</w:t>
            </w:r>
          </w:p>
        </w:tc>
        <w:tc>
          <w:tcPr>
            <w:tcW w:w="1094" w:type="dxa"/>
            <w:vAlign w:val="center"/>
          </w:tcPr>
          <w:p w:rsidR="006F2333" w:rsidRPr="006F2333" w:rsidRDefault="006F2333" w:rsidP="00F36D9E">
            <w:pPr>
              <w:keepNext/>
              <w:suppressLineNumbers/>
              <w:suppressAutoHyphens/>
              <w:spacing w:before="20" w:after="20" w:line="360" w:lineRule="auto"/>
              <w:jc w:val="center"/>
              <w:rPr>
                <w:rFonts w:ascii="Times New Roman" w:hAnsi="Times New Roman" w:cs="Times New Roman"/>
                <w:sz w:val="24"/>
                <w:szCs w:val="24"/>
              </w:rPr>
            </w:pPr>
            <w:r w:rsidRPr="006F2333">
              <w:rPr>
                <w:rFonts w:ascii="Times New Roman" w:hAnsi="Times New Roman" w:cs="Times New Roman"/>
                <w:sz w:val="24"/>
                <w:szCs w:val="24"/>
              </w:rPr>
              <w:t>11</w:t>
            </w:r>
          </w:p>
        </w:tc>
      </w:tr>
      <w:tr w:rsidR="006F2333" w:rsidRPr="006F2333" w:rsidTr="00F36D9E">
        <w:trPr>
          <w:trHeight w:val="226"/>
        </w:trPr>
        <w:tc>
          <w:tcPr>
            <w:tcW w:w="9322" w:type="dxa"/>
          </w:tcPr>
          <w:p w:rsidR="006F2333" w:rsidRPr="006F2333" w:rsidRDefault="006F2333" w:rsidP="00F36D9E">
            <w:pPr>
              <w:suppressLineNumbers/>
              <w:suppressAutoHyphens/>
              <w:spacing w:before="20" w:after="20" w:line="360" w:lineRule="auto"/>
              <w:jc w:val="both"/>
              <w:rPr>
                <w:rFonts w:ascii="Times New Roman" w:hAnsi="Times New Roman" w:cs="Times New Roman"/>
                <w:sz w:val="24"/>
                <w:szCs w:val="24"/>
              </w:rPr>
            </w:pPr>
            <w:r w:rsidRPr="006F2333">
              <w:rPr>
                <w:rFonts w:ascii="Times New Roman" w:hAnsi="Times New Roman" w:cs="Times New Roman"/>
                <w:bCs/>
                <w:sz w:val="24"/>
                <w:szCs w:val="24"/>
              </w:rPr>
              <w:t>Строки та етапи виконання Програми</w:t>
            </w:r>
          </w:p>
        </w:tc>
        <w:tc>
          <w:tcPr>
            <w:tcW w:w="1094" w:type="dxa"/>
            <w:vAlign w:val="center"/>
          </w:tcPr>
          <w:p w:rsidR="006F2333" w:rsidRPr="006F2333" w:rsidRDefault="006F2333" w:rsidP="00F36D9E">
            <w:pPr>
              <w:suppressLineNumbers/>
              <w:suppressAutoHyphens/>
              <w:spacing w:before="20" w:after="20" w:line="360" w:lineRule="auto"/>
              <w:jc w:val="center"/>
              <w:rPr>
                <w:rFonts w:ascii="Times New Roman" w:hAnsi="Times New Roman" w:cs="Times New Roman"/>
                <w:sz w:val="24"/>
                <w:szCs w:val="24"/>
              </w:rPr>
            </w:pPr>
            <w:r w:rsidRPr="006F2333">
              <w:rPr>
                <w:rFonts w:ascii="Times New Roman" w:hAnsi="Times New Roman" w:cs="Times New Roman"/>
                <w:sz w:val="24"/>
                <w:szCs w:val="24"/>
              </w:rPr>
              <w:t>12</w:t>
            </w:r>
          </w:p>
        </w:tc>
      </w:tr>
      <w:tr w:rsidR="006F2333" w:rsidRPr="006F2333" w:rsidTr="00F36D9E">
        <w:trPr>
          <w:trHeight w:val="226"/>
        </w:trPr>
        <w:tc>
          <w:tcPr>
            <w:tcW w:w="9322" w:type="dxa"/>
          </w:tcPr>
          <w:p w:rsidR="006F2333" w:rsidRPr="006F2333" w:rsidRDefault="006F2333" w:rsidP="00F36D9E">
            <w:pPr>
              <w:suppressLineNumbers/>
              <w:suppressAutoHyphens/>
              <w:spacing w:before="20" w:after="20" w:line="360" w:lineRule="auto"/>
              <w:jc w:val="both"/>
              <w:rPr>
                <w:rFonts w:ascii="Times New Roman" w:hAnsi="Times New Roman" w:cs="Times New Roman"/>
                <w:sz w:val="24"/>
                <w:szCs w:val="24"/>
              </w:rPr>
            </w:pPr>
            <w:r w:rsidRPr="006F2333">
              <w:rPr>
                <w:rFonts w:ascii="Times New Roman" w:hAnsi="Times New Roman" w:cs="Times New Roman"/>
                <w:bCs/>
                <w:sz w:val="24"/>
                <w:szCs w:val="24"/>
              </w:rPr>
              <w:t>Координація та контроль за ходом виконання Програми</w:t>
            </w:r>
          </w:p>
        </w:tc>
        <w:tc>
          <w:tcPr>
            <w:tcW w:w="1094" w:type="dxa"/>
            <w:vAlign w:val="center"/>
          </w:tcPr>
          <w:p w:rsidR="006F2333" w:rsidRPr="006F2333" w:rsidRDefault="006F2333" w:rsidP="00F36D9E">
            <w:pPr>
              <w:suppressLineNumbers/>
              <w:suppressAutoHyphens/>
              <w:spacing w:before="20" w:after="20" w:line="360" w:lineRule="auto"/>
              <w:jc w:val="center"/>
              <w:rPr>
                <w:rFonts w:ascii="Times New Roman" w:hAnsi="Times New Roman" w:cs="Times New Roman"/>
                <w:sz w:val="24"/>
                <w:szCs w:val="24"/>
              </w:rPr>
            </w:pPr>
            <w:r w:rsidRPr="006F2333">
              <w:rPr>
                <w:rFonts w:ascii="Times New Roman" w:hAnsi="Times New Roman" w:cs="Times New Roman"/>
                <w:sz w:val="24"/>
                <w:szCs w:val="24"/>
              </w:rPr>
              <w:t>12</w:t>
            </w:r>
          </w:p>
        </w:tc>
      </w:tr>
    </w:tbl>
    <w:p w:rsidR="006F2333" w:rsidRPr="006F2333" w:rsidRDefault="006F2333" w:rsidP="006F2333">
      <w:pPr>
        <w:rPr>
          <w:rFonts w:ascii="Times New Roman" w:hAnsi="Times New Roman" w:cs="Times New Roman"/>
          <w:sz w:val="24"/>
          <w:szCs w:val="24"/>
        </w:rPr>
      </w:pPr>
    </w:p>
    <w:p w:rsidR="006F2333" w:rsidRPr="006F2333" w:rsidRDefault="006F2333" w:rsidP="006F2333">
      <w:pPr>
        <w:rPr>
          <w:rFonts w:ascii="Times New Roman" w:hAnsi="Times New Roman" w:cs="Times New Roman"/>
          <w:sz w:val="24"/>
          <w:szCs w:val="24"/>
        </w:rPr>
      </w:pPr>
    </w:p>
    <w:p w:rsidR="006F2333" w:rsidRPr="006F2333" w:rsidRDefault="006F2333" w:rsidP="006F2333">
      <w:pPr>
        <w:rPr>
          <w:rFonts w:ascii="Times New Roman" w:hAnsi="Times New Roman" w:cs="Times New Roman"/>
          <w:sz w:val="24"/>
          <w:szCs w:val="24"/>
        </w:rPr>
      </w:pPr>
    </w:p>
    <w:p w:rsidR="006F2333" w:rsidRPr="006F2333" w:rsidRDefault="006F2333" w:rsidP="006F2333">
      <w:pPr>
        <w:rPr>
          <w:rFonts w:ascii="Times New Roman" w:hAnsi="Times New Roman" w:cs="Times New Roman"/>
          <w:sz w:val="24"/>
          <w:szCs w:val="24"/>
        </w:rPr>
      </w:pPr>
    </w:p>
    <w:p w:rsidR="006F2333" w:rsidRPr="006F2333" w:rsidRDefault="006F2333" w:rsidP="006F2333">
      <w:pPr>
        <w:rPr>
          <w:rFonts w:ascii="Times New Roman" w:hAnsi="Times New Roman" w:cs="Times New Roman"/>
          <w:sz w:val="24"/>
          <w:szCs w:val="24"/>
        </w:rPr>
      </w:pPr>
    </w:p>
    <w:p w:rsidR="006F2333" w:rsidRPr="006F2333" w:rsidRDefault="006F2333" w:rsidP="006F2333">
      <w:pPr>
        <w:rPr>
          <w:rFonts w:ascii="Times New Roman" w:hAnsi="Times New Roman" w:cs="Times New Roman"/>
          <w:sz w:val="24"/>
          <w:szCs w:val="24"/>
        </w:rPr>
      </w:pPr>
    </w:p>
    <w:p w:rsidR="006F2333" w:rsidRPr="006F2333" w:rsidRDefault="006F2333" w:rsidP="006F2333">
      <w:pPr>
        <w:rPr>
          <w:rFonts w:ascii="Times New Roman" w:hAnsi="Times New Roman" w:cs="Times New Roman"/>
          <w:sz w:val="24"/>
          <w:szCs w:val="24"/>
        </w:rPr>
      </w:pPr>
    </w:p>
    <w:p w:rsidR="006F2333" w:rsidRPr="006F2333" w:rsidRDefault="006F2333" w:rsidP="006F2333">
      <w:pPr>
        <w:rPr>
          <w:rFonts w:ascii="Times New Roman" w:hAnsi="Times New Roman" w:cs="Times New Roman"/>
          <w:sz w:val="24"/>
          <w:szCs w:val="24"/>
        </w:rPr>
      </w:pPr>
    </w:p>
    <w:p w:rsidR="006F2333" w:rsidRPr="006F2333" w:rsidRDefault="006F2333" w:rsidP="006F2333">
      <w:pPr>
        <w:rPr>
          <w:rFonts w:ascii="Times New Roman" w:hAnsi="Times New Roman" w:cs="Times New Roman"/>
          <w:sz w:val="24"/>
          <w:szCs w:val="24"/>
        </w:rPr>
      </w:pPr>
    </w:p>
    <w:p w:rsidR="006F2333" w:rsidRPr="006F2333" w:rsidRDefault="006F2333" w:rsidP="006F2333">
      <w:pPr>
        <w:rPr>
          <w:rFonts w:ascii="Times New Roman" w:hAnsi="Times New Roman" w:cs="Times New Roman"/>
          <w:sz w:val="24"/>
          <w:szCs w:val="24"/>
        </w:rPr>
      </w:pPr>
    </w:p>
    <w:p w:rsidR="006F2333" w:rsidRPr="006F2333" w:rsidRDefault="006F2333" w:rsidP="006F2333">
      <w:pPr>
        <w:rPr>
          <w:rFonts w:ascii="Times New Roman" w:hAnsi="Times New Roman" w:cs="Times New Roman"/>
          <w:sz w:val="24"/>
          <w:szCs w:val="24"/>
        </w:rPr>
      </w:pPr>
    </w:p>
    <w:p w:rsidR="006F2333" w:rsidRPr="006F2333" w:rsidRDefault="006F2333" w:rsidP="006F2333">
      <w:pPr>
        <w:rPr>
          <w:rFonts w:ascii="Times New Roman" w:hAnsi="Times New Roman" w:cs="Times New Roman"/>
          <w:sz w:val="24"/>
          <w:szCs w:val="24"/>
        </w:rPr>
      </w:pPr>
    </w:p>
    <w:p w:rsidR="006F2333" w:rsidRPr="006F2333" w:rsidRDefault="006F2333" w:rsidP="006F2333">
      <w:pPr>
        <w:rPr>
          <w:rFonts w:ascii="Times New Roman" w:hAnsi="Times New Roman" w:cs="Times New Roman"/>
          <w:sz w:val="24"/>
          <w:szCs w:val="24"/>
        </w:rPr>
      </w:pPr>
      <w:r w:rsidRPr="006F2333">
        <w:rPr>
          <w:rFonts w:ascii="Times New Roman" w:hAnsi="Times New Roman" w:cs="Times New Roman"/>
          <w:sz w:val="24"/>
          <w:szCs w:val="24"/>
        </w:rPr>
        <w:br w:type="textWrapping" w:clear="all"/>
      </w:r>
    </w:p>
    <w:p w:rsidR="006F2333" w:rsidRPr="006F2333" w:rsidRDefault="006F2333" w:rsidP="006F2333">
      <w:pPr>
        <w:tabs>
          <w:tab w:val="left" w:pos="9789"/>
        </w:tabs>
        <w:jc w:val="center"/>
        <w:rPr>
          <w:rFonts w:ascii="Times New Roman" w:hAnsi="Times New Roman" w:cs="Times New Roman"/>
          <w:b/>
          <w:bCs/>
          <w:sz w:val="24"/>
          <w:szCs w:val="24"/>
        </w:rPr>
      </w:pPr>
    </w:p>
    <w:p w:rsidR="006F2333" w:rsidRPr="006F2333" w:rsidRDefault="006F2333" w:rsidP="006F2333">
      <w:pPr>
        <w:tabs>
          <w:tab w:val="left" w:pos="9789"/>
        </w:tabs>
        <w:jc w:val="center"/>
        <w:rPr>
          <w:rFonts w:ascii="Times New Roman" w:hAnsi="Times New Roman" w:cs="Times New Roman"/>
          <w:b/>
          <w:bCs/>
          <w:sz w:val="24"/>
          <w:szCs w:val="24"/>
        </w:rPr>
      </w:pPr>
    </w:p>
    <w:p w:rsidR="006F2333" w:rsidRPr="006F2333" w:rsidRDefault="006F2333" w:rsidP="006F2333">
      <w:pPr>
        <w:tabs>
          <w:tab w:val="left" w:pos="9789"/>
        </w:tabs>
        <w:jc w:val="center"/>
        <w:rPr>
          <w:rFonts w:ascii="Times New Roman" w:hAnsi="Times New Roman" w:cs="Times New Roman"/>
          <w:b/>
          <w:bCs/>
          <w:sz w:val="24"/>
          <w:szCs w:val="24"/>
        </w:rPr>
      </w:pPr>
    </w:p>
    <w:p w:rsidR="006F2333" w:rsidRPr="006F2333" w:rsidRDefault="006F2333" w:rsidP="006F2333">
      <w:pPr>
        <w:tabs>
          <w:tab w:val="left" w:pos="9789"/>
        </w:tabs>
        <w:jc w:val="center"/>
        <w:rPr>
          <w:rFonts w:ascii="Times New Roman" w:hAnsi="Times New Roman" w:cs="Times New Roman"/>
          <w:b/>
          <w:bCs/>
          <w:sz w:val="24"/>
          <w:szCs w:val="24"/>
        </w:rPr>
      </w:pPr>
    </w:p>
    <w:p w:rsidR="006F2333" w:rsidRPr="006F2333" w:rsidRDefault="006F2333" w:rsidP="006F2333">
      <w:pPr>
        <w:tabs>
          <w:tab w:val="left" w:pos="9789"/>
        </w:tabs>
        <w:jc w:val="center"/>
        <w:rPr>
          <w:rFonts w:ascii="Times New Roman" w:hAnsi="Times New Roman" w:cs="Times New Roman"/>
          <w:b/>
          <w:bCs/>
          <w:sz w:val="24"/>
          <w:szCs w:val="24"/>
        </w:rPr>
      </w:pPr>
    </w:p>
    <w:p w:rsidR="006F2333" w:rsidRPr="006F2333" w:rsidRDefault="006F2333" w:rsidP="006F2333">
      <w:pPr>
        <w:tabs>
          <w:tab w:val="left" w:pos="9789"/>
        </w:tabs>
        <w:jc w:val="center"/>
        <w:rPr>
          <w:rFonts w:ascii="Times New Roman" w:hAnsi="Times New Roman" w:cs="Times New Roman"/>
          <w:b/>
          <w:bCs/>
          <w:sz w:val="24"/>
          <w:szCs w:val="24"/>
        </w:rPr>
      </w:pPr>
    </w:p>
    <w:p w:rsidR="006F2333" w:rsidRPr="006F2333" w:rsidRDefault="006F2333" w:rsidP="006F2333">
      <w:pPr>
        <w:tabs>
          <w:tab w:val="left" w:pos="9789"/>
        </w:tabs>
        <w:jc w:val="center"/>
        <w:rPr>
          <w:rFonts w:ascii="Times New Roman" w:hAnsi="Times New Roman" w:cs="Times New Roman"/>
          <w:b/>
          <w:bCs/>
          <w:sz w:val="24"/>
          <w:szCs w:val="24"/>
        </w:rPr>
      </w:pPr>
    </w:p>
    <w:p w:rsidR="006F2333" w:rsidRPr="006F2333" w:rsidRDefault="006F2333" w:rsidP="006F2333">
      <w:pPr>
        <w:tabs>
          <w:tab w:val="left" w:pos="9789"/>
        </w:tabs>
        <w:jc w:val="center"/>
        <w:rPr>
          <w:rFonts w:ascii="Times New Roman" w:hAnsi="Times New Roman" w:cs="Times New Roman"/>
          <w:b/>
          <w:bCs/>
          <w:sz w:val="24"/>
          <w:szCs w:val="24"/>
        </w:rPr>
      </w:pPr>
    </w:p>
    <w:p w:rsidR="006F2333" w:rsidRPr="006F2333" w:rsidRDefault="006F2333" w:rsidP="006F2333">
      <w:pPr>
        <w:tabs>
          <w:tab w:val="left" w:pos="9789"/>
        </w:tabs>
        <w:jc w:val="center"/>
        <w:rPr>
          <w:rFonts w:ascii="Times New Roman" w:hAnsi="Times New Roman" w:cs="Times New Roman"/>
          <w:b/>
          <w:bCs/>
          <w:sz w:val="24"/>
          <w:szCs w:val="24"/>
        </w:rPr>
      </w:pPr>
    </w:p>
    <w:p w:rsidR="006F2333" w:rsidRPr="006F2333" w:rsidRDefault="006F2333" w:rsidP="006F2333">
      <w:pPr>
        <w:tabs>
          <w:tab w:val="left" w:pos="9789"/>
        </w:tabs>
        <w:jc w:val="center"/>
        <w:rPr>
          <w:rFonts w:ascii="Times New Roman" w:hAnsi="Times New Roman" w:cs="Times New Roman"/>
          <w:b/>
          <w:bCs/>
          <w:sz w:val="24"/>
          <w:szCs w:val="24"/>
        </w:rPr>
      </w:pPr>
    </w:p>
    <w:p w:rsidR="006F2333" w:rsidRPr="006F2333" w:rsidRDefault="006F2333" w:rsidP="006F2333">
      <w:pPr>
        <w:tabs>
          <w:tab w:val="left" w:pos="9789"/>
        </w:tabs>
        <w:jc w:val="center"/>
        <w:rPr>
          <w:rFonts w:ascii="Times New Roman" w:hAnsi="Times New Roman" w:cs="Times New Roman"/>
          <w:b/>
          <w:bCs/>
          <w:sz w:val="24"/>
          <w:szCs w:val="24"/>
        </w:rPr>
      </w:pPr>
    </w:p>
    <w:p w:rsidR="006F2333" w:rsidRPr="006F2333" w:rsidRDefault="006F2333" w:rsidP="006F2333">
      <w:pPr>
        <w:tabs>
          <w:tab w:val="left" w:pos="9789"/>
        </w:tabs>
        <w:jc w:val="center"/>
        <w:rPr>
          <w:rFonts w:ascii="Times New Roman" w:hAnsi="Times New Roman" w:cs="Times New Roman"/>
          <w:b/>
          <w:bCs/>
          <w:sz w:val="24"/>
          <w:szCs w:val="24"/>
        </w:rPr>
      </w:pPr>
    </w:p>
    <w:p w:rsidR="006F2333" w:rsidRPr="006F2333" w:rsidRDefault="006F2333" w:rsidP="006F2333">
      <w:pPr>
        <w:tabs>
          <w:tab w:val="left" w:pos="9789"/>
        </w:tabs>
        <w:jc w:val="center"/>
        <w:rPr>
          <w:rFonts w:ascii="Times New Roman" w:hAnsi="Times New Roman" w:cs="Times New Roman"/>
          <w:b/>
          <w:bCs/>
          <w:sz w:val="24"/>
          <w:szCs w:val="24"/>
        </w:rPr>
      </w:pPr>
      <w:r w:rsidRPr="006F2333">
        <w:rPr>
          <w:rFonts w:ascii="Times New Roman" w:hAnsi="Times New Roman" w:cs="Times New Roman"/>
          <w:b/>
          <w:bCs/>
          <w:sz w:val="24"/>
          <w:szCs w:val="24"/>
        </w:rPr>
        <w:t>1.ПАСПОРТ ПРОГРАМИ</w:t>
      </w:r>
    </w:p>
    <w:p w:rsidR="006F2333" w:rsidRPr="006F2333" w:rsidRDefault="006F2333" w:rsidP="006F2333">
      <w:pPr>
        <w:tabs>
          <w:tab w:val="left" w:pos="9789"/>
        </w:tabs>
        <w:jc w:val="center"/>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
        <w:gridCol w:w="2426"/>
        <w:gridCol w:w="7229"/>
      </w:tblGrid>
      <w:tr w:rsidR="006F2333" w:rsidRPr="006F2333" w:rsidTr="00F36D9E">
        <w:tc>
          <w:tcPr>
            <w:tcW w:w="562" w:type="dxa"/>
          </w:tcPr>
          <w:p w:rsidR="006F2333" w:rsidRPr="006F2333" w:rsidRDefault="006F2333" w:rsidP="00F36D9E">
            <w:pPr>
              <w:tabs>
                <w:tab w:val="left" w:pos="9789"/>
              </w:tabs>
              <w:jc w:val="center"/>
              <w:rPr>
                <w:rFonts w:ascii="Times New Roman" w:hAnsi="Times New Roman" w:cs="Times New Roman"/>
                <w:bCs/>
                <w:sz w:val="24"/>
                <w:szCs w:val="24"/>
              </w:rPr>
            </w:pPr>
            <w:r w:rsidRPr="006F2333">
              <w:rPr>
                <w:rFonts w:ascii="Times New Roman" w:hAnsi="Times New Roman" w:cs="Times New Roman"/>
                <w:bCs/>
                <w:sz w:val="24"/>
                <w:szCs w:val="24"/>
              </w:rPr>
              <w:t>1.</w:t>
            </w:r>
          </w:p>
        </w:tc>
        <w:tc>
          <w:tcPr>
            <w:tcW w:w="2977" w:type="dxa"/>
          </w:tcPr>
          <w:p w:rsidR="006F2333" w:rsidRPr="006F2333" w:rsidRDefault="006F2333" w:rsidP="00F36D9E">
            <w:pPr>
              <w:tabs>
                <w:tab w:val="left" w:pos="9789"/>
              </w:tabs>
              <w:jc w:val="center"/>
              <w:rPr>
                <w:rFonts w:ascii="Times New Roman" w:hAnsi="Times New Roman" w:cs="Times New Roman"/>
                <w:bCs/>
                <w:sz w:val="24"/>
                <w:szCs w:val="24"/>
              </w:rPr>
            </w:pPr>
            <w:r w:rsidRPr="006F2333">
              <w:rPr>
                <w:rFonts w:ascii="Times New Roman" w:hAnsi="Times New Roman" w:cs="Times New Roman"/>
                <w:bCs/>
                <w:sz w:val="24"/>
                <w:szCs w:val="24"/>
              </w:rPr>
              <w:t xml:space="preserve">Назва Програми </w:t>
            </w:r>
          </w:p>
          <w:p w:rsidR="006F2333" w:rsidRPr="006F2333" w:rsidRDefault="006F2333" w:rsidP="00F36D9E">
            <w:pPr>
              <w:tabs>
                <w:tab w:val="left" w:pos="9789"/>
              </w:tabs>
              <w:jc w:val="center"/>
              <w:rPr>
                <w:rFonts w:ascii="Times New Roman" w:hAnsi="Times New Roman" w:cs="Times New Roman"/>
                <w:bCs/>
                <w:i/>
                <w:sz w:val="24"/>
                <w:szCs w:val="24"/>
              </w:rPr>
            </w:pPr>
          </w:p>
        </w:tc>
        <w:tc>
          <w:tcPr>
            <w:tcW w:w="11878" w:type="dxa"/>
          </w:tcPr>
          <w:p w:rsidR="006F2333" w:rsidRPr="006F2333" w:rsidRDefault="006F2333" w:rsidP="00F36D9E">
            <w:pPr>
              <w:tabs>
                <w:tab w:val="left" w:pos="9789"/>
              </w:tabs>
              <w:rPr>
                <w:rFonts w:ascii="Times New Roman" w:hAnsi="Times New Roman" w:cs="Times New Roman"/>
                <w:bCs/>
                <w:sz w:val="24"/>
                <w:szCs w:val="24"/>
              </w:rPr>
            </w:pPr>
            <w:r w:rsidRPr="006F2333">
              <w:rPr>
                <w:rFonts w:ascii="Times New Roman" w:hAnsi="Times New Roman" w:cs="Times New Roman"/>
                <w:bCs/>
                <w:sz w:val="24"/>
                <w:szCs w:val="24"/>
              </w:rPr>
              <w:t xml:space="preserve">Програма розвитку вторинної (спеціалізованої) медичної допомоги населенню Бучанської міської територіальної громади на 2022 – 2024 </w:t>
            </w:r>
            <w:proofErr w:type="spellStart"/>
            <w:r w:rsidRPr="006F2333">
              <w:rPr>
                <w:rFonts w:ascii="Times New Roman" w:hAnsi="Times New Roman" w:cs="Times New Roman"/>
                <w:bCs/>
                <w:sz w:val="24"/>
                <w:szCs w:val="24"/>
              </w:rPr>
              <w:t>рр.в</w:t>
            </w:r>
            <w:proofErr w:type="spellEnd"/>
            <w:r w:rsidRPr="006F2333">
              <w:rPr>
                <w:rFonts w:ascii="Times New Roman" w:hAnsi="Times New Roman" w:cs="Times New Roman"/>
                <w:bCs/>
                <w:sz w:val="24"/>
                <w:szCs w:val="24"/>
              </w:rPr>
              <w:t xml:space="preserve"> новій редакції.</w:t>
            </w:r>
          </w:p>
        </w:tc>
      </w:tr>
      <w:tr w:rsidR="006F2333" w:rsidRPr="006F2333" w:rsidTr="00F36D9E">
        <w:tc>
          <w:tcPr>
            <w:tcW w:w="562" w:type="dxa"/>
          </w:tcPr>
          <w:p w:rsidR="006F2333" w:rsidRPr="006F2333" w:rsidRDefault="006F2333" w:rsidP="00F36D9E">
            <w:pPr>
              <w:tabs>
                <w:tab w:val="left" w:pos="9789"/>
              </w:tabs>
              <w:jc w:val="center"/>
              <w:rPr>
                <w:rFonts w:ascii="Times New Roman" w:hAnsi="Times New Roman" w:cs="Times New Roman"/>
                <w:bCs/>
                <w:sz w:val="24"/>
                <w:szCs w:val="24"/>
              </w:rPr>
            </w:pPr>
            <w:r w:rsidRPr="006F2333">
              <w:rPr>
                <w:rFonts w:ascii="Times New Roman" w:hAnsi="Times New Roman" w:cs="Times New Roman"/>
                <w:bCs/>
                <w:sz w:val="24"/>
                <w:szCs w:val="24"/>
              </w:rPr>
              <w:t>2.</w:t>
            </w:r>
          </w:p>
        </w:tc>
        <w:tc>
          <w:tcPr>
            <w:tcW w:w="2977" w:type="dxa"/>
          </w:tcPr>
          <w:p w:rsidR="006F2333" w:rsidRPr="006F2333" w:rsidRDefault="006F2333" w:rsidP="00F36D9E">
            <w:pPr>
              <w:tabs>
                <w:tab w:val="left" w:pos="9789"/>
              </w:tabs>
              <w:jc w:val="center"/>
              <w:rPr>
                <w:rFonts w:ascii="Times New Roman" w:hAnsi="Times New Roman" w:cs="Times New Roman"/>
                <w:bCs/>
                <w:sz w:val="24"/>
                <w:szCs w:val="24"/>
              </w:rPr>
            </w:pPr>
            <w:r w:rsidRPr="006F2333">
              <w:rPr>
                <w:rFonts w:ascii="Times New Roman" w:hAnsi="Times New Roman" w:cs="Times New Roman"/>
                <w:bCs/>
                <w:sz w:val="24"/>
                <w:szCs w:val="24"/>
              </w:rPr>
              <w:t>Ініціатор розроблення програми</w:t>
            </w:r>
          </w:p>
        </w:tc>
        <w:tc>
          <w:tcPr>
            <w:tcW w:w="11878" w:type="dxa"/>
          </w:tcPr>
          <w:p w:rsidR="006F2333" w:rsidRPr="006F2333" w:rsidRDefault="006F2333" w:rsidP="00F36D9E">
            <w:pPr>
              <w:tabs>
                <w:tab w:val="left" w:pos="9789"/>
              </w:tabs>
              <w:rPr>
                <w:rFonts w:ascii="Times New Roman" w:hAnsi="Times New Roman" w:cs="Times New Roman"/>
                <w:bCs/>
                <w:sz w:val="24"/>
                <w:szCs w:val="24"/>
              </w:rPr>
            </w:pPr>
            <w:r w:rsidRPr="006F2333">
              <w:rPr>
                <w:rFonts w:ascii="Times New Roman" w:hAnsi="Times New Roman" w:cs="Times New Roman"/>
                <w:bCs/>
                <w:sz w:val="24"/>
                <w:szCs w:val="24"/>
              </w:rPr>
              <w:t xml:space="preserve">Відділ охорони здоров’я Бучанської міської ради </w:t>
            </w:r>
          </w:p>
        </w:tc>
      </w:tr>
      <w:tr w:rsidR="006F2333" w:rsidRPr="006F2333" w:rsidTr="00F36D9E">
        <w:tc>
          <w:tcPr>
            <w:tcW w:w="562" w:type="dxa"/>
          </w:tcPr>
          <w:p w:rsidR="006F2333" w:rsidRPr="006F2333" w:rsidRDefault="006F2333" w:rsidP="00F36D9E">
            <w:pPr>
              <w:tabs>
                <w:tab w:val="left" w:pos="9789"/>
              </w:tabs>
              <w:jc w:val="center"/>
              <w:rPr>
                <w:rFonts w:ascii="Times New Roman" w:hAnsi="Times New Roman" w:cs="Times New Roman"/>
                <w:bCs/>
                <w:sz w:val="24"/>
                <w:szCs w:val="24"/>
              </w:rPr>
            </w:pPr>
            <w:r w:rsidRPr="006F2333">
              <w:rPr>
                <w:rFonts w:ascii="Times New Roman" w:hAnsi="Times New Roman" w:cs="Times New Roman"/>
                <w:bCs/>
                <w:sz w:val="24"/>
                <w:szCs w:val="24"/>
              </w:rPr>
              <w:t>3.</w:t>
            </w:r>
          </w:p>
        </w:tc>
        <w:tc>
          <w:tcPr>
            <w:tcW w:w="2977" w:type="dxa"/>
          </w:tcPr>
          <w:p w:rsidR="006F2333" w:rsidRPr="006F2333" w:rsidRDefault="006F2333" w:rsidP="00F36D9E">
            <w:pPr>
              <w:tabs>
                <w:tab w:val="left" w:pos="9789"/>
              </w:tabs>
              <w:jc w:val="center"/>
              <w:rPr>
                <w:rFonts w:ascii="Times New Roman" w:hAnsi="Times New Roman" w:cs="Times New Roman"/>
                <w:bCs/>
                <w:sz w:val="24"/>
                <w:szCs w:val="24"/>
              </w:rPr>
            </w:pPr>
            <w:r w:rsidRPr="006F2333">
              <w:rPr>
                <w:rFonts w:ascii="Times New Roman" w:hAnsi="Times New Roman" w:cs="Times New Roman"/>
                <w:bCs/>
                <w:sz w:val="24"/>
                <w:szCs w:val="24"/>
              </w:rPr>
              <w:t>Дата, номер і назва розпорядчого документа про розроблення Програми</w:t>
            </w:r>
          </w:p>
        </w:tc>
        <w:tc>
          <w:tcPr>
            <w:tcW w:w="11878" w:type="dxa"/>
          </w:tcPr>
          <w:p w:rsidR="006F2333" w:rsidRPr="006F2333" w:rsidRDefault="006F2333" w:rsidP="00F36D9E">
            <w:pPr>
              <w:tabs>
                <w:tab w:val="left" w:pos="9789"/>
              </w:tabs>
              <w:rPr>
                <w:rFonts w:ascii="Times New Roman" w:hAnsi="Times New Roman" w:cs="Times New Roman"/>
                <w:bCs/>
                <w:sz w:val="24"/>
                <w:szCs w:val="24"/>
              </w:rPr>
            </w:pPr>
            <w:r w:rsidRPr="006F2333">
              <w:rPr>
                <w:rFonts w:ascii="Times New Roman" w:hAnsi="Times New Roman" w:cs="Times New Roman"/>
                <w:sz w:val="24"/>
                <w:szCs w:val="24"/>
              </w:rPr>
              <w:t>Рішення виконавчого комітету № 2094 від 08.12.2023 року</w:t>
            </w:r>
          </w:p>
        </w:tc>
      </w:tr>
      <w:tr w:rsidR="006F2333" w:rsidRPr="006F2333" w:rsidTr="00F36D9E">
        <w:tc>
          <w:tcPr>
            <w:tcW w:w="562" w:type="dxa"/>
          </w:tcPr>
          <w:p w:rsidR="006F2333" w:rsidRPr="006F2333" w:rsidRDefault="006F2333" w:rsidP="00F36D9E">
            <w:pPr>
              <w:tabs>
                <w:tab w:val="left" w:pos="9789"/>
              </w:tabs>
              <w:jc w:val="center"/>
              <w:rPr>
                <w:rFonts w:ascii="Times New Roman" w:hAnsi="Times New Roman" w:cs="Times New Roman"/>
                <w:bCs/>
                <w:sz w:val="24"/>
                <w:szCs w:val="24"/>
              </w:rPr>
            </w:pPr>
            <w:r w:rsidRPr="006F2333">
              <w:rPr>
                <w:rFonts w:ascii="Times New Roman" w:hAnsi="Times New Roman" w:cs="Times New Roman"/>
                <w:bCs/>
                <w:sz w:val="24"/>
                <w:szCs w:val="24"/>
              </w:rPr>
              <w:t>4.</w:t>
            </w:r>
          </w:p>
        </w:tc>
        <w:tc>
          <w:tcPr>
            <w:tcW w:w="2977" w:type="dxa"/>
          </w:tcPr>
          <w:p w:rsidR="006F2333" w:rsidRPr="006F2333" w:rsidRDefault="006F2333" w:rsidP="00F36D9E">
            <w:pPr>
              <w:tabs>
                <w:tab w:val="left" w:pos="9789"/>
              </w:tabs>
              <w:jc w:val="center"/>
              <w:rPr>
                <w:rFonts w:ascii="Times New Roman" w:hAnsi="Times New Roman" w:cs="Times New Roman"/>
                <w:bCs/>
                <w:sz w:val="24"/>
                <w:szCs w:val="24"/>
              </w:rPr>
            </w:pPr>
            <w:r w:rsidRPr="006F2333">
              <w:rPr>
                <w:rFonts w:ascii="Times New Roman" w:hAnsi="Times New Roman" w:cs="Times New Roman"/>
                <w:bCs/>
                <w:sz w:val="24"/>
                <w:szCs w:val="24"/>
              </w:rPr>
              <w:t>Головний розробник Програми</w:t>
            </w:r>
          </w:p>
        </w:tc>
        <w:tc>
          <w:tcPr>
            <w:tcW w:w="11878" w:type="dxa"/>
          </w:tcPr>
          <w:p w:rsidR="006F2333" w:rsidRPr="006F2333" w:rsidRDefault="006F2333" w:rsidP="00F36D9E">
            <w:pPr>
              <w:tabs>
                <w:tab w:val="left" w:pos="9789"/>
              </w:tabs>
              <w:rPr>
                <w:rFonts w:ascii="Times New Roman" w:hAnsi="Times New Roman" w:cs="Times New Roman"/>
                <w:bCs/>
                <w:sz w:val="24"/>
                <w:szCs w:val="24"/>
              </w:rPr>
            </w:pPr>
            <w:r w:rsidRPr="006F2333">
              <w:rPr>
                <w:rFonts w:ascii="Times New Roman" w:hAnsi="Times New Roman" w:cs="Times New Roman"/>
                <w:bCs/>
                <w:sz w:val="24"/>
                <w:szCs w:val="24"/>
              </w:rPr>
              <w:t>Відділ охорони здоров’я Бучанської міської ради</w:t>
            </w:r>
          </w:p>
        </w:tc>
      </w:tr>
      <w:tr w:rsidR="006F2333" w:rsidRPr="006F2333" w:rsidTr="00F36D9E">
        <w:tc>
          <w:tcPr>
            <w:tcW w:w="562" w:type="dxa"/>
          </w:tcPr>
          <w:p w:rsidR="006F2333" w:rsidRPr="006F2333" w:rsidRDefault="006F2333" w:rsidP="00F36D9E">
            <w:pPr>
              <w:tabs>
                <w:tab w:val="left" w:pos="9789"/>
              </w:tabs>
              <w:jc w:val="center"/>
              <w:rPr>
                <w:rFonts w:ascii="Times New Roman" w:hAnsi="Times New Roman" w:cs="Times New Roman"/>
                <w:bCs/>
                <w:sz w:val="24"/>
                <w:szCs w:val="24"/>
              </w:rPr>
            </w:pPr>
            <w:r w:rsidRPr="006F2333">
              <w:rPr>
                <w:rFonts w:ascii="Times New Roman" w:hAnsi="Times New Roman" w:cs="Times New Roman"/>
                <w:bCs/>
                <w:sz w:val="24"/>
                <w:szCs w:val="24"/>
              </w:rPr>
              <w:t xml:space="preserve">5. </w:t>
            </w:r>
          </w:p>
        </w:tc>
        <w:tc>
          <w:tcPr>
            <w:tcW w:w="2977" w:type="dxa"/>
          </w:tcPr>
          <w:p w:rsidR="006F2333" w:rsidRPr="006F2333" w:rsidRDefault="006F2333" w:rsidP="00F36D9E">
            <w:pPr>
              <w:tabs>
                <w:tab w:val="left" w:pos="9789"/>
              </w:tabs>
              <w:jc w:val="center"/>
              <w:rPr>
                <w:rFonts w:ascii="Times New Roman" w:hAnsi="Times New Roman" w:cs="Times New Roman"/>
                <w:bCs/>
                <w:sz w:val="24"/>
                <w:szCs w:val="24"/>
              </w:rPr>
            </w:pPr>
            <w:proofErr w:type="spellStart"/>
            <w:r w:rsidRPr="006F2333">
              <w:rPr>
                <w:rFonts w:ascii="Times New Roman" w:hAnsi="Times New Roman" w:cs="Times New Roman"/>
                <w:bCs/>
                <w:sz w:val="24"/>
                <w:szCs w:val="24"/>
              </w:rPr>
              <w:t>Співрозробники</w:t>
            </w:r>
            <w:proofErr w:type="spellEnd"/>
            <w:r w:rsidRPr="006F2333">
              <w:rPr>
                <w:rFonts w:ascii="Times New Roman" w:hAnsi="Times New Roman" w:cs="Times New Roman"/>
                <w:bCs/>
                <w:sz w:val="24"/>
                <w:szCs w:val="24"/>
              </w:rPr>
              <w:t xml:space="preserve"> програми</w:t>
            </w:r>
          </w:p>
        </w:tc>
        <w:tc>
          <w:tcPr>
            <w:tcW w:w="11878" w:type="dxa"/>
          </w:tcPr>
          <w:p w:rsidR="006F2333" w:rsidRPr="006F2333" w:rsidRDefault="006F2333" w:rsidP="00F36D9E">
            <w:pPr>
              <w:tabs>
                <w:tab w:val="left" w:pos="9789"/>
              </w:tabs>
              <w:rPr>
                <w:rFonts w:ascii="Times New Roman" w:hAnsi="Times New Roman" w:cs="Times New Roman"/>
                <w:bCs/>
                <w:sz w:val="24"/>
                <w:szCs w:val="24"/>
              </w:rPr>
            </w:pPr>
            <w:r w:rsidRPr="006F2333">
              <w:rPr>
                <w:rFonts w:ascii="Times New Roman" w:hAnsi="Times New Roman" w:cs="Times New Roman"/>
                <w:bCs/>
                <w:sz w:val="24"/>
                <w:szCs w:val="24"/>
              </w:rPr>
              <w:t xml:space="preserve">Комунальне некомерційне підприємство «Бучанський консультативно-діагностичний центр» Бучанської  міської ради  </w:t>
            </w:r>
          </w:p>
        </w:tc>
      </w:tr>
      <w:tr w:rsidR="006F2333" w:rsidRPr="006F2333" w:rsidTr="00F36D9E">
        <w:tc>
          <w:tcPr>
            <w:tcW w:w="562" w:type="dxa"/>
          </w:tcPr>
          <w:p w:rsidR="006F2333" w:rsidRPr="006F2333" w:rsidRDefault="006F2333" w:rsidP="00F36D9E">
            <w:pPr>
              <w:tabs>
                <w:tab w:val="left" w:pos="9789"/>
              </w:tabs>
              <w:jc w:val="center"/>
              <w:rPr>
                <w:rFonts w:ascii="Times New Roman" w:hAnsi="Times New Roman" w:cs="Times New Roman"/>
                <w:bCs/>
                <w:sz w:val="24"/>
                <w:szCs w:val="24"/>
              </w:rPr>
            </w:pPr>
            <w:r w:rsidRPr="006F2333">
              <w:rPr>
                <w:rFonts w:ascii="Times New Roman" w:hAnsi="Times New Roman" w:cs="Times New Roman"/>
                <w:bCs/>
                <w:sz w:val="24"/>
                <w:szCs w:val="24"/>
              </w:rPr>
              <w:t>6.</w:t>
            </w:r>
          </w:p>
        </w:tc>
        <w:tc>
          <w:tcPr>
            <w:tcW w:w="2977" w:type="dxa"/>
          </w:tcPr>
          <w:p w:rsidR="006F2333" w:rsidRPr="006F2333" w:rsidRDefault="006F2333" w:rsidP="00F36D9E">
            <w:pPr>
              <w:tabs>
                <w:tab w:val="left" w:pos="9789"/>
              </w:tabs>
              <w:jc w:val="center"/>
              <w:rPr>
                <w:rFonts w:ascii="Times New Roman" w:hAnsi="Times New Roman" w:cs="Times New Roman"/>
                <w:bCs/>
                <w:sz w:val="24"/>
                <w:szCs w:val="24"/>
              </w:rPr>
            </w:pPr>
            <w:r w:rsidRPr="006F2333">
              <w:rPr>
                <w:rFonts w:ascii="Times New Roman" w:hAnsi="Times New Roman" w:cs="Times New Roman"/>
                <w:bCs/>
                <w:sz w:val="24"/>
                <w:szCs w:val="24"/>
              </w:rPr>
              <w:t>Відповідальний виконавець Програми</w:t>
            </w:r>
          </w:p>
        </w:tc>
        <w:tc>
          <w:tcPr>
            <w:tcW w:w="11878" w:type="dxa"/>
          </w:tcPr>
          <w:p w:rsidR="006F2333" w:rsidRPr="006F2333" w:rsidRDefault="006F2333" w:rsidP="00F36D9E">
            <w:pPr>
              <w:tabs>
                <w:tab w:val="left" w:pos="9789"/>
              </w:tabs>
              <w:rPr>
                <w:rFonts w:ascii="Times New Roman" w:hAnsi="Times New Roman" w:cs="Times New Roman"/>
                <w:bCs/>
                <w:sz w:val="24"/>
                <w:szCs w:val="24"/>
              </w:rPr>
            </w:pPr>
            <w:r w:rsidRPr="006F2333">
              <w:rPr>
                <w:rFonts w:ascii="Times New Roman" w:hAnsi="Times New Roman" w:cs="Times New Roman"/>
                <w:bCs/>
                <w:sz w:val="24"/>
                <w:szCs w:val="24"/>
              </w:rPr>
              <w:t>Відділ охорони здоров’я Бучанської міської ради</w:t>
            </w:r>
          </w:p>
        </w:tc>
      </w:tr>
      <w:tr w:rsidR="006F2333" w:rsidRPr="006F2333" w:rsidTr="00F36D9E">
        <w:tc>
          <w:tcPr>
            <w:tcW w:w="562" w:type="dxa"/>
          </w:tcPr>
          <w:p w:rsidR="006F2333" w:rsidRPr="006F2333" w:rsidRDefault="006F2333" w:rsidP="00F36D9E">
            <w:pPr>
              <w:tabs>
                <w:tab w:val="left" w:pos="9789"/>
              </w:tabs>
              <w:jc w:val="center"/>
              <w:rPr>
                <w:rFonts w:ascii="Times New Roman" w:hAnsi="Times New Roman" w:cs="Times New Roman"/>
                <w:bCs/>
                <w:sz w:val="24"/>
                <w:szCs w:val="24"/>
              </w:rPr>
            </w:pPr>
            <w:r w:rsidRPr="006F2333">
              <w:rPr>
                <w:rFonts w:ascii="Times New Roman" w:hAnsi="Times New Roman" w:cs="Times New Roman"/>
                <w:bCs/>
                <w:sz w:val="24"/>
                <w:szCs w:val="24"/>
              </w:rPr>
              <w:t>7.</w:t>
            </w:r>
          </w:p>
        </w:tc>
        <w:tc>
          <w:tcPr>
            <w:tcW w:w="2977" w:type="dxa"/>
          </w:tcPr>
          <w:p w:rsidR="006F2333" w:rsidRPr="006F2333" w:rsidRDefault="006F2333" w:rsidP="00F36D9E">
            <w:pPr>
              <w:tabs>
                <w:tab w:val="left" w:pos="9789"/>
              </w:tabs>
              <w:jc w:val="center"/>
              <w:rPr>
                <w:rFonts w:ascii="Times New Roman" w:hAnsi="Times New Roman" w:cs="Times New Roman"/>
                <w:bCs/>
                <w:sz w:val="24"/>
                <w:szCs w:val="24"/>
              </w:rPr>
            </w:pPr>
            <w:r w:rsidRPr="006F2333">
              <w:rPr>
                <w:rFonts w:ascii="Times New Roman" w:hAnsi="Times New Roman" w:cs="Times New Roman"/>
                <w:bCs/>
                <w:sz w:val="24"/>
                <w:szCs w:val="24"/>
              </w:rPr>
              <w:t>Співвиконавці Програми</w:t>
            </w:r>
          </w:p>
        </w:tc>
        <w:tc>
          <w:tcPr>
            <w:tcW w:w="11878" w:type="dxa"/>
          </w:tcPr>
          <w:p w:rsidR="006F2333" w:rsidRPr="006F2333" w:rsidRDefault="006F2333" w:rsidP="00F36D9E">
            <w:pPr>
              <w:tabs>
                <w:tab w:val="left" w:pos="9789"/>
              </w:tabs>
              <w:rPr>
                <w:rFonts w:ascii="Times New Roman" w:hAnsi="Times New Roman" w:cs="Times New Roman"/>
                <w:bCs/>
                <w:sz w:val="24"/>
                <w:szCs w:val="24"/>
              </w:rPr>
            </w:pPr>
            <w:r w:rsidRPr="006F2333">
              <w:rPr>
                <w:rFonts w:ascii="Times New Roman" w:hAnsi="Times New Roman" w:cs="Times New Roman"/>
                <w:bCs/>
                <w:sz w:val="24"/>
                <w:szCs w:val="24"/>
              </w:rPr>
              <w:t>Відділ охорони здоров’я Бучанської міської ради, відділ бюджетного обліку та звітності Бучанської міської ради</w:t>
            </w:r>
          </w:p>
        </w:tc>
      </w:tr>
      <w:tr w:rsidR="006F2333" w:rsidRPr="006F2333" w:rsidTr="00F36D9E">
        <w:tc>
          <w:tcPr>
            <w:tcW w:w="562" w:type="dxa"/>
          </w:tcPr>
          <w:p w:rsidR="006F2333" w:rsidRPr="006F2333" w:rsidRDefault="006F2333" w:rsidP="00F36D9E">
            <w:pPr>
              <w:tabs>
                <w:tab w:val="left" w:pos="9789"/>
              </w:tabs>
              <w:jc w:val="center"/>
              <w:rPr>
                <w:rFonts w:ascii="Times New Roman" w:hAnsi="Times New Roman" w:cs="Times New Roman"/>
                <w:bCs/>
                <w:sz w:val="24"/>
                <w:szCs w:val="24"/>
              </w:rPr>
            </w:pPr>
            <w:r w:rsidRPr="006F2333">
              <w:rPr>
                <w:rFonts w:ascii="Times New Roman" w:hAnsi="Times New Roman" w:cs="Times New Roman"/>
                <w:bCs/>
                <w:sz w:val="24"/>
                <w:szCs w:val="24"/>
              </w:rPr>
              <w:t>8.</w:t>
            </w:r>
          </w:p>
        </w:tc>
        <w:tc>
          <w:tcPr>
            <w:tcW w:w="2977" w:type="dxa"/>
          </w:tcPr>
          <w:p w:rsidR="006F2333" w:rsidRPr="006F2333" w:rsidRDefault="006F2333" w:rsidP="00F36D9E">
            <w:pPr>
              <w:tabs>
                <w:tab w:val="left" w:pos="9789"/>
              </w:tabs>
              <w:jc w:val="center"/>
              <w:rPr>
                <w:rFonts w:ascii="Times New Roman" w:hAnsi="Times New Roman" w:cs="Times New Roman"/>
                <w:bCs/>
                <w:sz w:val="24"/>
                <w:szCs w:val="24"/>
              </w:rPr>
            </w:pPr>
            <w:r w:rsidRPr="006F2333">
              <w:rPr>
                <w:rFonts w:ascii="Times New Roman" w:hAnsi="Times New Roman" w:cs="Times New Roman"/>
                <w:bCs/>
                <w:sz w:val="24"/>
                <w:szCs w:val="24"/>
              </w:rPr>
              <w:t>Термін реалізації Програми</w:t>
            </w:r>
          </w:p>
        </w:tc>
        <w:tc>
          <w:tcPr>
            <w:tcW w:w="11878" w:type="dxa"/>
          </w:tcPr>
          <w:p w:rsidR="006F2333" w:rsidRPr="006F2333" w:rsidRDefault="006F2333" w:rsidP="00F36D9E">
            <w:pPr>
              <w:tabs>
                <w:tab w:val="left" w:pos="9789"/>
              </w:tabs>
              <w:rPr>
                <w:rFonts w:ascii="Times New Roman" w:hAnsi="Times New Roman" w:cs="Times New Roman"/>
                <w:bCs/>
                <w:sz w:val="24"/>
                <w:szCs w:val="24"/>
              </w:rPr>
            </w:pPr>
            <w:r w:rsidRPr="006F2333">
              <w:rPr>
                <w:rFonts w:ascii="Times New Roman" w:hAnsi="Times New Roman" w:cs="Times New Roman"/>
                <w:bCs/>
                <w:sz w:val="24"/>
                <w:szCs w:val="24"/>
              </w:rPr>
              <w:t>2022-2024 роки</w:t>
            </w:r>
          </w:p>
        </w:tc>
      </w:tr>
      <w:tr w:rsidR="006F2333" w:rsidRPr="006F2333" w:rsidTr="00F36D9E">
        <w:tc>
          <w:tcPr>
            <w:tcW w:w="562" w:type="dxa"/>
          </w:tcPr>
          <w:p w:rsidR="006F2333" w:rsidRPr="006F2333" w:rsidRDefault="006F2333" w:rsidP="00F36D9E">
            <w:pPr>
              <w:tabs>
                <w:tab w:val="left" w:pos="9789"/>
              </w:tabs>
              <w:jc w:val="center"/>
              <w:rPr>
                <w:rFonts w:ascii="Times New Roman" w:hAnsi="Times New Roman" w:cs="Times New Roman"/>
                <w:bCs/>
                <w:sz w:val="24"/>
                <w:szCs w:val="24"/>
              </w:rPr>
            </w:pPr>
            <w:r w:rsidRPr="006F2333">
              <w:rPr>
                <w:rFonts w:ascii="Times New Roman" w:hAnsi="Times New Roman" w:cs="Times New Roman"/>
                <w:bCs/>
                <w:sz w:val="24"/>
                <w:szCs w:val="24"/>
              </w:rPr>
              <w:t>9.</w:t>
            </w:r>
          </w:p>
        </w:tc>
        <w:tc>
          <w:tcPr>
            <w:tcW w:w="2977" w:type="dxa"/>
          </w:tcPr>
          <w:p w:rsidR="006F2333" w:rsidRPr="006F2333" w:rsidRDefault="006F2333" w:rsidP="00F36D9E">
            <w:pPr>
              <w:tabs>
                <w:tab w:val="left" w:pos="9789"/>
              </w:tabs>
              <w:jc w:val="center"/>
              <w:rPr>
                <w:rFonts w:ascii="Times New Roman" w:hAnsi="Times New Roman" w:cs="Times New Roman"/>
                <w:bCs/>
                <w:sz w:val="24"/>
                <w:szCs w:val="24"/>
              </w:rPr>
            </w:pPr>
            <w:r w:rsidRPr="006F2333">
              <w:rPr>
                <w:rFonts w:ascii="Times New Roman" w:hAnsi="Times New Roman" w:cs="Times New Roman"/>
                <w:bCs/>
                <w:sz w:val="24"/>
                <w:szCs w:val="24"/>
              </w:rPr>
              <w:t>Мета Програми</w:t>
            </w:r>
          </w:p>
          <w:p w:rsidR="006F2333" w:rsidRPr="006F2333" w:rsidRDefault="006F2333" w:rsidP="00F36D9E">
            <w:pPr>
              <w:tabs>
                <w:tab w:val="left" w:pos="9789"/>
              </w:tabs>
              <w:jc w:val="center"/>
              <w:rPr>
                <w:rFonts w:ascii="Times New Roman" w:hAnsi="Times New Roman" w:cs="Times New Roman"/>
                <w:bCs/>
                <w:sz w:val="24"/>
                <w:szCs w:val="24"/>
              </w:rPr>
            </w:pPr>
          </w:p>
        </w:tc>
        <w:tc>
          <w:tcPr>
            <w:tcW w:w="11878" w:type="dxa"/>
          </w:tcPr>
          <w:p w:rsidR="006F2333" w:rsidRPr="006F2333" w:rsidRDefault="006F2333" w:rsidP="00F36D9E">
            <w:pPr>
              <w:tabs>
                <w:tab w:val="left" w:pos="9789"/>
              </w:tabs>
              <w:rPr>
                <w:rFonts w:ascii="Times New Roman" w:hAnsi="Times New Roman" w:cs="Times New Roman"/>
                <w:bCs/>
                <w:sz w:val="24"/>
                <w:szCs w:val="24"/>
              </w:rPr>
            </w:pPr>
            <w:r w:rsidRPr="006F2333">
              <w:rPr>
                <w:rFonts w:ascii="Times New Roman" w:hAnsi="Times New Roman" w:cs="Times New Roman"/>
                <w:bCs/>
                <w:sz w:val="24"/>
                <w:szCs w:val="24"/>
              </w:rPr>
              <w:t>Метою Програми є формування належної мережі фахівців вузького профілю,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Бучанської міської територіальної громади;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p>
          <w:p w:rsidR="006F2333" w:rsidRPr="006F2333" w:rsidRDefault="006F2333" w:rsidP="00F36D9E">
            <w:pPr>
              <w:tabs>
                <w:tab w:val="left" w:pos="9789"/>
              </w:tabs>
              <w:rPr>
                <w:rFonts w:ascii="Times New Roman" w:hAnsi="Times New Roman" w:cs="Times New Roman"/>
                <w:bCs/>
                <w:sz w:val="24"/>
                <w:szCs w:val="24"/>
              </w:rPr>
            </w:pPr>
          </w:p>
        </w:tc>
      </w:tr>
      <w:tr w:rsidR="006F2333" w:rsidRPr="006F2333" w:rsidTr="00F36D9E">
        <w:tc>
          <w:tcPr>
            <w:tcW w:w="562" w:type="dxa"/>
          </w:tcPr>
          <w:p w:rsidR="006F2333" w:rsidRPr="006F2333" w:rsidRDefault="006F2333" w:rsidP="00F36D9E">
            <w:pPr>
              <w:tabs>
                <w:tab w:val="left" w:pos="9789"/>
              </w:tabs>
              <w:jc w:val="center"/>
              <w:rPr>
                <w:rFonts w:ascii="Times New Roman" w:hAnsi="Times New Roman" w:cs="Times New Roman"/>
                <w:bCs/>
                <w:sz w:val="24"/>
                <w:szCs w:val="24"/>
              </w:rPr>
            </w:pPr>
            <w:r w:rsidRPr="006F2333">
              <w:rPr>
                <w:rFonts w:ascii="Times New Roman" w:hAnsi="Times New Roman" w:cs="Times New Roman"/>
                <w:bCs/>
                <w:sz w:val="24"/>
                <w:szCs w:val="24"/>
              </w:rPr>
              <w:lastRenderedPageBreak/>
              <w:t xml:space="preserve">10. </w:t>
            </w:r>
          </w:p>
        </w:tc>
        <w:tc>
          <w:tcPr>
            <w:tcW w:w="2977" w:type="dxa"/>
          </w:tcPr>
          <w:p w:rsidR="006F2333" w:rsidRPr="006F2333" w:rsidRDefault="006F2333" w:rsidP="00F36D9E">
            <w:pPr>
              <w:rPr>
                <w:rFonts w:ascii="Times New Roman" w:hAnsi="Times New Roman" w:cs="Times New Roman"/>
                <w:color w:val="000000"/>
                <w:sz w:val="24"/>
                <w:szCs w:val="24"/>
              </w:rPr>
            </w:pPr>
            <w:r w:rsidRPr="006F2333">
              <w:rPr>
                <w:rFonts w:ascii="Times New Roman" w:hAnsi="Times New Roman" w:cs="Times New Roman"/>
                <w:color w:val="000000"/>
                <w:sz w:val="24"/>
                <w:szCs w:val="24"/>
              </w:rPr>
              <w:t>Загальний обсяг фінансових ресурсів, необхідних для реалізації Програми, всього</w:t>
            </w:r>
          </w:p>
          <w:p w:rsidR="006F2333" w:rsidRPr="006F2333" w:rsidRDefault="006F2333" w:rsidP="00F36D9E">
            <w:pPr>
              <w:rPr>
                <w:rFonts w:ascii="Times New Roman" w:hAnsi="Times New Roman" w:cs="Times New Roman"/>
                <w:color w:val="000000"/>
                <w:sz w:val="24"/>
                <w:szCs w:val="24"/>
              </w:rPr>
            </w:pPr>
            <w:r w:rsidRPr="006F2333">
              <w:rPr>
                <w:rFonts w:ascii="Times New Roman" w:hAnsi="Times New Roman" w:cs="Times New Roman"/>
                <w:color w:val="000000"/>
                <w:sz w:val="24"/>
                <w:szCs w:val="24"/>
              </w:rPr>
              <w:t xml:space="preserve">в тому числі: </w:t>
            </w:r>
          </w:p>
          <w:p w:rsidR="006F2333" w:rsidRPr="006F2333" w:rsidRDefault="006F2333" w:rsidP="00F36D9E">
            <w:pPr>
              <w:rPr>
                <w:rFonts w:ascii="Times New Roman" w:hAnsi="Times New Roman" w:cs="Times New Roman"/>
                <w:color w:val="000000"/>
                <w:sz w:val="24"/>
                <w:szCs w:val="24"/>
              </w:rPr>
            </w:pPr>
            <w:r w:rsidRPr="006F2333">
              <w:rPr>
                <w:rFonts w:ascii="Times New Roman" w:hAnsi="Times New Roman" w:cs="Times New Roman"/>
                <w:color w:val="000000"/>
                <w:sz w:val="24"/>
                <w:szCs w:val="24"/>
              </w:rPr>
              <w:t>- коштів місцевого бюджету</w:t>
            </w:r>
          </w:p>
          <w:p w:rsidR="006F2333" w:rsidRPr="006F2333" w:rsidRDefault="006F2333" w:rsidP="00F36D9E">
            <w:pPr>
              <w:rPr>
                <w:rFonts w:ascii="Times New Roman" w:hAnsi="Times New Roman" w:cs="Times New Roman"/>
                <w:color w:val="000000"/>
                <w:sz w:val="24"/>
                <w:szCs w:val="24"/>
              </w:rPr>
            </w:pPr>
            <w:r w:rsidRPr="006F2333">
              <w:rPr>
                <w:rFonts w:ascii="Times New Roman" w:hAnsi="Times New Roman" w:cs="Times New Roman"/>
                <w:color w:val="000000"/>
                <w:sz w:val="24"/>
                <w:szCs w:val="24"/>
              </w:rPr>
              <w:t>- коштів державного бюджету</w:t>
            </w:r>
          </w:p>
          <w:p w:rsidR="006F2333" w:rsidRPr="006F2333" w:rsidRDefault="006F2333" w:rsidP="00F36D9E">
            <w:pPr>
              <w:tabs>
                <w:tab w:val="left" w:pos="9789"/>
              </w:tabs>
              <w:jc w:val="center"/>
              <w:rPr>
                <w:rFonts w:ascii="Times New Roman" w:hAnsi="Times New Roman" w:cs="Times New Roman"/>
                <w:bCs/>
                <w:sz w:val="24"/>
                <w:szCs w:val="24"/>
              </w:rPr>
            </w:pPr>
            <w:r w:rsidRPr="006F2333">
              <w:rPr>
                <w:rFonts w:ascii="Times New Roman" w:hAnsi="Times New Roman" w:cs="Times New Roman"/>
                <w:color w:val="000000"/>
                <w:sz w:val="24"/>
                <w:szCs w:val="24"/>
              </w:rPr>
              <w:t>- кошти позабюджетних джерел</w:t>
            </w:r>
          </w:p>
        </w:tc>
        <w:tc>
          <w:tcPr>
            <w:tcW w:w="11878" w:type="dxa"/>
          </w:tcPr>
          <w:p w:rsidR="006F2333" w:rsidRPr="006F2333" w:rsidRDefault="006F2333" w:rsidP="00F36D9E">
            <w:pPr>
              <w:tabs>
                <w:tab w:val="left" w:pos="9789"/>
              </w:tabs>
              <w:rPr>
                <w:rFonts w:ascii="Times New Roman" w:hAnsi="Times New Roman" w:cs="Times New Roman"/>
                <w:bCs/>
                <w:sz w:val="24"/>
                <w:szCs w:val="24"/>
              </w:rPr>
            </w:pPr>
          </w:p>
          <w:p w:rsidR="006F2333" w:rsidRPr="006F2333" w:rsidRDefault="006F2333" w:rsidP="00F36D9E">
            <w:pPr>
              <w:tabs>
                <w:tab w:val="left" w:pos="9789"/>
              </w:tabs>
              <w:rPr>
                <w:rFonts w:ascii="Times New Roman" w:hAnsi="Times New Roman" w:cs="Times New Roman"/>
                <w:bCs/>
                <w:sz w:val="24"/>
                <w:szCs w:val="24"/>
              </w:rPr>
            </w:pPr>
          </w:p>
          <w:p w:rsidR="006F2333" w:rsidRPr="006F2333" w:rsidRDefault="006F2333" w:rsidP="00F36D9E">
            <w:pPr>
              <w:tabs>
                <w:tab w:val="left" w:pos="9789"/>
              </w:tabs>
              <w:rPr>
                <w:rFonts w:ascii="Times New Roman" w:hAnsi="Times New Roman" w:cs="Times New Roman"/>
                <w:bCs/>
                <w:sz w:val="24"/>
                <w:szCs w:val="24"/>
              </w:rPr>
            </w:pPr>
            <w:r w:rsidRPr="006F2333">
              <w:rPr>
                <w:rFonts w:ascii="Times New Roman" w:hAnsi="Times New Roman" w:cs="Times New Roman"/>
                <w:bCs/>
                <w:sz w:val="24"/>
                <w:szCs w:val="24"/>
              </w:rPr>
              <w:t>365391557,63</w:t>
            </w:r>
          </w:p>
          <w:p w:rsidR="006F2333" w:rsidRPr="006F2333" w:rsidRDefault="006F2333" w:rsidP="00F36D9E">
            <w:pPr>
              <w:tabs>
                <w:tab w:val="left" w:pos="9789"/>
              </w:tabs>
              <w:rPr>
                <w:rFonts w:ascii="Times New Roman" w:hAnsi="Times New Roman" w:cs="Times New Roman"/>
                <w:bCs/>
                <w:sz w:val="24"/>
                <w:szCs w:val="24"/>
              </w:rPr>
            </w:pPr>
          </w:p>
          <w:p w:rsidR="006F2333" w:rsidRPr="006F2333" w:rsidRDefault="006F2333" w:rsidP="00F36D9E">
            <w:pPr>
              <w:tabs>
                <w:tab w:val="left" w:pos="9789"/>
              </w:tabs>
              <w:rPr>
                <w:rFonts w:ascii="Times New Roman" w:hAnsi="Times New Roman" w:cs="Times New Roman"/>
                <w:bCs/>
                <w:sz w:val="24"/>
                <w:szCs w:val="24"/>
              </w:rPr>
            </w:pPr>
            <w:r w:rsidRPr="006F2333">
              <w:rPr>
                <w:rFonts w:ascii="Times New Roman" w:hAnsi="Times New Roman" w:cs="Times New Roman"/>
                <w:bCs/>
                <w:sz w:val="24"/>
                <w:szCs w:val="24"/>
              </w:rPr>
              <w:t>365391557,63</w:t>
            </w:r>
          </w:p>
          <w:p w:rsidR="006F2333" w:rsidRPr="006F2333" w:rsidRDefault="006F2333" w:rsidP="00F36D9E">
            <w:pPr>
              <w:tabs>
                <w:tab w:val="left" w:pos="9789"/>
              </w:tabs>
              <w:rPr>
                <w:rFonts w:ascii="Times New Roman" w:hAnsi="Times New Roman" w:cs="Times New Roman"/>
                <w:bCs/>
                <w:sz w:val="24"/>
                <w:szCs w:val="24"/>
              </w:rPr>
            </w:pPr>
            <w:r w:rsidRPr="006F2333">
              <w:rPr>
                <w:rFonts w:ascii="Times New Roman" w:hAnsi="Times New Roman" w:cs="Times New Roman"/>
                <w:bCs/>
                <w:sz w:val="24"/>
                <w:szCs w:val="24"/>
              </w:rPr>
              <w:t>-</w:t>
            </w:r>
          </w:p>
          <w:p w:rsidR="006F2333" w:rsidRPr="006F2333" w:rsidRDefault="006F2333" w:rsidP="00F36D9E">
            <w:pPr>
              <w:tabs>
                <w:tab w:val="left" w:pos="9789"/>
              </w:tabs>
              <w:rPr>
                <w:rFonts w:ascii="Times New Roman" w:hAnsi="Times New Roman" w:cs="Times New Roman"/>
                <w:bCs/>
                <w:sz w:val="24"/>
                <w:szCs w:val="24"/>
              </w:rPr>
            </w:pPr>
          </w:p>
          <w:p w:rsidR="006F2333" w:rsidRPr="006F2333" w:rsidRDefault="006F2333" w:rsidP="00F36D9E">
            <w:pPr>
              <w:tabs>
                <w:tab w:val="left" w:pos="9789"/>
              </w:tabs>
              <w:rPr>
                <w:rFonts w:ascii="Times New Roman" w:hAnsi="Times New Roman" w:cs="Times New Roman"/>
                <w:bCs/>
                <w:sz w:val="24"/>
                <w:szCs w:val="24"/>
              </w:rPr>
            </w:pPr>
            <w:r w:rsidRPr="006F2333">
              <w:rPr>
                <w:rFonts w:ascii="Times New Roman" w:hAnsi="Times New Roman" w:cs="Times New Roman"/>
                <w:bCs/>
                <w:sz w:val="24"/>
                <w:szCs w:val="24"/>
              </w:rPr>
              <w:t>-</w:t>
            </w:r>
          </w:p>
        </w:tc>
      </w:tr>
      <w:tr w:rsidR="006F2333" w:rsidRPr="006F2333" w:rsidTr="00F36D9E">
        <w:tc>
          <w:tcPr>
            <w:tcW w:w="562" w:type="dxa"/>
          </w:tcPr>
          <w:p w:rsidR="006F2333" w:rsidRPr="006F2333" w:rsidRDefault="006F2333" w:rsidP="00F36D9E">
            <w:pPr>
              <w:tabs>
                <w:tab w:val="left" w:pos="9789"/>
              </w:tabs>
              <w:jc w:val="center"/>
              <w:rPr>
                <w:rFonts w:ascii="Times New Roman" w:hAnsi="Times New Roman" w:cs="Times New Roman"/>
                <w:bCs/>
                <w:sz w:val="24"/>
                <w:szCs w:val="24"/>
              </w:rPr>
            </w:pPr>
            <w:r w:rsidRPr="006F2333">
              <w:rPr>
                <w:rFonts w:ascii="Times New Roman" w:hAnsi="Times New Roman" w:cs="Times New Roman"/>
                <w:bCs/>
                <w:sz w:val="24"/>
                <w:szCs w:val="24"/>
              </w:rPr>
              <w:t>11.</w:t>
            </w:r>
          </w:p>
        </w:tc>
        <w:tc>
          <w:tcPr>
            <w:tcW w:w="2977" w:type="dxa"/>
          </w:tcPr>
          <w:p w:rsidR="006F2333" w:rsidRPr="006F2333" w:rsidRDefault="006F2333" w:rsidP="00F36D9E">
            <w:pPr>
              <w:tabs>
                <w:tab w:val="left" w:pos="9789"/>
              </w:tabs>
              <w:jc w:val="center"/>
              <w:rPr>
                <w:rFonts w:ascii="Times New Roman" w:hAnsi="Times New Roman" w:cs="Times New Roman"/>
                <w:bCs/>
                <w:sz w:val="24"/>
                <w:szCs w:val="24"/>
              </w:rPr>
            </w:pPr>
            <w:r w:rsidRPr="006F2333">
              <w:rPr>
                <w:rFonts w:ascii="Times New Roman" w:hAnsi="Times New Roman" w:cs="Times New Roman"/>
                <w:bCs/>
                <w:sz w:val="24"/>
                <w:szCs w:val="24"/>
              </w:rPr>
              <w:t>Очікувані результати виконання</w:t>
            </w:r>
          </w:p>
        </w:tc>
        <w:tc>
          <w:tcPr>
            <w:tcW w:w="11878" w:type="dxa"/>
          </w:tcPr>
          <w:p w:rsidR="006F2333" w:rsidRPr="006F2333" w:rsidRDefault="006F2333" w:rsidP="00F36D9E">
            <w:pPr>
              <w:pStyle w:val="a4"/>
              <w:tabs>
                <w:tab w:val="left" w:pos="9789"/>
              </w:tabs>
              <w:spacing w:after="160" w:line="259" w:lineRule="auto"/>
              <w:ind w:left="5"/>
              <w:rPr>
                <w:bCs/>
                <w:lang w:val="uk-UA"/>
              </w:rPr>
            </w:pPr>
            <w:r w:rsidRPr="006F2333">
              <w:rPr>
                <w:bCs/>
                <w:lang w:val="uk-UA"/>
              </w:rPr>
              <w:t xml:space="preserve">- поліпшити стан здоров’я населення; </w:t>
            </w:r>
          </w:p>
          <w:p w:rsidR="006F2333" w:rsidRPr="006F2333" w:rsidRDefault="006F2333" w:rsidP="00F36D9E">
            <w:pPr>
              <w:pStyle w:val="a4"/>
              <w:tabs>
                <w:tab w:val="left" w:pos="9789"/>
              </w:tabs>
              <w:spacing w:after="160" w:line="259" w:lineRule="auto"/>
              <w:ind w:left="5"/>
              <w:rPr>
                <w:bCs/>
                <w:lang w:val="uk-UA"/>
              </w:rPr>
            </w:pPr>
            <w:r w:rsidRPr="006F2333">
              <w:rPr>
                <w:bCs/>
                <w:lang w:val="uk-UA"/>
              </w:rPr>
              <w:t xml:space="preserve">- подовжити активне довголіття та тривалість життя; </w:t>
            </w:r>
          </w:p>
          <w:p w:rsidR="006F2333" w:rsidRPr="006F2333" w:rsidRDefault="006F2333" w:rsidP="00F36D9E">
            <w:pPr>
              <w:pStyle w:val="a4"/>
              <w:tabs>
                <w:tab w:val="left" w:pos="9789"/>
              </w:tabs>
              <w:spacing w:after="160" w:line="259" w:lineRule="auto"/>
              <w:ind w:left="5"/>
              <w:rPr>
                <w:bCs/>
                <w:lang w:val="uk-UA"/>
              </w:rPr>
            </w:pPr>
            <w:r w:rsidRPr="006F2333">
              <w:rPr>
                <w:bCs/>
                <w:lang w:val="uk-UA"/>
              </w:rPr>
              <w:t>- задовольнити потреби в ефективній, якісній та доступній вторинній (спеціалізованій) медичній допомозі;</w:t>
            </w:r>
          </w:p>
          <w:p w:rsidR="006F2333" w:rsidRPr="006F2333" w:rsidRDefault="006F2333" w:rsidP="00F36D9E">
            <w:pPr>
              <w:pStyle w:val="a4"/>
              <w:tabs>
                <w:tab w:val="left" w:pos="9789"/>
              </w:tabs>
              <w:spacing w:after="160" w:line="259" w:lineRule="auto"/>
              <w:ind w:left="5"/>
              <w:rPr>
                <w:bCs/>
                <w:lang w:val="uk-UA"/>
              </w:rPr>
            </w:pPr>
            <w:r w:rsidRPr="006F2333">
              <w:rPr>
                <w:bCs/>
                <w:lang w:val="uk-UA"/>
              </w:rPr>
              <w:t>- забезпечити справедливий підхід до вирішення питань надання вторинної (спеціалізованої) медичної допомоги;</w:t>
            </w:r>
          </w:p>
          <w:p w:rsidR="006F2333" w:rsidRPr="006F2333" w:rsidRDefault="006F2333" w:rsidP="00F36D9E">
            <w:pPr>
              <w:tabs>
                <w:tab w:val="left" w:pos="9789"/>
              </w:tabs>
              <w:rPr>
                <w:rFonts w:ascii="Times New Roman" w:hAnsi="Times New Roman" w:cs="Times New Roman"/>
                <w:bCs/>
                <w:sz w:val="24"/>
                <w:szCs w:val="24"/>
              </w:rPr>
            </w:pPr>
            <w:r w:rsidRPr="006F2333">
              <w:rPr>
                <w:rFonts w:ascii="Times New Roman" w:hAnsi="Times New Roman" w:cs="Times New Roman"/>
                <w:bCs/>
                <w:sz w:val="24"/>
                <w:szCs w:val="24"/>
              </w:rPr>
              <w:t xml:space="preserve"> - покращити якість та сервіс надання медичних послуг населенню;</w:t>
            </w:r>
          </w:p>
          <w:p w:rsidR="006F2333" w:rsidRPr="006F2333" w:rsidRDefault="006F2333" w:rsidP="00F36D9E">
            <w:pPr>
              <w:tabs>
                <w:tab w:val="left" w:pos="9789"/>
              </w:tabs>
              <w:rPr>
                <w:rFonts w:ascii="Times New Roman" w:hAnsi="Times New Roman" w:cs="Times New Roman"/>
                <w:bCs/>
                <w:sz w:val="24"/>
                <w:szCs w:val="24"/>
              </w:rPr>
            </w:pPr>
            <w:r w:rsidRPr="006F2333">
              <w:rPr>
                <w:rFonts w:ascii="Times New Roman" w:hAnsi="Times New Roman" w:cs="Times New Roman"/>
                <w:bCs/>
                <w:sz w:val="24"/>
                <w:szCs w:val="24"/>
              </w:rPr>
              <w:t>- забезпечити безпечні та комфортні умови для працівників та пацієнтів центру;</w:t>
            </w:r>
          </w:p>
          <w:p w:rsidR="006F2333" w:rsidRPr="006F2333" w:rsidRDefault="006F2333" w:rsidP="00F36D9E">
            <w:pPr>
              <w:tabs>
                <w:tab w:val="left" w:pos="9789"/>
              </w:tabs>
              <w:rPr>
                <w:rFonts w:ascii="Times New Roman" w:hAnsi="Times New Roman" w:cs="Times New Roman"/>
                <w:bCs/>
                <w:sz w:val="24"/>
                <w:szCs w:val="24"/>
              </w:rPr>
            </w:pPr>
            <w:r w:rsidRPr="006F2333">
              <w:rPr>
                <w:rFonts w:ascii="Times New Roman" w:hAnsi="Times New Roman" w:cs="Times New Roman"/>
                <w:bCs/>
                <w:sz w:val="24"/>
                <w:szCs w:val="24"/>
              </w:rPr>
              <w:t>- підвищити тривалість та якість життя пацієнтів з хронічними захворюваннями;</w:t>
            </w:r>
          </w:p>
          <w:p w:rsidR="006F2333" w:rsidRPr="006F2333" w:rsidRDefault="006F2333" w:rsidP="00F36D9E">
            <w:pPr>
              <w:tabs>
                <w:tab w:val="left" w:pos="9789"/>
              </w:tabs>
              <w:rPr>
                <w:rFonts w:ascii="Times New Roman" w:hAnsi="Times New Roman" w:cs="Times New Roman"/>
                <w:bCs/>
                <w:sz w:val="24"/>
                <w:szCs w:val="24"/>
              </w:rPr>
            </w:pPr>
            <w:r w:rsidRPr="006F2333">
              <w:rPr>
                <w:rFonts w:ascii="Times New Roman" w:hAnsi="Times New Roman" w:cs="Times New Roman"/>
                <w:bCs/>
                <w:sz w:val="24"/>
                <w:szCs w:val="24"/>
              </w:rPr>
              <w:t>- забезпечити медичні заклади висококваліфікованими лікарями та середнім медичним персоналом;</w:t>
            </w:r>
          </w:p>
          <w:p w:rsidR="006F2333" w:rsidRPr="006F2333" w:rsidRDefault="006F2333" w:rsidP="00F36D9E">
            <w:pPr>
              <w:tabs>
                <w:tab w:val="left" w:pos="9789"/>
              </w:tabs>
              <w:rPr>
                <w:rFonts w:ascii="Times New Roman" w:hAnsi="Times New Roman" w:cs="Times New Roman"/>
                <w:bCs/>
                <w:sz w:val="24"/>
                <w:szCs w:val="24"/>
              </w:rPr>
            </w:pPr>
            <w:r w:rsidRPr="006F2333">
              <w:rPr>
                <w:rFonts w:ascii="Times New Roman" w:hAnsi="Times New Roman" w:cs="Times New Roman"/>
                <w:bCs/>
                <w:sz w:val="24"/>
                <w:szCs w:val="24"/>
              </w:rPr>
              <w:t>- підвищити соціальний захист медичних працівників;</w:t>
            </w:r>
          </w:p>
          <w:p w:rsidR="006F2333" w:rsidRPr="006F2333" w:rsidRDefault="006F2333" w:rsidP="00F36D9E">
            <w:pPr>
              <w:tabs>
                <w:tab w:val="left" w:pos="9789"/>
              </w:tabs>
              <w:rPr>
                <w:rFonts w:ascii="Times New Roman" w:hAnsi="Times New Roman" w:cs="Times New Roman"/>
                <w:bCs/>
                <w:sz w:val="24"/>
                <w:szCs w:val="24"/>
              </w:rPr>
            </w:pPr>
            <w:r w:rsidRPr="006F2333">
              <w:rPr>
                <w:rFonts w:ascii="Times New Roman" w:hAnsi="Times New Roman" w:cs="Times New Roman"/>
                <w:bCs/>
                <w:sz w:val="24"/>
                <w:szCs w:val="24"/>
              </w:rPr>
              <w:t>- сприяти формування прихильності до здорового способу життя різних вікових та соціальних груп населення.</w:t>
            </w:r>
          </w:p>
        </w:tc>
      </w:tr>
      <w:tr w:rsidR="006F2333" w:rsidRPr="006F2333" w:rsidTr="00F36D9E">
        <w:tc>
          <w:tcPr>
            <w:tcW w:w="562" w:type="dxa"/>
          </w:tcPr>
          <w:p w:rsidR="006F2333" w:rsidRPr="006F2333" w:rsidRDefault="006F2333" w:rsidP="00F36D9E">
            <w:pPr>
              <w:tabs>
                <w:tab w:val="left" w:pos="9789"/>
              </w:tabs>
              <w:jc w:val="center"/>
              <w:rPr>
                <w:rFonts w:ascii="Times New Roman" w:hAnsi="Times New Roman" w:cs="Times New Roman"/>
                <w:bCs/>
                <w:sz w:val="24"/>
                <w:szCs w:val="24"/>
              </w:rPr>
            </w:pPr>
            <w:r w:rsidRPr="006F2333">
              <w:rPr>
                <w:rFonts w:ascii="Times New Roman" w:hAnsi="Times New Roman" w:cs="Times New Roman"/>
                <w:bCs/>
                <w:sz w:val="24"/>
                <w:szCs w:val="24"/>
              </w:rPr>
              <w:t>12.</w:t>
            </w:r>
          </w:p>
        </w:tc>
        <w:tc>
          <w:tcPr>
            <w:tcW w:w="2977" w:type="dxa"/>
          </w:tcPr>
          <w:p w:rsidR="006F2333" w:rsidRPr="006F2333" w:rsidRDefault="006F2333" w:rsidP="00F36D9E">
            <w:pPr>
              <w:tabs>
                <w:tab w:val="left" w:pos="9789"/>
              </w:tabs>
              <w:jc w:val="center"/>
              <w:rPr>
                <w:rFonts w:ascii="Times New Roman" w:hAnsi="Times New Roman" w:cs="Times New Roman"/>
                <w:bCs/>
                <w:sz w:val="24"/>
                <w:szCs w:val="24"/>
              </w:rPr>
            </w:pPr>
            <w:r w:rsidRPr="006F2333">
              <w:rPr>
                <w:rFonts w:ascii="Times New Roman" w:hAnsi="Times New Roman" w:cs="Times New Roman"/>
                <w:bCs/>
                <w:sz w:val="24"/>
                <w:szCs w:val="24"/>
              </w:rPr>
              <w:t>Ключові показники ефективності</w:t>
            </w:r>
          </w:p>
        </w:tc>
        <w:tc>
          <w:tcPr>
            <w:tcW w:w="11878" w:type="dxa"/>
          </w:tcPr>
          <w:p w:rsidR="006F2333" w:rsidRPr="006F2333" w:rsidRDefault="006F2333" w:rsidP="00F36D9E">
            <w:pPr>
              <w:tabs>
                <w:tab w:val="left" w:pos="9789"/>
              </w:tabs>
              <w:rPr>
                <w:rFonts w:ascii="Times New Roman" w:hAnsi="Times New Roman" w:cs="Times New Roman"/>
                <w:bCs/>
                <w:sz w:val="24"/>
                <w:szCs w:val="24"/>
              </w:rPr>
            </w:pPr>
            <w:r w:rsidRPr="006F2333">
              <w:rPr>
                <w:rFonts w:ascii="Times New Roman" w:hAnsi="Times New Roman" w:cs="Times New Roman"/>
                <w:bCs/>
                <w:sz w:val="24"/>
                <w:szCs w:val="24"/>
              </w:rPr>
              <w:t>-питома вага населення, яке обслуговується в консультативно-діагностичному центрі;</w:t>
            </w:r>
          </w:p>
          <w:p w:rsidR="006F2333" w:rsidRPr="006F2333" w:rsidRDefault="006F2333" w:rsidP="00F36D9E">
            <w:pPr>
              <w:tabs>
                <w:tab w:val="left" w:pos="9789"/>
              </w:tabs>
              <w:rPr>
                <w:rFonts w:ascii="Times New Roman" w:hAnsi="Times New Roman" w:cs="Times New Roman"/>
                <w:bCs/>
                <w:sz w:val="24"/>
                <w:szCs w:val="24"/>
              </w:rPr>
            </w:pPr>
            <w:r w:rsidRPr="006F2333">
              <w:rPr>
                <w:rFonts w:ascii="Times New Roman" w:hAnsi="Times New Roman" w:cs="Times New Roman"/>
                <w:bCs/>
                <w:sz w:val="24"/>
                <w:szCs w:val="24"/>
              </w:rPr>
              <w:t>-відсоток пацієнтів, задоволених отриманими медичними послугами в центрі;</w:t>
            </w:r>
          </w:p>
          <w:p w:rsidR="006F2333" w:rsidRPr="006F2333" w:rsidRDefault="006F2333" w:rsidP="00F36D9E">
            <w:pPr>
              <w:tabs>
                <w:tab w:val="left" w:pos="9789"/>
              </w:tabs>
              <w:rPr>
                <w:rFonts w:ascii="Times New Roman" w:hAnsi="Times New Roman" w:cs="Times New Roman"/>
                <w:bCs/>
                <w:sz w:val="24"/>
                <w:szCs w:val="24"/>
              </w:rPr>
            </w:pPr>
            <w:r w:rsidRPr="006F2333">
              <w:rPr>
                <w:rFonts w:ascii="Times New Roman" w:hAnsi="Times New Roman" w:cs="Times New Roman"/>
                <w:bCs/>
                <w:sz w:val="24"/>
                <w:szCs w:val="24"/>
              </w:rPr>
              <w:t>-показник укомплектованості штатних посад лікарів фізичними особами.</w:t>
            </w:r>
          </w:p>
        </w:tc>
      </w:tr>
    </w:tbl>
    <w:p w:rsidR="006F2333" w:rsidRPr="006F2333" w:rsidRDefault="006F2333" w:rsidP="006F2333">
      <w:pPr>
        <w:tabs>
          <w:tab w:val="left" w:pos="9789"/>
        </w:tabs>
        <w:jc w:val="center"/>
        <w:rPr>
          <w:rFonts w:ascii="Times New Roman" w:hAnsi="Times New Roman" w:cs="Times New Roman"/>
          <w:b/>
          <w:bCs/>
          <w:sz w:val="24"/>
          <w:szCs w:val="24"/>
        </w:rPr>
      </w:pPr>
    </w:p>
    <w:p w:rsidR="006F2333" w:rsidRPr="006F2333" w:rsidRDefault="006F2333" w:rsidP="006F2333">
      <w:pPr>
        <w:suppressLineNumbers/>
        <w:suppressAutoHyphens/>
        <w:ind w:firstLine="709"/>
        <w:jc w:val="center"/>
        <w:rPr>
          <w:rFonts w:ascii="Times New Roman" w:hAnsi="Times New Roman" w:cs="Times New Roman"/>
          <w:b/>
          <w:sz w:val="24"/>
          <w:szCs w:val="24"/>
        </w:rPr>
      </w:pPr>
    </w:p>
    <w:p w:rsidR="006F2333" w:rsidRPr="006F2333" w:rsidRDefault="006F2333" w:rsidP="006F2333">
      <w:pPr>
        <w:ind w:firstLine="709"/>
        <w:jc w:val="center"/>
        <w:rPr>
          <w:rFonts w:ascii="Times New Roman" w:hAnsi="Times New Roman" w:cs="Times New Roman"/>
          <w:b/>
          <w:bCs/>
          <w:sz w:val="24"/>
          <w:szCs w:val="24"/>
        </w:rPr>
      </w:pPr>
      <w:r w:rsidRPr="006F2333">
        <w:rPr>
          <w:rFonts w:ascii="Times New Roman" w:hAnsi="Times New Roman" w:cs="Times New Roman"/>
          <w:b/>
          <w:bCs/>
          <w:sz w:val="24"/>
          <w:szCs w:val="24"/>
        </w:rPr>
        <w:lastRenderedPageBreak/>
        <w:t>2. ВИЗНАЧЕННЯ ПРОБЛЕМИ, НА РОЗВ’ЯЗАННЯ ЯКОЇ СПРЯМОВАНА ПРОГРАМА</w:t>
      </w:r>
    </w:p>
    <w:p w:rsidR="006F2333" w:rsidRPr="006F2333" w:rsidRDefault="006F2333" w:rsidP="006F2333">
      <w:pPr>
        <w:ind w:firstLine="709"/>
        <w:jc w:val="center"/>
        <w:rPr>
          <w:rFonts w:ascii="Times New Roman" w:hAnsi="Times New Roman" w:cs="Times New Roman"/>
          <w:b/>
          <w:bCs/>
          <w:sz w:val="24"/>
          <w:szCs w:val="24"/>
        </w:rPr>
      </w:pPr>
    </w:p>
    <w:p w:rsidR="006F2333" w:rsidRPr="006F2333" w:rsidRDefault="006F2333" w:rsidP="006F2333">
      <w:pPr>
        <w:ind w:firstLine="709"/>
        <w:jc w:val="both"/>
        <w:rPr>
          <w:rFonts w:ascii="Times New Roman" w:hAnsi="Times New Roman" w:cs="Times New Roman"/>
          <w:sz w:val="24"/>
          <w:szCs w:val="24"/>
        </w:rPr>
      </w:pPr>
      <w:r w:rsidRPr="006F2333">
        <w:rPr>
          <w:rFonts w:ascii="Times New Roman" w:hAnsi="Times New Roman" w:cs="Times New Roman"/>
          <w:sz w:val="24"/>
          <w:szCs w:val="24"/>
        </w:rPr>
        <w:t>Здоров’я людини є самим важливим для кожної людини, визначає її можливості для індивідуального розвитку, становить основу національної безпеки держави, визначає перспективи її сталого розвитку та благополуччя. Погіршення стану здоров’я населення Бучанської громади пов’язане з довготривалою окупацією території громади в 2022 році і як наслідок, зростання кількості психосоматичних захворювань, посттравматичних розладів.</w:t>
      </w:r>
    </w:p>
    <w:p w:rsidR="006F2333" w:rsidRPr="006F2333" w:rsidRDefault="006F2333" w:rsidP="006F2333">
      <w:pPr>
        <w:ind w:firstLine="709"/>
        <w:jc w:val="both"/>
        <w:rPr>
          <w:rFonts w:ascii="Times New Roman" w:hAnsi="Times New Roman" w:cs="Times New Roman"/>
          <w:sz w:val="24"/>
          <w:szCs w:val="24"/>
        </w:rPr>
      </w:pPr>
      <w:r w:rsidRPr="006F2333">
        <w:rPr>
          <w:rFonts w:ascii="Times New Roman" w:hAnsi="Times New Roman" w:cs="Times New Roman"/>
          <w:sz w:val="24"/>
          <w:szCs w:val="24"/>
        </w:rPr>
        <w:t xml:space="preserve">Окремою проблемою постає виявлення онкологічних захворювань. В 2021 році в Бучанській громаді було зареєстровано  868 пацієнтів з онкопатологією (вперше виявлено 64 випадки), в 2022 році-885 (вперше 62 випадки). Зростає показник смертності: 94,4 на 100 тис. населення в 2020 році, 98,0 у 2021 році. У структурі локалізацій у чоловіків переважають новоутворення органів дихання, у жінок новоутворення молочної залози. </w:t>
      </w:r>
    </w:p>
    <w:p w:rsidR="006F2333" w:rsidRPr="006F2333" w:rsidRDefault="006F2333" w:rsidP="006F2333">
      <w:pPr>
        <w:ind w:firstLine="709"/>
        <w:jc w:val="both"/>
        <w:rPr>
          <w:rFonts w:ascii="Times New Roman" w:hAnsi="Times New Roman" w:cs="Times New Roman"/>
          <w:sz w:val="24"/>
          <w:szCs w:val="24"/>
        </w:rPr>
      </w:pPr>
      <w:r w:rsidRPr="006F2333">
        <w:rPr>
          <w:rFonts w:ascii="Times New Roman" w:hAnsi="Times New Roman" w:cs="Times New Roman"/>
          <w:sz w:val="24"/>
          <w:szCs w:val="24"/>
        </w:rPr>
        <w:t>Хворі з онкологічними захворюваннями не в повній мірі забезпечуються ліками, тому міська територіальна громада вимушена спрямовувати певні кошти місцевого бюджету на їх лікування.</w:t>
      </w:r>
    </w:p>
    <w:p w:rsidR="006F2333" w:rsidRPr="006F2333" w:rsidRDefault="006F2333" w:rsidP="006F2333">
      <w:pPr>
        <w:ind w:firstLine="709"/>
        <w:jc w:val="both"/>
        <w:rPr>
          <w:rFonts w:ascii="Times New Roman" w:hAnsi="Times New Roman" w:cs="Times New Roman"/>
          <w:sz w:val="24"/>
          <w:szCs w:val="24"/>
        </w:rPr>
      </w:pPr>
      <w:r w:rsidRPr="006F2333">
        <w:rPr>
          <w:rFonts w:ascii="Times New Roman" w:hAnsi="Times New Roman" w:cs="Times New Roman"/>
          <w:sz w:val="24"/>
          <w:szCs w:val="24"/>
        </w:rPr>
        <w:t>Сучасні вимоги до економного витрачання та збереження енергоресурсів, покращення екологічного стану міського середовища мають бути одним з найважливіших факторів, що враховуватимуться при проведенні капітальних ремонтів та реконструкцій будівель міських закладів охорони здоров’я, використання альтернативних видів енергозабезпечення, організації роботи автотранспортних засобів як самих лікарень, так і тих, за допомогою яких мешканці міста дістаються до медичних закладів.</w:t>
      </w:r>
    </w:p>
    <w:p w:rsidR="006F2333" w:rsidRPr="006F2333" w:rsidRDefault="006F2333" w:rsidP="006F2333">
      <w:pPr>
        <w:ind w:firstLine="709"/>
        <w:jc w:val="both"/>
        <w:rPr>
          <w:rFonts w:ascii="Times New Roman" w:hAnsi="Times New Roman" w:cs="Times New Roman"/>
          <w:sz w:val="24"/>
          <w:szCs w:val="24"/>
        </w:rPr>
      </w:pPr>
      <w:r w:rsidRPr="006F2333">
        <w:rPr>
          <w:rFonts w:ascii="Times New Roman" w:hAnsi="Times New Roman" w:cs="Times New Roman"/>
          <w:sz w:val="24"/>
          <w:szCs w:val="24"/>
        </w:rPr>
        <w:t>З кожним роком погіршується ситуація із кадровим забезпеченням міських закладів охорони здоров’я. На сьогодні рівень заробітної плати не є заохочувальним фактором для роботи за фахом для тих молодих спеціалістів, які тільки завершили навчання в медичних вищих навчальних закладах. При виборі місця роботи лікарі надають перевагу тим містам, в яких діють програми забезпечення молодих спеціалістів житлом. До того ж в закладах охорони здоров’я працюють переважно жінки. Частка жінок серед лікарів становить 78%, серед середнього медичного персоналу - 98,5%, молодший медичний персонал жіночий на 100%, навіть серед іншого технічного персоналу жінки обіймають 71% посад.</w:t>
      </w:r>
    </w:p>
    <w:p w:rsidR="006F2333" w:rsidRPr="006F2333" w:rsidRDefault="006F2333" w:rsidP="006F2333">
      <w:pPr>
        <w:ind w:firstLine="709"/>
        <w:jc w:val="both"/>
        <w:rPr>
          <w:rFonts w:ascii="Times New Roman" w:hAnsi="Times New Roman" w:cs="Times New Roman"/>
          <w:b/>
          <w:bCs/>
          <w:sz w:val="24"/>
          <w:szCs w:val="24"/>
        </w:rPr>
      </w:pPr>
      <w:r w:rsidRPr="006F2333">
        <w:rPr>
          <w:rFonts w:ascii="Times New Roman" w:hAnsi="Times New Roman" w:cs="Times New Roman"/>
          <w:sz w:val="24"/>
          <w:szCs w:val="24"/>
        </w:rPr>
        <w:t>Розв’язання перелічених та низки інших проблемних питань на території Бучанської міської територіальної громади потребує затвердження  цільової програми розвитку вторинної (спеціалізованої) медичної допомоги населенню Бучанської міської територіальної громади в новій редакції.</w:t>
      </w:r>
      <w:r w:rsidRPr="006F2333">
        <w:rPr>
          <w:rFonts w:ascii="Times New Roman" w:hAnsi="Times New Roman" w:cs="Times New Roman"/>
          <w:b/>
          <w:bCs/>
          <w:sz w:val="24"/>
          <w:szCs w:val="24"/>
        </w:rPr>
        <w:t xml:space="preserve"> </w:t>
      </w:r>
    </w:p>
    <w:p w:rsidR="006F2333" w:rsidRPr="006F2333" w:rsidRDefault="006F2333" w:rsidP="006F2333">
      <w:pPr>
        <w:ind w:firstLine="709"/>
        <w:jc w:val="center"/>
        <w:rPr>
          <w:rFonts w:ascii="Times New Roman" w:hAnsi="Times New Roman" w:cs="Times New Roman"/>
          <w:b/>
          <w:bCs/>
          <w:sz w:val="24"/>
          <w:szCs w:val="24"/>
        </w:rPr>
      </w:pPr>
    </w:p>
    <w:p w:rsidR="006F2333" w:rsidRPr="006F2333" w:rsidRDefault="006F2333" w:rsidP="006F2333">
      <w:pPr>
        <w:ind w:firstLine="709"/>
        <w:jc w:val="center"/>
        <w:rPr>
          <w:rFonts w:ascii="Times New Roman" w:hAnsi="Times New Roman" w:cs="Times New Roman"/>
          <w:b/>
          <w:bCs/>
          <w:sz w:val="24"/>
          <w:szCs w:val="24"/>
        </w:rPr>
      </w:pPr>
    </w:p>
    <w:p w:rsidR="006F2333" w:rsidRPr="006F2333" w:rsidRDefault="006F2333" w:rsidP="006F2333">
      <w:pPr>
        <w:ind w:firstLine="709"/>
        <w:jc w:val="center"/>
        <w:rPr>
          <w:rFonts w:ascii="Times New Roman" w:hAnsi="Times New Roman" w:cs="Times New Roman"/>
          <w:b/>
          <w:bCs/>
          <w:sz w:val="24"/>
          <w:szCs w:val="24"/>
        </w:rPr>
      </w:pPr>
    </w:p>
    <w:p w:rsidR="006F2333" w:rsidRPr="006F2333" w:rsidRDefault="006F2333" w:rsidP="006F2333">
      <w:pPr>
        <w:ind w:firstLine="709"/>
        <w:jc w:val="center"/>
        <w:rPr>
          <w:rFonts w:ascii="Times New Roman" w:hAnsi="Times New Roman" w:cs="Times New Roman"/>
          <w:b/>
          <w:bCs/>
          <w:sz w:val="24"/>
          <w:szCs w:val="24"/>
        </w:rPr>
      </w:pPr>
      <w:r w:rsidRPr="006F2333">
        <w:rPr>
          <w:rFonts w:ascii="Times New Roman" w:hAnsi="Times New Roman" w:cs="Times New Roman"/>
          <w:b/>
          <w:bCs/>
          <w:sz w:val="24"/>
          <w:szCs w:val="24"/>
        </w:rPr>
        <w:t>3. ВИЗНАЧЕННЯ МЕТИ ПРОГРАМИ</w:t>
      </w:r>
    </w:p>
    <w:p w:rsidR="006F2333" w:rsidRPr="006F2333" w:rsidRDefault="006F2333" w:rsidP="006F2333">
      <w:pPr>
        <w:ind w:firstLine="709"/>
        <w:rPr>
          <w:rFonts w:ascii="Times New Roman" w:hAnsi="Times New Roman" w:cs="Times New Roman"/>
          <w:sz w:val="24"/>
          <w:szCs w:val="24"/>
        </w:rPr>
      </w:pPr>
    </w:p>
    <w:p w:rsidR="006F2333" w:rsidRPr="006F2333" w:rsidRDefault="006F2333" w:rsidP="006F2333">
      <w:pPr>
        <w:ind w:firstLine="709"/>
        <w:jc w:val="both"/>
        <w:rPr>
          <w:rFonts w:ascii="Times New Roman" w:hAnsi="Times New Roman" w:cs="Times New Roman"/>
          <w:sz w:val="24"/>
          <w:szCs w:val="24"/>
        </w:rPr>
      </w:pPr>
      <w:r w:rsidRPr="006F2333">
        <w:rPr>
          <w:rFonts w:ascii="Times New Roman" w:hAnsi="Times New Roman" w:cs="Times New Roman"/>
          <w:sz w:val="24"/>
          <w:szCs w:val="24"/>
        </w:rPr>
        <w:t xml:space="preserve">Метою Програми є формування належної мережі фахівців вузького профілю,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w:t>
      </w:r>
      <w:bookmarkStart w:id="0" w:name="_Hlk148548880"/>
      <w:r w:rsidRPr="006F2333">
        <w:rPr>
          <w:rFonts w:ascii="Times New Roman" w:hAnsi="Times New Roman" w:cs="Times New Roman"/>
          <w:sz w:val="24"/>
          <w:szCs w:val="24"/>
        </w:rPr>
        <w:t>Бучанської міської територіальної громади</w:t>
      </w:r>
      <w:bookmarkEnd w:id="0"/>
      <w:r w:rsidRPr="006F2333">
        <w:rPr>
          <w:rFonts w:ascii="Times New Roman" w:hAnsi="Times New Roman" w:cs="Times New Roman"/>
          <w:sz w:val="24"/>
          <w:szCs w:val="24"/>
        </w:rPr>
        <w:t xml:space="preserve">; забезпечення соціальної справедливості і прав громадян на охорону здоров’я, а також удосконалення фінансування та управління; додаткове стимулювання </w:t>
      </w:r>
      <w:r w:rsidRPr="006F2333">
        <w:rPr>
          <w:rFonts w:ascii="Times New Roman" w:hAnsi="Times New Roman" w:cs="Times New Roman"/>
          <w:sz w:val="24"/>
          <w:szCs w:val="24"/>
        </w:rPr>
        <w:lastRenderedPageBreak/>
        <w:t>медичних працівників; наближення кваліфікованої медичної допомоги до кожного мешканця громади.</w:t>
      </w:r>
    </w:p>
    <w:p w:rsidR="006F2333" w:rsidRPr="006F2333" w:rsidRDefault="006F2333" w:rsidP="006F2333">
      <w:pPr>
        <w:ind w:firstLine="709"/>
        <w:rPr>
          <w:rFonts w:ascii="Times New Roman" w:hAnsi="Times New Roman" w:cs="Times New Roman"/>
          <w:sz w:val="24"/>
          <w:szCs w:val="24"/>
        </w:rPr>
      </w:pPr>
    </w:p>
    <w:p w:rsidR="006F2333" w:rsidRPr="006F2333" w:rsidRDefault="006F2333" w:rsidP="006F2333">
      <w:pPr>
        <w:ind w:firstLine="709"/>
        <w:jc w:val="center"/>
        <w:rPr>
          <w:rFonts w:ascii="Times New Roman" w:hAnsi="Times New Roman" w:cs="Times New Roman"/>
          <w:b/>
          <w:bCs/>
          <w:sz w:val="24"/>
          <w:szCs w:val="24"/>
        </w:rPr>
      </w:pPr>
    </w:p>
    <w:p w:rsidR="006F2333" w:rsidRPr="006F2333" w:rsidRDefault="006F2333" w:rsidP="006F2333">
      <w:pPr>
        <w:ind w:firstLine="709"/>
        <w:jc w:val="center"/>
        <w:rPr>
          <w:rFonts w:ascii="Times New Roman" w:hAnsi="Times New Roman" w:cs="Times New Roman"/>
          <w:b/>
          <w:bCs/>
          <w:sz w:val="24"/>
          <w:szCs w:val="24"/>
        </w:rPr>
      </w:pPr>
    </w:p>
    <w:p w:rsidR="006F2333" w:rsidRPr="006F2333" w:rsidRDefault="006F2333" w:rsidP="006F2333">
      <w:pPr>
        <w:ind w:firstLine="709"/>
        <w:jc w:val="center"/>
        <w:rPr>
          <w:rFonts w:ascii="Times New Roman" w:hAnsi="Times New Roman" w:cs="Times New Roman"/>
          <w:b/>
          <w:bCs/>
          <w:sz w:val="24"/>
          <w:szCs w:val="24"/>
        </w:rPr>
      </w:pPr>
      <w:r w:rsidRPr="006F2333">
        <w:rPr>
          <w:rFonts w:ascii="Times New Roman" w:hAnsi="Times New Roman" w:cs="Times New Roman"/>
          <w:b/>
          <w:bCs/>
          <w:sz w:val="24"/>
          <w:szCs w:val="24"/>
        </w:rPr>
        <w:t>4. ОБГРУНТУВАННЯ ШЛЯХІВ І ЗАСОБІВ РОЗВ’ЯЗАННЯ ПРОБЛЕМИ, ПОКАЗНИКИ РЕЗУЛЬТАТИВНОСТІ</w:t>
      </w:r>
    </w:p>
    <w:p w:rsidR="006F2333" w:rsidRPr="006F2333" w:rsidRDefault="006F2333" w:rsidP="006F2333">
      <w:pPr>
        <w:ind w:firstLine="709"/>
        <w:jc w:val="center"/>
        <w:rPr>
          <w:rFonts w:ascii="Times New Roman" w:hAnsi="Times New Roman" w:cs="Times New Roman"/>
          <w:b/>
          <w:bCs/>
          <w:sz w:val="24"/>
          <w:szCs w:val="24"/>
        </w:rPr>
      </w:pPr>
    </w:p>
    <w:p w:rsidR="006F2333" w:rsidRPr="006F2333" w:rsidRDefault="006F2333" w:rsidP="006F2333">
      <w:pPr>
        <w:ind w:firstLine="709"/>
        <w:rPr>
          <w:rFonts w:ascii="Times New Roman" w:hAnsi="Times New Roman" w:cs="Times New Roman"/>
          <w:sz w:val="24"/>
          <w:szCs w:val="24"/>
        </w:rPr>
      </w:pPr>
      <w:r w:rsidRPr="006F2333">
        <w:rPr>
          <w:rFonts w:ascii="Times New Roman" w:hAnsi="Times New Roman" w:cs="Times New Roman"/>
          <w:sz w:val="24"/>
          <w:szCs w:val="24"/>
        </w:rPr>
        <w:t>Розв’язання проблем можливе шляхом запровадження комплексного підходу та виконання наступних завдань:</w:t>
      </w:r>
    </w:p>
    <w:p w:rsidR="006F2333" w:rsidRPr="006F2333" w:rsidRDefault="006F2333" w:rsidP="006F2333">
      <w:pPr>
        <w:ind w:firstLine="709"/>
        <w:jc w:val="both"/>
        <w:rPr>
          <w:rFonts w:ascii="Times New Roman" w:hAnsi="Times New Roman" w:cs="Times New Roman"/>
          <w:sz w:val="24"/>
          <w:szCs w:val="24"/>
        </w:rPr>
      </w:pPr>
      <w:r w:rsidRPr="006F2333">
        <w:rPr>
          <w:rFonts w:ascii="Times New Roman" w:hAnsi="Times New Roman" w:cs="Times New Roman"/>
          <w:sz w:val="24"/>
          <w:szCs w:val="24"/>
        </w:rPr>
        <w:t>-створення на території Бучанської міської територіальної громади зручної системи вторинної медичної допомоги, наближеної до пацієнта та орієнтованої на нього;</w:t>
      </w:r>
    </w:p>
    <w:p w:rsidR="006F2333" w:rsidRPr="006F2333" w:rsidRDefault="006F2333" w:rsidP="006F2333">
      <w:pPr>
        <w:ind w:firstLine="709"/>
        <w:jc w:val="both"/>
        <w:rPr>
          <w:rFonts w:ascii="Times New Roman" w:hAnsi="Times New Roman" w:cs="Times New Roman"/>
          <w:sz w:val="24"/>
          <w:szCs w:val="24"/>
        </w:rPr>
      </w:pPr>
      <w:r w:rsidRPr="006F2333">
        <w:rPr>
          <w:rFonts w:ascii="Times New Roman" w:hAnsi="Times New Roman" w:cs="Times New Roman"/>
          <w:sz w:val="24"/>
          <w:szCs w:val="24"/>
        </w:rPr>
        <w:t>-впровадження електронного документообігу, формування єдиного медичного інформаційного простору;</w:t>
      </w:r>
    </w:p>
    <w:p w:rsidR="006F2333" w:rsidRPr="006F2333" w:rsidRDefault="006F2333" w:rsidP="006F2333">
      <w:pPr>
        <w:ind w:firstLine="709"/>
        <w:jc w:val="both"/>
        <w:rPr>
          <w:rFonts w:ascii="Times New Roman" w:hAnsi="Times New Roman" w:cs="Times New Roman"/>
          <w:sz w:val="24"/>
          <w:szCs w:val="24"/>
        </w:rPr>
      </w:pPr>
      <w:r w:rsidRPr="006F2333">
        <w:rPr>
          <w:rFonts w:ascii="Times New Roman" w:hAnsi="Times New Roman" w:cs="Times New Roman"/>
          <w:sz w:val="24"/>
          <w:szCs w:val="24"/>
        </w:rPr>
        <w:t>-реалізація програми реімбурсації лікарських засобів;</w:t>
      </w:r>
    </w:p>
    <w:p w:rsidR="006F2333" w:rsidRPr="006F2333" w:rsidRDefault="006F2333" w:rsidP="006F2333">
      <w:pPr>
        <w:ind w:firstLine="709"/>
        <w:jc w:val="both"/>
        <w:rPr>
          <w:rFonts w:ascii="Times New Roman" w:hAnsi="Times New Roman" w:cs="Times New Roman"/>
          <w:sz w:val="24"/>
          <w:szCs w:val="24"/>
        </w:rPr>
      </w:pPr>
      <w:r w:rsidRPr="006F2333">
        <w:rPr>
          <w:rFonts w:ascii="Times New Roman" w:hAnsi="Times New Roman" w:cs="Times New Roman"/>
          <w:sz w:val="24"/>
          <w:szCs w:val="24"/>
        </w:rPr>
        <w:t>-придбання високотехнологічного обладнання та впровадження новітніх медичних технологій;</w:t>
      </w:r>
    </w:p>
    <w:p w:rsidR="006F2333" w:rsidRPr="006F2333" w:rsidRDefault="006F2333" w:rsidP="006F2333">
      <w:pPr>
        <w:ind w:firstLine="709"/>
        <w:jc w:val="both"/>
        <w:rPr>
          <w:rFonts w:ascii="Times New Roman" w:hAnsi="Times New Roman" w:cs="Times New Roman"/>
          <w:sz w:val="24"/>
          <w:szCs w:val="24"/>
        </w:rPr>
      </w:pPr>
      <w:r w:rsidRPr="006F2333">
        <w:rPr>
          <w:rFonts w:ascii="Times New Roman" w:hAnsi="Times New Roman" w:cs="Times New Roman"/>
          <w:sz w:val="24"/>
          <w:szCs w:val="24"/>
        </w:rPr>
        <w:t>-проведення поточного та капітального ремонту будівель центру;</w:t>
      </w:r>
    </w:p>
    <w:p w:rsidR="006F2333" w:rsidRPr="006F2333" w:rsidRDefault="006F2333" w:rsidP="006F2333">
      <w:pPr>
        <w:ind w:firstLine="709"/>
        <w:jc w:val="both"/>
        <w:rPr>
          <w:rFonts w:ascii="Times New Roman" w:hAnsi="Times New Roman" w:cs="Times New Roman"/>
          <w:sz w:val="24"/>
          <w:szCs w:val="24"/>
        </w:rPr>
      </w:pPr>
      <w:r w:rsidRPr="006F2333">
        <w:rPr>
          <w:rFonts w:ascii="Times New Roman" w:hAnsi="Times New Roman" w:cs="Times New Roman"/>
          <w:sz w:val="24"/>
          <w:szCs w:val="24"/>
        </w:rPr>
        <w:t>-впровадження заходів енергозбереження в центрі;</w:t>
      </w:r>
    </w:p>
    <w:p w:rsidR="006F2333" w:rsidRPr="006F2333" w:rsidRDefault="006F2333" w:rsidP="006F2333">
      <w:pPr>
        <w:ind w:firstLine="709"/>
        <w:jc w:val="both"/>
        <w:rPr>
          <w:rFonts w:ascii="Times New Roman" w:hAnsi="Times New Roman" w:cs="Times New Roman"/>
          <w:sz w:val="24"/>
          <w:szCs w:val="24"/>
        </w:rPr>
      </w:pPr>
      <w:r w:rsidRPr="006F2333">
        <w:rPr>
          <w:rFonts w:ascii="Times New Roman" w:hAnsi="Times New Roman" w:cs="Times New Roman"/>
          <w:sz w:val="24"/>
          <w:szCs w:val="24"/>
        </w:rPr>
        <w:t>-створення в центрі комфортного середовища для співробітників та пацієнтів різних груп населення;</w:t>
      </w:r>
    </w:p>
    <w:p w:rsidR="006F2333" w:rsidRPr="006F2333" w:rsidRDefault="006F2333" w:rsidP="006F2333">
      <w:pPr>
        <w:ind w:firstLine="709"/>
        <w:jc w:val="both"/>
        <w:rPr>
          <w:rFonts w:ascii="Times New Roman" w:hAnsi="Times New Roman" w:cs="Times New Roman"/>
          <w:sz w:val="24"/>
          <w:szCs w:val="24"/>
        </w:rPr>
      </w:pPr>
      <w:r w:rsidRPr="006F2333">
        <w:rPr>
          <w:rFonts w:ascii="Times New Roman" w:hAnsi="Times New Roman" w:cs="Times New Roman"/>
          <w:sz w:val="24"/>
          <w:szCs w:val="24"/>
        </w:rPr>
        <w:t xml:space="preserve">-створення передумов для покращення ситуації з кадровим забезпеченням.  </w:t>
      </w:r>
    </w:p>
    <w:p w:rsidR="006F2333" w:rsidRPr="006F2333" w:rsidRDefault="006F2333" w:rsidP="006F2333">
      <w:pPr>
        <w:ind w:firstLine="709"/>
        <w:rPr>
          <w:rFonts w:ascii="Times New Roman" w:hAnsi="Times New Roman" w:cs="Times New Roman"/>
          <w:sz w:val="24"/>
          <w:szCs w:val="24"/>
        </w:rPr>
        <w:sectPr w:rsidR="006F2333" w:rsidRPr="006F2333" w:rsidSect="00F36D9E">
          <w:footerReference w:type="default" r:id="rId8"/>
          <w:pgSz w:w="11906" w:h="16838" w:code="9"/>
          <w:pgMar w:top="567" w:right="851" w:bottom="567" w:left="851" w:header="709" w:footer="709" w:gutter="0"/>
          <w:cols w:space="708"/>
          <w:docGrid w:linePitch="360"/>
        </w:sectPr>
      </w:pPr>
    </w:p>
    <w:p w:rsidR="006F2333" w:rsidRPr="006F2333" w:rsidRDefault="006F2333" w:rsidP="006F2333">
      <w:pPr>
        <w:ind w:firstLine="709"/>
        <w:rPr>
          <w:rFonts w:ascii="Times New Roman" w:hAnsi="Times New Roman" w:cs="Times New Roman"/>
          <w:sz w:val="24"/>
          <w:szCs w:val="24"/>
        </w:rPr>
      </w:pPr>
    </w:p>
    <w:p w:rsidR="006F2333" w:rsidRPr="006F2333" w:rsidRDefault="006F2333" w:rsidP="006F2333">
      <w:pPr>
        <w:jc w:val="center"/>
        <w:rPr>
          <w:rFonts w:ascii="Times New Roman" w:hAnsi="Times New Roman" w:cs="Times New Roman"/>
          <w:b/>
          <w:bCs/>
          <w:sz w:val="24"/>
          <w:szCs w:val="24"/>
        </w:rPr>
      </w:pPr>
    </w:p>
    <w:p w:rsidR="006F2333" w:rsidRPr="006F2333" w:rsidRDefault="006F2333" w:rsidP="006F2333">
      <w:pPr>
        <w:jc w:val="center"/>
        <w:rPr>
          <w:rFonts w:ascii="Times New Roman" w:hAnsi="Times New Roman" w:cs="Times New Roman"/>
          <w:b/>
          <w:bCs/>
          <w:sz w:val="24"/>
          <w:szCs w:val="24"/>
        </w:rPr>
      </w:pPr>
      <w:r w:rsidRPr="006F2333">
        <w:rPr>
          <w:rFonts w:ascii="Times New Roman" w:hAnsi="Times New Roman" w:cs="Times New Roman"/>
          <w:b/>
          <w:bCs/>
          <w:sz w:val="24"/>
          <w:szCs w:val="24"/>
        </w:rPr>
        <w:t>Напрями діяльності та заходи реалізації програми</w:t>
      </w:r>
    </w:p>
    <w:p w:rsidR="006F2333" w:rsidRPr="006F2333" w:rsidRDefault="006F2333" w:rsidP="006F2333">
      <w:pPr>
        <w:jc w:val="center"/>
        <w:rPr>
          <w:rFonts w:ascii="Times New Roman" w:hAnsi="Times New Roman" w:cs="Times New Roman"/>
          <w:bCs/>
          <w:sz w:val="24"/>
          <w:szCs w:val="24"/>
        </w:rPr>
      </w:pPr>
    </w:p>
    <w:tbl>
      <w:tblPr>
        <w:tblStyle w:val="a3"/>
        <w:tblW w:w="0" w:type="auto"/>
        <w:tblLayout w:type="fixed"/>
        <w:tblLook w:val="04A0" w:firstRow="1" w:lastRow="0" w:firstColumn="1" w:lastColumn="0" w:noHBand="0" w:noVBand="1"/>
      </w:tblPr>
      <w:tblGrid>
        <w:gridCol w:w="438"/>
        <w:gridCol w:w="2087"/>
        <w:gridCol w:w="2469"/>
        <w:gridCol w:w="1259"/>
        <w:gridCol w:w="1226"/>
        <w:gridCol w:w="1276"/>
        <w:gridCol w:w="1418"/>
        <w:gridCol w:w="1417"/>
        <w:gridCol w:w="1559"/>
        <w:gridCol w:w="2771"/>
      </w:tblGrid>
      <w:tr w:rsidR="006F2333" w:rsidRPr="006F2333" w:rsidTr="00F36D9E">
        <w:tc>
          <w:tcPr>
            <w:tcW w:w="438" w:type="dxa"/>
            <w:vMerge w:val="restart"/>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w:t>
            </w:r>
          </w:p>
        </w:tc>
        <w:tc>
          <w:tcPr>
            <w:tcW w:w="2087" w:type="dxa"/>
            <w:vMerge w:val="restart"/>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Завдання</w:t>
            </w:r>
          </w:p>
        </w:tc>
        <w:tc>
          <w:tcPr>
            <w:tcW w:w="2469" w:type="dxa"/>
            <w:vMerge w:val="restart"/>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Зміст заходів</w:t>
            </w:r>
          </w:p>
        </w:tc>
        <w:tc>
          <w:tcPr>
            <w:tcW w:w="1259" w:type="dxa"/>
            <w:vMerge w:val="restart"/>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Термін виконання</w:t>
            </w:r>
          </w:p>
        </w:tc>
        <w:tc>
          <w:tcPr>
            <w:tcW w:w="1226" w:type="dxa"/>
            <w:vMerge w:val="restart"/>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Виконавці</w:t>
            </w:r>
          </w:p>
        </w:tc>
        <w:tc>
          <w:tcPr>
            <w:tcW w:w="1276" w:type="dxa"/>
            <w:vMerge w:val="restart"/>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Джерела фінансування</w:t>
            </w:r>
          </w:p>
        </w:tc>
        <w:tc>
          <w:tcPr>
            <w:tcW w:w="4394" w:type="dxa"/>
            <w:gridSpan w:val="3"/>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Орієнтовний обсяг фінансування по роках, грн.</w:t>
            </w:r>
          </w:p>
        </w:tc>
        <w:tc>
          <w:tcPr>
            <w:tcW w:w="2771" w:type="dxa"/>
            <w:vMerge w:val="restart"/>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Очікуваний результат</w:t>
            </w:r>
          </w:p>
        </w:tc>
      </w:tr>
      <w:tr w:rsidR="006F2333" w:rsidRPr="006F2333" w:rsidTr="00F36D9E">
        <w:tc>
          <w:tcPr>
            <w:tcW w:w="438" w:type="dxa"/>
            <w:vMerge/>
          </w:tcPr>
          <w:p w:rsidR="006F2333" w:rsidRPr="006F2333" w:rsidRDefault="006F2333" w:rsidP="00F36D9E">
            <w:pPr>
              <w:rPr>
                <w:rFonts w:ascii="Times New Roman" w:hAnsi="Times New Roman"/>
                <w:bCs/>
                <w:sz w:val="24"/>
                <w:szCs w:val="24"/>
              </w:rPr>
            </w:pPr>
          </w:p>
        </w:tc>
        <w:tc>
          <w:tcPr>
            <w:tcW w:w="2087" w:type="dxa"/>
            <w:vMerge/>
          </w:tcPr>
          <w:p w:rsidR="006F2333" w:rsidRPr="006F2333" w:rsidRDefault="006F2333" w:rsidP="00F36D9E">
            <w:pPr>
              <w:rPr>
                <w:rFonts w:ascii="Times New Roman" w:hAnsi="Times New Roman"/>
                <w:bCs/>
                <w:sz w:val="24"/>
                <w:szCs w:val="24"/>
              </w:rPr>
            </w:pPr>
          </w:p>
        </w:tc>
        <w:tc>
          <w:tcPr>
            <w:tcW w:w="2469" w:type="dxa"/>
            <w:vMerge/>
          </w:tcPr>
          <w:p w:rsidR="006F2333" w:rsidRPr="006F2333" w:rsidRDefault="006F2333" w:rsidP="00F36D9E">
            <w:pPr>
              <w:rPr>
                <w:rFonts w:ascii="Times New Roman" w:hAnsi="Times New Roman"/>
                <w:bCs/>
                <w:sz w:val="24"/>
                <w:szCs w:val="24"/>
              </w:rPr>
            </w:pPr>
          </w:p>
        </w:tc>
        <w:tc>
          <w:tcPr>
            <w:tcW w:w="1259" w:type="dxa"/>
            <w:vMerge/>
          </w:tcPr>
          <w:p w:rsidR="006F2333" w:rsidRPr="006F2333" w:rsidRDefault="006F2333" w:rsidP="00F36D9E">
            <w:pPr>
              <w:rPr>
                <w:rFonts w:ascii="Times New Roman" w:hAnsi="Times New Roman"/>
                <w:bCs/>
                <w:sz w:val="24"/>
                <w:szCs w:val="24"/>
              </w:rPr>
            </w:pPr>
          </w:p>
        </w:tc>
        <w:tc>
          <w:tcPr>
            <w:tcW w:w="1226" w:type="dxa"/>
            <w:vMerge/>
          </w:tcPr>
          <w:p w:rsidR="006F2333" w:rsidRPr="006F2333" w:rsidRDefault="006F2333" w:rsidP="00F36D9E">
            <w:pPr>
              <w:rPr>
                <w:rFonts w:ascii="Times New Roman" w:hAnsi="Times New Roman"/>
                <w:bCs/>
                <w:sz w:val="24"/>
                <w:szCs w:val="24"/>
              </w:rPr>
            </w:pPr>
          </w:p>
        </w:tc>
        <w:tc>
          <w:tcPr>
            <w:tcW w:w="1276" w:type="dxa"/>
            <w:vMerge/>
          </w:tcPr>
          <w:p w:rsidR="006F2333" w:rsidRPr="006F2333" w:rsidRDefault="006F2333" w:rsidP="00F36D9E">
            <w:pPr>
              <w:rPr>
                <w:rFonts w:ascii="Times New Roman" w:hAnsi="Times New Roman"/>
                <w:bCs/>
                <w:sz w:val="24"/>
                <w:szCs w:val="24"/>
              </w:rPr>
            </w:pPr>
          </w:p>
        </w:tc>
        <w:tc>
          <w:tcPr>
            <w:tcW w:w="1418"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2022</w:t>
            </w:r>
          </w:p>
        </w:tc>
        <w:tc>
          <w:tcPr>
            <w:tcW w:w="1417"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2023</w:t>
            </w:r>
          </w:p>
        </w:tc>
        <w:tc>
          <w:tcPr>
            <w:tcW w:w="15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2024</w:t>
            </w:r>
          </w:p>
        </w:tc>
        <w:tc>
          <w:tcPr>
            <w:tcW w:w="2771" w:type="dxa"/>
            <w:vMerge/>
          </w:tcPr>
          <w:p w:rsidR="006F2333" w:rsidRPr="006F2333" w:rsidRDefault="006F2333" w:rsidP="00F36D9E">
            <w:pPr>
              <w:rPr>
                <w:rFonts w:ascii="Times New Roman" w:hAnsi="Times New Roman"/>
                <w:bCs/>
                <w:sz w:val="24"/>
                <w:szCs w:val="24"/>
              </w:rPr>
            </w:pPr>
          </w:p>
        </w:tc>
      </w:tr>
      <w:tr w:rsidR="006F2333" w:rsidRPr="006F2333" w:rsidTr="00F36D9E">
        <w:tc>
          <w:tcPr>
            <w:tcW w:w="438" w:type="dxa"/>
            <w:vMerge w:val="restart"/>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w:t>
            </w: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tc>
        <w:tc>
          <w:tcPr>
            <w:tcW w:w="2087" w:type="dxa"/>
            <w:vMerge w:val="restart"/>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Забезпечення соціальних стандартів у сфері охорони здоров’я</w:t>
            </w:r>
          </w:p>
        </w:tc>
        <w:tc>
          <w:tcPr>
            <w:tcW w:w="246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1.1. Забезпечення лікарськими засобами населення громади згідно умов Постанови КМУ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12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2022-2024 роки</w:t>
            </w:r>
          </w:p>
        </w:tc>
        <w:tc>
          <w:tcPr>
            <w:tcW w:w="122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КНП «БКДЦ»БМР</w:t>
            </w:r>
          </w:p>
        </w:tc>
        <w:tc>
          <w:tcPr>
            <w:tcW w:w="127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Місцевий бюджет</w:t>
            </w:r>
          </w:p>
        </w:tc>
        <w:tc>
          <w:tcPr>
            <w:tcW w:w="1418"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3500000,00</w:t>
            </w:r>
          </w:p>
        </w:tc>
        <w:tc>
          <w:tcPr>
            <w:tcW w:w="1417"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1050000,00</w:t>
            </w:r>
          </w:p>
        </w:tc>
        <w:tc>
          <w:tcPr>
            <w:tcW w:w="15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1500000,00</w:t>
            </w:r>
          </w:p>
        </w:tc>
        <w:tc>
          <w:tcPr>
            <w:tcW w:w="2771"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Забезпечення пільгової категорії населення громади лікарськими засобами відповідно до потреби</w:t>
            </w:r>
          </w:p>
        </w:tc>
      </w:tr>
      <w:tr w:rsidR="006F2333" w:rsidRPr="006F2333" w:rsidTr="00F36D9E">
        <w:tc>
          <w:tcPr>
            <w:tcW w:w="438" w:type="dxa"/>
            <w:vMerge/>
          </w:tcPr>
          <w:p w:rsidR="006F2333" w:rsidRPr="006F2333" w:rsidRDefault="006F2333" w:rsidP="00F36D9E">
            <w:pPr>
              <w:rPr>
                <w:rFonts w:ascii="Times New Roman" w:hAnsi="Times New Roman"/>
                <w:bCs/>
                <w:sz w:val="24"/>
                <w:szCs w:val="24"/>
              </w:rPr>
            </w:pPr>
          </w:p>
        </w:tc>
        <w:tc>
          <w:tcPr>
            <w:tcW w:w="2087" w:type="dxa"/>
            <w:vMerge/>
          </w:tcPr>
          <w:p w:rsidR="006F2333" w:rsidRPr="006F2333" w:rsidRDefault="006F2333" w:rsidP="00F36D9E">
            <w:pPr>
              <w:rPr>
                <w:rFonts w:ascii="Times New Roman" w:hAnsi="Times New Roman"/>
                <w:bCs/>
                <w:sz w:val="24"/>
                <w:szCs w:val="24"/>
              </w:rPr>
            </w:pPr>
          </w:p>
        </w:tc>
        <w:tc>
          <w:tcPr>
            <w:tcW w:w="246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1.2. Відшкодування вартості зубопротезування пільгової категорії населення Бучанської громади.</w:t>
            </w:r>
          </w:p>
        </w:tc>
        <w:tc>
          <w:tcPr>
            <w:tcW w:w="12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2022-2024 роки</w:t>
            </w:r>
          </w:p>
        </w:tc>
        <w:tc>
          <w:tcPr>
            <w:tcW w:w="122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КНП «БКДЦ»БМР</w:t>
            </w:r>
          </w:p>
        </w:tc>
        <w:tc>
          <w:tcPr>
            <w:tcW w:w="127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Місцевий бюджет</w:t>
            </w:r>
          </w:p>
        </w:tc>
        <w:tc>
          <w:tcPr>
            <w:tcW w:w="1418"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30000,00</w:t>
            </w:r>
          </w:p>
        </w:tc>
        <w:tc>
          <w:tcPr>
            <w:tcW w:w="1417"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50000,00</w:t>
            </w:r>
          </w:p>
        </w:tc>
        <w:tc>
          <w:tcPr>
            <w:tcW w:w="15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100000,00</w:t>
            </w:r>
          </w:p>
        </w:tc>
        <w:tc>
          <w:tcPr>
            <w:tcW w:w="2771"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Безоплатне зубопротезування</w:t>
            </w:r>
          </w:p>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пільгової категорії населення</w:t>
            </w:r>
          </w:p>
        </w:tc>
      </w:tr>
      <w:tr w:rsidR="006F2333" w:rsidRPr="006F2333" w:rsidTr="00F36D9E">
        <w:tc>
          <w:tcPr>
            <w:tcW w:w="438" w:type="dxa"/>
            <w:vMerge/>
          </w:tcPr>
          <w:p w:rsidR="006F2333" w:rsidRPr="006F2333" w:rsidRDefault="006F2333" w:rsidP="00F36D9E">
            <w:pPr>
              <w:rPr>
                <w:rFonts w:ascii="Times New Roman" w:hAnsi="Times New Roman"/>
                <w:bCs/>
                <w:sz w:val="24"/>
                <w:szCs w:val="24"/>
              </w:rPr>
            </w:pPr>
          </w:p>
        </w:tc>
        <w:tc>
          <w:tcPr>
            <w:tcW w:w="2087" w:type="dxa"/>
            <w:vMerge/>
          </w:tcPr>
          <w:p w:rsidR="006F2333" w:rsidRPr="006F2333" w:rsidRDefault="006F2333" w:rsidP="00F36D9E">
            <w:pPr>
              <w:rPr>
                <w:rFonts w:ascii="Times New Roman" w:hAnsi="Times New Roman"/>
                <w:bCs/>
                <w:sz w:val="24"/>
                <w:szCs w:val="24"/>
              </w:rPr>
            </w:pPr>
          </w:p>
        </w:tc>
        <w:tc>
          <w:tcPr>
            <w:tcW w:w="246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 xml:space="preserve">1.3. Відшкодування вартості лікування в денному стаціонарі  </w:t>
            </w:r>
            <w:r w:rsidRPr="006F2333">
              <w:rPr>
                <w:rFonts w:ascii="Times New Roman" w:hAnsi="Times New Roman"/>
                <w:bCs/>
                <w:sz w:val="24"/>
                <w:szCs w:val="24"/>
              </w:rPr>
              <w:lastRenderedPageBreak/>
              <w:t>пільгової категорії населення</w:t>
            </w:r>
          </w:p>
        </w:tc>
        <w:tc>
          <w:tcPr>
            <w:tcW w:w="12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lastRenderedPageBreak/>
              <w:t>2022-2024 роки</w:t>
            </w:r>
          </w:p>
        </w:tc>
        <w:tc>
          <w:tcPr>
            <w:tcW w:w="122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КНП «БКДЦ»БМР</w:t>
            </w:r>
          </w:p>
        </w:tc>
        <w:tc>
          <w:tcPr>
            <w:tcW w:w="127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Місцевий бюджет</w:t>
            </w:r>
          </w:p>
        </w:tc>
        <w:tc>
          <w:tcPr>
            <w:tcW w:w="1418"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0,0</w:t>
            </w:r>
          </w:p>
        </w:tc>
        <w:tc>
          <w:tcPr>
            <w:tcW w:w="1417"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135000,00</w:t>
            </w:r>
          </w:p>
        </w:tc>
        <w:tc>
          <w:tcPr>
            <w:tcW w:w="15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156000,00</w:t>
            </w:r>
          </w:p>
        </w:tc>
        <w:tc>
          <w:tcPr>
            <w:tcW w:w="2771"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 xml:space="preserve">Безоплатне лікування в денному стаціонарі </w:t>
            </w:r>
            <w:r w:rsidRPr="006F2333">
              <w:rPr>
                <w:rFonts w:ascii="Times New Roman" w:hAnsi="Times New Roman"/>
                <w:bCs/>
                <w:sz w:val="24"/>
                <w:szCs w:val="24"/>
              </w:rPr>
              <w:lastRenderedPageBreak/>
              <w:t xml:space="preserve">пільгової категорії населення </w:t>
            </w:r>
          </w:p>
        </w:tc>
      </w:tr>
      <w:tr w:rsidR="006F2333" w:rsidRPr="006F2333" w:rsidTr="00F36D9E">
        <w:tc>
          <w:tcPr>
            <w:tcW w:w="438" w:type="dxa"/>
            <w:vMerge/>
          </w:tcPr>
          <w:p w:rsidR="006F2333" w:rsidRPr="006F2333" w:rsidRDefault="006F2333" w:rsidP="00F36D9E">
            <w:pPr>
              <w:rPr>
                <w:rFonts w:ascii="Times New Roman" w:hAnsi="Times New Roman"/>
                <w:bCs/>
                <w:sz w:val="24"/>
                <w:szCs w:val="24"/>
              </w:rPr>
            </w:pPr>
          </w:p>
        </w:tc>
        <w:tc>
          <w:tcPr>
            <w:tcW w:w="2087" w:type="dxa"/>
            <w:vMerge/>
          </w:tcPr>
          <w:p w:rsidR="006F2333" w:rsidRPr="006F2333" w:rsidRDefault="006F2333" w:rsidP="00F36D9E">
            <w:pPr>
              <w:rPr>
                <w:rFonts w:ascii="Times New Roman" w:hAnsi="Times New Roman"/>
                <w:bCs/>
                <w:sz w:val="24"/>
                <w:szCs w:val="24"/>
              </w:rPr>
            </w:pPr>
          </w:p>
        </w:tc>
        <w:tc>
          <w:tcPr>
            <w:tcW w:w="246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1.4. Відшкодування витрат на виплату заробітної плати працівників денного стаціонару</w:t>
            </w:r>
          </w:p>
        </w:tc>
        <w:tc>
          <w:tcPr>
            <w:tcW w:w="12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2022-2024 роки</w:t>
            </w:r>
          </w:p>
        </w:tc>
        <w:tc>
          <w:tcPr>
            <w:tcW w:w="122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КНП «БКДЦ»БМР</w:t>
            </w:r>
          </w:p>
        </w:tc>
        <w:tc>
          <w:tcPr>
            <w:tcW w:w="127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Місцевий бюджет</w:t>
            </w:r>
          </w:p>
        </w:tc>
        <w:tc>
          <w:tcPr>
            <w:tcW w:w="1418"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800213,24</w:t>
            </w:r>
          </w:p>
        </w:tc>
        <w:tc>
          <w:tcPr>
            <w:tcW w:w="1417"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0,0</w:t>
            </w:r>
          </w:p>
        </w:tc>
        <w:tc>
          <w:tcPr>
            <w:tcW w:w="15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0,0</w:t>
            </w:r>
          </w:p>
        </w:tc>
        <w:tc>
          <w:tcPr>
            <w:tcW w:w="2771"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Забезпечення сталої роботи денного стаціонару</w:t>
            </w:r>
          </w:p>
        </w:tc>
      </w:tr>
      <w:tr w:rsidR="006F2333" w:rsidRPr="006F2333" w:rsidTr="00F36D9E">
        <w:tc>
          <w:tcPr>
            <w:tcW w:w="438"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2</w:t>
            </w:r>
          </w:p>
        </w:tc>
        <w:tc>
          <w:tcPr>
            <w:tcW w:w="2087"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Забезпечити проходження медичних оглядів в умовах військово-лікарської комісії</w:t>
            </w:r>
          </w:p>
        </w:tc>
        <w:tc>
          <w:tcPr>
            <w:tcW w:w="246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2.1. Відшкодування фактичних витрат щодо оплати праці, пов’язаних з обслуговуванням призовників, допризовників та військовозобов’язаних Бучанської громади спеціалістами ВЛК Ірпінсько-Бучанського об’єднаного військового комісаріату</w:t>
            </w:r>
          </w:p>
        </w:tc>
        <w:tc>
          <w:tcPr>
            <w:tcW w:w="12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2022-2024 роки</w:t>
            </w:r>
          </w:p>
          <w:p w:rsidR="006F2333" w:rsidRPr="006F2333" w:rsidRDefault="006F2333" w:rsidP="00F36D9E">
            <w:pPr>
              <w:rPr>
                <w:rFonts w:ascii="Times New Roman" w:hAnsi="Times New Roman"/>
                <w:bCs/>
                <w:sz w:val="24"/>
                <w:szCs w:val="24"/>
              </w:rPr>
            </w:pPr>
          </w:p>
        </w:tc>
        <w:tc>
          <w:tcPr>
            <w:tcW w:w="122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КНП «БКДЦ»БМР</w:t>
            </w:r>
          </w:p>
        </w:tc>
        <w:tc>
          <w:tcPr>
            <w:tcW w:w="127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Місцевий бюджет</w:t>
            </w:r>
          </w:p>
        </w:tc>
        <w:tc>
          <w:tcPr>
            <w:tcW w:w="1418"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300000,00</w:t>
            </w:r>
          </w:p>
        </w:tc>
        <w:tc>
          <w:tcPr>
            <w:tcW w:w="1417"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500000,00</w:t>
            </w:r>
          </w:p>
        </w:tc>
        <w:tc>
          <w:tcPr>
            <w:tcW w:w="15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500000,00</w:t>
            </w:r>
          </w:p>
        </w:tc>
        <w:tc>
          <w:tcPr>
            <w:tcW w:w="2771"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Безоплатне проходження  військово-лікарської комісії</w:t>
            </w:r>
          </w:p>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призовниками, допризовниками та військовозобов’язаними Бучанської громади спеціалістами Ірпінсько-Бучанського об’єднаного військового комісаріату</w:t>
            </w:r>
          </w:p>
        </w:tc>
      </w:tr>
      <w:tr w:rsidR="006F2333" w:rsidRPr="006F2333" w:rsidTr="00F36D9E">
        <w:tc>
          <w:tcPr>
            <w:tcW w:w="438"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3</w:t>
            </w:r>
          </w:p>
        </w:tc>
        <w:tc>
          <w:tcPr>
            <w:tcW w:w="2087"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Здійснення заходів щодо підтримання будівель в робочому стані</w:t>
            </w:r>
          </w:p>
        </w:tc>
        <w:tc>
          <w:tcPr>
            <w:tcW w:w="246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 xml:space="preserve">3.1 Здійснення витрат для підтримки будівель центру (Польова 21/10; Шевченко,52; </w:t>
            </w:r>
            <w:proofErr w:type="spellStart"/>
            <w:r w:rsidRPr="006F2333">
              <w:rPr>
                <w:rFonts w:ascii="Times New Roman" w:hAnsi="Times New Roman"/>
                <w:bCs/>
                <w:sz w:val="24"/>
                <w:szCs w:val="24"/>
              </w:rPr>
              <w:t>Б.Хмельницького</w:t>
            </w:r>
            <w:proofErr w:type="spellEnd"/>
            <w:r w:rsidRPr="006F2333">
              <w:rPr>
                <w:rFonts w:ascii="Times New Roman" w:hAnsi="Times New Roman"/>
                <w:bCs/>
                <w:sz w:val="24"/>
                <w:szCs w:val="24"/>
              </w:rPr>
              <w:t xml:space="preserve"> 2; Шевченко 52)в робочому стані, а саме</w:t>
            </w:r>
          </w:p>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-внутрішніх водяних систем                            -теплопостачання;</w:t>
            </w:r>
          </w:p>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lastRenderedPageBreak/>
              <w:t>-енергоносіїв;</w:t>
            </w:r>
          </w:p>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-утримання прибудинкової території</w:t>
            </w:r>
          </w:p>
        </w:tc>
        <w:tc>
          <w:tcPr>
            <w:tcW w:w="12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lastRenderedPageBreak/>
              <w:t>2022-2024 роки</w:t>
            </w:r>
          </w:p>
          <w:p w:rsidR="006F2333" w:rsidRPr="006F2333" w:rsidRDefault="006F2333" w:rsidP="00F36D9E">
            <w:pPr>
              <w:rPr>
                <w:rFonts w:ascii="Times New Roman" w:hAnsi="Times New Roman"/>
                <w:bCs/>
                <w:sz w:val="24"/>
                <w:szCs w:val="24"/>
              </w:rPr>
            </w:pPr>
          </w:p>
        </w:tc>
        <w:tc>
          <w:tcPr>
            <w:tcW w:w="122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КНП «БКДЦ»БМР</w:t>
            </w:r>
          </w:p>
        </w:tc>
        <w:tc>
          <w:tcPr>
            <w:tcW w:w="127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Місцевий бюджет</w:t>
            </w: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tc>
        <w:tc>
          <w:tcPr>
            <w:tcW w:w="1418" w:type="dxa"/>
          </w:tcPr>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w:t>
            </w: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698026,00</w:t>
            </w:r>
          </w:p>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lastRenderedPageBreak/>
              <w:t>209254,32</w:t>
            </w:r>
          </w:p>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40320,00</w:t>
            </w:r>
          </w:p>
        </w:tc>
        <w:tc>
          <w:tcPr>
            <w:tcW w:w="1417" w:type="dxa"/>
          </w:tcPr>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180000,00</w:t>
            </w: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980000,00</w:t>
            </w:r>
          </w:p>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lastRenderedPageBreak/>
              <w:t>303000,00</w:t>
            </w:r>
          </w:p>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50000,00</w:t>
            </w:r>
          </w:p>
        </w:tc>
        <w:tc>
          <w:tcPr>
            <w:tcW w:w="1559" w:type="dxa"/>
          </w:tcPr>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94500,00</w:t>
            </w:r>
          </w:p>
          <w:p w:rsidR="006F2333" w:rsidRPr="006F2333" w:rsidRDefault="006F2333" w:rsidP="00F36D9E">
            <w:pPr>
              <w:rPr>
                <w:rFonts w:ascii="Times New Roman" w:hAnsi="Times New Roman"/>
                <w:bCs/>
                <w:sz w:val="24"/>
                <w:szCs w:val="24"/>
              </w:rPr>
            </w:pPr>
          </w:p>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1175000,00</w:t>
            </w:r>
          </w:p>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lastRenderedPageBreak/>
              <w:t>307200,00</w:t>
            </w:r>
          </w:p>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53300,00</w:t>
            </w:r>
          </w:p>
        </w:tc>
        <w:tc>
          <w:tcPr>
            <w:tcW w:w="2771"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lastRenderedPageBreak/>
              <w:t>Забезпечення сталої роботи центру</w:t>
            </w:r>
          </w:p>
        </w:tc>
      </w:tr>
      <w:tr w:rsidR="006F2333" w:rsidRPr="006F2333" w:rsidTr="00F36D9E">
        <w:tc>
          <w:tcPr>
            <w:tcW w:w="438" w:type="dxa"/>
            <w:vMerge w:val="restart"/>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lastRenderedPageBreak/>
              <w:t>4</w:t>
            </w:r>
          </w:p>
        </w:tc>
        <w:tc>
          <w:tcPr>
            <w:tcW w:w="2087" w:type="dxa"/>
            <w:vMerge w:val="restart"/>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Поліпшення матеріально-технічної бази центру</w:t>
            </w:r>
          </w:p>
        </w:tc>
        <w:tc>
          <w:tcPr>
            <w:tcW w:w="246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4.1. Будівництво нового корпусу КНП «БКДЦ»БМР по вул. Польова, 19</w:t>
            </w:r>
          </w:p>
        </w:tc>
        <w:tc>
          <w:tcPr>
            <w:tcW w:w="12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2022-2024 роки</w:t>
            </w:r>
          </w:p>
          <w:p w:rsidR="006F2333" w:rsidRPr="006F2333" w:rsidRDefault="006F2333" w:rsidP="00F36D9E">
            <w:pPr>
              <w:rPr>
                <w:rFonts w:ascii="Times New Roman" w:hAnsi="Times New Roman"/>
                <w:bCs/>
                <w:sz w:val="24"/>
                <w:szCs w:val="24"/>
              </w:rPr>
            </w:pPr>
          </w:p>
        </w:tc>
        <w:tc>
          <w:tcPr>
            <w:tcW w:w="122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КНП «БКДЦ»БМР</w:t>
            </w:r>
          </w:p>
        </w:tc>
        <w:tc>
          <w:tcPr>
            <w:tcW w:w="1276" w:type="dxa"/>
          </w:tcPr>
          <w:p w:rsidR="006F2333" w:rsidRPr="006F2333" w:rsidRDefault="006F2333" w:rsidP="00F36D9E">
            <w:pPr>
              <w:rPr>
                <w:rFonts w:ascii="Times New Roman" w:hAnsi="Times New Roman"/>
                <w:bCs/>
                <w:sz w:val="24"/>
                <w:szCs w:val="24"/>
              </w:rPr>
            </w:pPr>
          </w:p>
        </w:tc>
        <w:tc>
          <w:tcPr>
            <w:tcW w:w="1418"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0,0</w:t>
            </w:r>
          </w:p>
        </w:tc>
        <w:tc>
          <w:tcPr>
            <w:tcW w:w="1417"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0,0</w:t>
            </w:r>
          </w:p>
        </w:tc>
        <w:tc>
          <w:tcPr>
            <w:tcW w:w="15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347795059,00</w:t>
            </w:r>
          </w:p>
        </w:tc>
        <w:tc>
          <w:tcPr>
            <w:tcW w:w="2771"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Забезпечення комфортних умов надання вторинної медичної допомоги</w:t>
            </w:r>
          </w:p>
        </w:tc>
      </w:tr>
      <w:tr w:rsidR="006F2333" w:rsidRPr="006F2333" w:rsidTr="00F36D9E">
        <w:tc>
          <w:tcPr>
            <w:tcW w:w="438" w:type="dxa"/>
            <w:vMerge/>
          </w:tcPr>
          <w:p w:rsidR="006F2333" w:rsidRPr="006F2333" w:rsidRDefault="006F2333" w:rsidP="00F36D9E">
            <w:pPr>
              <w:rPr>
                <w:rFonts w:ascii="Times New Roman" w:hAnsi="Times New Roman"/>
                <w:bCs/>
                <w:sz w:val="24"/>
                <w:szCs w:val="24"/>
              </w:rPr>
            </w:pPr>
          </w:p>
        </w:tc>
        <w:tc>
          <w:tcPr>
            <w:tcW w:w="2087" w:type="dxa"/>
            <w:vMerge/>
          </w:tcPr>
          <w:p w:rsidR="006F2333" w:rsidRPr="006F2333" w:rsidRDefault="006F2333" w:rsidP="00F36D9E">
            <w:pPr>
              <w:rPr>
                <w:rFonts w:ascii="Times New Roman" w:hAnsi="Times New Roman"/>
                <w:bCs/>
                <w:sz w:val="24"/>
                <w:szCs w:val="24"/>
              </w:rPr>
            </w:pPr>
          </w:p>
        </w:tc>
        <w:tc>
          <w:tcPr>
            <w:tcW w:w="246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4.2. Проведення капітальних і поточних ремонтів медичного обладнання</w:t>
            </w:r>
          </w:p>
        </w:tc>
        <w:tc>
          <w:tcPr>
            <w:tcW w:w="12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2022-2024 роки</w:t>
            </w:r>
          </w:p>
          <w:p w:rsidR="006F2333" w:rsidRPr="006F2333" w:rsidRDefault="006F2333" w:rsidP="00F36D9E">
            <w:pPr>
              <w:rPr>
                <w:rFonts w:ascii="Times New Roman" w:hAnsi="Times New Roman"/>
                <w:bCs/>
                <w:sz w:val="24"/>
                <w:szCs w:val="24"/>
              </w:rPr>
            </w:pPr>
          </w:p>
        </w:tc>
        <w:tc>
          <w:tcPr>
            <w:tcW w:w="122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КНП «БКДЦ»БМР</w:t>
            </w:r>
          </w:p>
        </w:tc>
        <w:tc>
          <w:tcPr>
            <w:tcW w:w="127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Місцевий бюджет</w:t>
            </w:r>
          </w:p>
        </w:tc>
        <w:tc>
          <w:tcPr>
            <w:tcW w:w="1418"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414778,00</w:t>
            </w:r>
          </w:p>
        </w:tc>
        <w:tc>
          <w:tcPr>
            <w:tcW w:w="1417"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1482000,00</w:t>
            </w:r>
          </w:p>
        </w:tc>
        <w:tc>
          <w:tcPr>
            <w:tcW w:w="15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162000,00</w:t>
            </w:r>
          </w:p>
        </w:tc>
        <w:tc>
          <w:tcPr>
            <w:tcW w:w="2771"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Забезпечення сталої роботи центру</w:t>
            </w:r>
          </w:p>
        </w:tc>
      </w:tr>
      <w:tr w:rsidR="006F2333" w:rsidRPr="006F2333" w:rsidTr="00F36D9E">
        <w:tc>
          <w:tcPr>
            <w:tcW w:w="438" w:type="dxa"/>
            <w:vMerge/>
          </w:tcPr>
          <w:p w:rsidR="006F2333" w:rsidRPr="006F2333" w:rsidRDefault="006F2333" w:rsidP="00F36D9E">
            <w:pPr>
              <w:rPr>
                <w:rFonts w:ascii="Times New Roman" w:hAnsi="Times New Roman"/>
                <w:bCs/>
                <w:sz w:val="24"/>
                <w:szCs w:val="24"/>
              </w:rPr>
            </w:pPr>
          </w:p>
        </w:tc>
        <w:tc>
          <w:tcPr>
            <w:tcW w:w="2087" w:type="dxa"/>
            <w:vMerge/>
          </w:tcPr>
          <w:p w:rsidR="006F2333" w:rsidRPr="006F2333" w:rsidRDefault="006F2333" w:rsidP="00F36D9E">
            <w:pPr>
              <w:rPr>
                <w:rFonts w:ascii="Times New Roman" w:hAnsi="Times New Roman"/>
                <w:bCs/>
                <w:sz w:val="24"/>
                <w:szCs w:val="24"/>
              </w:rPr>
            </w:pPr>
          </w:p>
        </w:tc>
        <w:tc>
          <w:tcPr>
            <w:tcW w:w="246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4.3. Встановлення автоматичної  пожежної та охоронної сигналізації</w:t>
            </w:r>
          </w:p>
        </w:tc>
        <w:tc>
          <w:tcPr>
            <w:tcW w:w="12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2022-2024 роки</w:t>
            </w:r>
          </w:p>
          <w:p w:rsidR="006F2333" w:rsidRPr="006F2333" w:rsidRDefault="006F2333" w:rsidP="00F36D9E">
            <w:pPr>
              <w:rPr>
                <w:rFonts w:ascii="Times New Roman" w:hAnsi="Times New Roman"/>
                <w:bCs/>
                <w:sz w:val="24"/>
                <w:szCs w:val="24"/>
              </w:rPr>
            </w:pPr>
          </w:p>
        </w:tc>
        <w:tc>
          <w:tcPr>
            <w:tcW w:w="122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КНП «БКДЦ»БМР</w:t>
            </w:r>
          </w:p>
        </w:tc>
        <w:tc>
          <w:tcPr>
            <w:tcW w:w="127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Місцевий бюджет</w:t>
            </w:r>
          </w:p>
        </w:tc>
        <w:tc>
          <w:tcPr>
            <w:tcW w:w="1418"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0,0</w:t>
            </w:r>
          </w:p>
        </w:tc>
        <w:tc>
          <w:tcPr>
            <w:tcW w:w="1417"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390113,00</w:t>
            </w:r>
          </w:p>
        </w:tc>
        <w:tc>
          <w:tcPr>
            <w:tcW w:w="15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1000000,00</w:t>
            </w:r>
          </w:p>
        </w:tc>
        <w:tc>
          <w:tcPr>
            <w:tcW w:w="2771"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Забезпечення сталої та безпечної роботи центру</w:t>
            </w:r>
          </w:p>
        </w:tc>
      </w:tr>
      <w:tr w:rsidR="006F2333" w:rsidRPr="006F2333" w:rsidTr="00F36D9E">
        <w:tc>
          <w:tcPr>
            <w:tcW w:w="438" w:type="dxa"/>
            <w:vMerge/>
          </w:tcPr>
          <w:p w:rsidR="006F2333" w:rsidRPr="006F2333" w:rsidRDefault="006F2333" w:rsidP="00F36D9E">
            <w:pPr>
              <w:rPr>
                <w:rFonts w:ascii="Times New Roman" w:hAnsi="Times New Roman"/>
                <w:bCs/>
                <w:sz w:val="24"/>
                <w:szCs w:val="24"/>
              </w:rPr>
            </w:pPr>
          </w:p>
        </w:tc>
        <w:tc>
          <w:tcPr>
            <w:tcW w:w="2087" w:type="dxa"/>
            <w:vMerge/>
          </w:tcPr>
          <w:p w:rsidR="006F2333" w:rsidRPr="006F2333" w:rsidRDefault="006F2333" w:rsidP="00F36D9E">
            <w:pPr>
              <w:rPr>
                <w:rFonts w:ascii="Times New Roman" w:hAnsi="Times New Roman"/>
                <w:bCs/>
                <w:sz w:val="24"/>
                <w:szCs w:val="24"/>
              </w:rPr>
            </w:pPr>
          </w:p>
        </w:tc>
        <w:tc>
          <w:tcPr>
            <w:tcW w:w="246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 xml:space="preserve">4.4. Забезпечення закладу </w:t>
            </w:r>
            <w:proofErr w:type="spellStart"/>
            <w:r w:rsidRPr="006F2333">
              <w:rPr>
                <w:rFonts w:ascii="Times New Roman" w:hAnsi="Times New Roman"/>
                <w:bCs/>
                <w:sz w:val="24"/>
                <w:szCs w:val="24"/>
              </w:rPr>
              <w:t>орг</w:t>
            </w:r>
            <w:proofErr w:type="spellEnd"/>
            <w:r w:rsidRPr="006F2333">
              <w:rPr>
                <w:rFonts w:ascii="Times New Roman" w:hAnsi="Times New Roman"/>
                <w:bCs/>
                <w:sz w:val="24"/>
                <w:szCs w:val="24"/>
              </w:rPr>
              <w:t xml:space="preserve">. технікою                                                                                                                          </w:t>
            </w:r>
          </w:p>
        </w:tc>
        <w:tc>
          <w:tcPr>
            <w:tcW w:w="12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2022-2024 роки</w:t>
            </w:r>
          </w:p>
          <w:p w:rsidR="006F2333" w:rsidRPr="006F2333" w:rsidRDefault="006F2333" w:rsidP="00F36D9E">
            <w:pPr>
              <w:rPr>
                <w:rFonts w:ascii="Times New Roman" w:hAnsi="Times New Roman"/>
                <w:bCs/>
                <w:sz w:val="24"/>
                <w:szCs w:val="24"/>
              </w:rPr>
            </w:pPr>
          </w:p>
        </w:tc>
        <w:tc>
          <w:tcPr>
            <w:tcW w:w="122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КНП «БКДЦ»БМР</w:t>
            </w:r>
          </w:p>
        </w:tc>
        <w:tc>
          <w:tcPr>
            <w:tcW w:w="127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Місцевий бюджет</w:t>
            </w:r>
          </w:p>
        </w:tc>
        <w:tc>
          <w:tcPr>
            <w:tcW w:w="1418"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0,0</w:t>
            </w:r>
          </w:p>
        </w:tc>
        <w:tc>
          <w:tcPr>
            <w:tcW w:w="1417"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146107,00</w:t>
            </w:r>
          </w:p>
        </w:tc>
        <w:tc>
          <w:tcPr>
            <w:tcW w:w="15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250000,00</w:t>
            </w:r>
          </w:p>
        </w:tc>
        <w:tc>
          <w:tcPr>
            <w:tcW w:w="2771"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Забезпечення сталої роботи центру</w:t>
            </w:r>
          </w:p>
        </w:tc>
      </w:tr>
      <w:tr w:rsidR="006F2333" w:rsidRPr="006F2333" w:rsidTr="00F36D9E">
        <w:tc>
          <w:tcPr>
            <w:tcW w:w="438" w:type="dxa"/>
            <w:vMerge/>
          </w:tcPr>
          <w:p w:rsidR="006F2333" w:rsidRPr="006F2333" w:rsidRDefault="006F2333" w:rsidP="00F36D9E">
            <w:pPr>
              <w:rPr>
                <w:rFonts w:ascii="Times New Roman" w:hAnsi="Times New Roman"/>
                <w:bCs/>
                <w:sz w:val="24"/>
                <w:szCs w:val="24"/>
              </w:rPr>
            </w:pPr>
          </w:p>
        </w:tc>
        <w:tc>
          <w:tcPr>
            <w:tcW w:w="2087" w:type="dxa"/>
            <w:vMerge/>
          </w:tcPr>
          <w:p w:rsidR="006F2333" w:rsidRPr="006F2333" w:rsidRDefault="006F2333" w:rsidP="00F36D9E">
            <w:pPr>
              <w:rPr>
                <w:rFonts w:ascii="Times New Roman" w:hAnsi="Times New Roman"/>
                <w:bCs/>
                <w:sz w:val="24"/>
                <w:szCs w:val="24"/>
              </w:rPr>
            </w:pPr>
          </w:p>
        </w:tc>
        <w:tc>
          <w:tcPr>
            <w:tcW w:w="246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4.5. Забезпечення матеріалами та приладдям</w:t>
            </w:r>
          </w:p>
        </w:tc>
        <w:tc>
          <w:tcPr>
            <w:tcW w:w="12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2022-2024 роки</w:t>
            </w:r>
          </w:p>
          <w:p w:rsidR="006F2333" w:rsidRPr="006F2333" w:rsidRDefault="006F2333" w:rsidP="00F36D9E">
            <w:pPr>
              <w:rPr>
                <w:rFonts w:ascii="Times New Roman" w:hAnsi="Times New Roman"/>
                <w:bCs/>
                <w:sz w:val="24"/>
                <w:szCs w:val="24"/>
              </w:rPr>
            </w:pPr>
          </w:p>
        </w:tc>
        <w:tc>
          <w:tcPr>
            <w:tcW w:w="122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КНП «БКДЦ»БМР</w:t>
            </w:r>
          </w:p>
        </w:tc>
        <w:tc>
          <w:tcPr>
            <w:tcW w:w="127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Місцевий бюджет</w:t>
            </w:r>
          </w:p>
        </w:tc>
        <w:tc>
          <w:tcPr>
            <w:tcW w:w="1418"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55577,00</w:t>
            </w:r>
          </w:p>
        </w:tc>
        <w:tc>
          <w:tcPr>
            <w:tcW w:w="1417"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 xml:space="preserve"> 0,0</w:t>
            </w:r>
          </w:p>
        </w:tc>
        <w:tc>
          <w:tcPr>
            <w:tcW w:w="15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0,0</w:t>
            </w:r>
          </w:p>
        </w:tc>
        <w:tc>
          <w:tcPr>
            <w:tcW w:w="2771"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Забезпечення сталої роботи центру</w:t>
            </w:r>
          </w:p>
        </w:tc>
      </w:tr>
      <w:tr w:rsidR="006F2333" w:rsidRPr="006F2333" w:rsidTr="00F36D9E">
        <w:tc>
          <w:tcPr>
            <w:tcW w:w="438"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5</w:t>
            </w:r>
          </w:p>
        </w:tc>
        <w:tc>
          <w:tcPr>
            <w:tcW w:w="2087"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Забезпечення протиепідемічного  режиму щодо  попередження розповсюдження інфекційних захворювань</w:t>
            </w:r>
          </w:p>
        </w:tc>
        <w:tc>
          <w:tcPr>
            <w:tcW w:w="246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 xml:space="preserve">5.1. Придбання засобів індивідуального захисту, медичного обладнання, дезінфікуючих засобів та заходів, пов’язаних із запобіганням розповсюдження </w:t>
            </w:r>
            <w:r w:rsidRPr="006F2333">
              <w:rPr>
                <w:rFonts w:ascii="Times New Roman" w:hAnsi="Times New Roman"/>
                <w:bCs/>
                <w:sz w:val="24"/>
                <w:szCs w:val="24"/>
              </w:rPr>
              <w:lastRenderedPageBreak/>
              <w:t>інфекційних захворювань</w:t>
            </w:r>
          </w:p>
        </w:tc>
        <w:tc>
          <w:tcPr>
            <w:tcW w:w="12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lastRenderedPageBreak/>
              <w:t>2022-2024 роки</w:t>
            </w:r>
          </w:p>
          <w:p w:rsidR="006F2333" w:rsidRPr="006F2333" w:rsidRDefault="006F2333" w:rsidP="00F36D9E">
            <w:pPr>
              <w:rPr>
                <w:rFonts w:ascii="Times New Roman" w:hAnsi="Times New Roman"/>
                <w:bCs/>
                <w:sz w:val="24"/>
                <w:szCs w:val="24"/>
              </w:rPr>
            </w:pPr>
          </w:p>
        </w:tc>
        <w:tc>
          <w:tcPr>
            <w:tcW w:w="122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КНП «БКДЦ»БМР</w:t>
            </w:r>
          </w:p>
        </w:tc>
        <w:tc>
          <w:tcPr>
            <w:tcW w:w="127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Місцевий бюджет</w:t>
            </w:r>
          </w:p>
        </w:tc>
        <w:tc>
          <w:tcPr>
            <w:tcW w:w="1418"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268134,07</w:t>
            </w:r>
          </w:p>
        </w:tc>
        <w:tc>
          <w:tcPr>
            <w:tcW w:w="1417"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0,0</w:t>
            </w:r>
          </w:p>
        </w:tc>
        <w:tc>
          <w:tcPr>
            <w:tcW w:w="15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10000,00</w:t>
            </w:r>
          </w:p>
        </w:tc>
        <w:tc>
          <w:tcPr>
            <w:tcW w:w="2771"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Вжиті заходи попередження розповсюдження інфекційних захворювань.</w:t>
            </w:r>
          </w:p>
        </w:tc>
      </w:tr>
      <w:tr w:rsidR="006F2333" w:rsidRPr="006F2333" w:rsidTr="00F36D9E">
        <w:tc>
          <w:tcPr>
            <w:tcW w:w="438"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lastRenderedPageBreak/>
              <w:t>6</w:t>
            </w:r>
          </w:p>
        </w:tc>
        <w:tc>
          <w:tcPr>
            <w:tcW w:w="2087"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Забезпечення інклюзивної доступності медичних послуг  в амбулаторному відділенні комплексної реабілітації</w:t>
            </w:r>
          </w:p>
        </w:tc>
        <w:tc>
          <w:tcPr>
            <w:tcW w:w="246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6.1. Придбання та встановлення підйомника з похилою траєкторією руху, поточний ремонт приміщення</w:t>
            </w:r>
          </w:p>
        </w:tc>
        <w:tc>
          <w:tcPr>
            <w:tcW w:w="12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2022-2024 роки</w:t>
            </w:r>
          </w:p>
          <w:p w:rsidR="006F2333" w:rsidRPr="006F2333" w:rsidRDefault="006F2333" w:rsidP="00F36D9E">
            <w:pPr>
              <w:rPr>
                <w:rFonts w:ascii="Times New Roman" w:hAnsi="Times New Roman"/>
                <w:bCs/>
                <w:sz w:val="24"/>
                <w:szCs w:val="24"/>
              </w:rPr>
            </w:pPr>
          </w:p>
        </w:tc>
        <w:tc>
          <w:tcPr>
            <w:tcW w:w="122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КНП «БКДЦ»БМР</w:t>
            </w:r>
          </w:p>
        </w:tc>
        <w:tc>
          <w:tcPr>
            <w:tcW w:w="1276"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Місцевий бюджет</w:t>
            </w:r>
          </w:p>
        </w:tc>
        <w:tc>
          <w:tcPr>
            <w:tcW w:w="1418"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w:t>
            </w:r>
          </w:p>
        </w:tc>
        <w:tc>
          <w:tcPr>
            <w:tcW w:w="1417"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90000,00</w:t>
            </w:r>
          </w:p>
        </w:tc>
        <w:tc>
          <w:tcPr>
            <w:tcW w:w="15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615976,00</w:t>
            </w:r>
          </w:p>
        </w:tc>
        <w:tc>
          <w:tcPr>
            <w:tcW w:w="2771"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Забезпечення мешканців Бучанської громади реабілітаційними послугами</w:t>
            </w:r>
          </w:p>
        </w:tc>
      </w:tr>
    </w:tbl>
    <w:p w:rsidR="006F2333" w:rsidRPr="006F2333" w:rsidRDefault="006F2333" w:rsidP="006F2333">
      <w:pPr>
        <w:rPr>
          <w:rFonts w:ascii="Times New Roman" w:hAnsi="Times New Roman" w:cs="Times New Roman"/>
          <w:b/>
          <w:bCs/>
          <w:sz w:val="24"/>
          <w:szCs w:val="24"/>
        </w:rPr>
      </w:pPr>
      <w:r w:rsidRPr="006F2333">
        <w:rPr>
          <w:rFonts w:ascii="Times New Roman" w:hAnsi="Times New Roman" w:cs="Times New Roman"/>
          <w:b/>
          <w:bCs/>
          <w:sz w:val="24"/>
          <w:szCs w:val="24"/>
        </w:rPr>
        <w:t xml:space="preserve">   </w:t>
      </w:r>
    </w:p>
    <w:p w:rsidR="006F2333" w:rsidRPr="006F2333" w:rsidRDefault="006F2333" w:rsidP="006F2333">
      <w:pPr>
        <w:rPr>
          <w:rFonts w:ascii="Times New Roman" w:hAnsi="Times New Roman" w:cs="Times New Roman"/>
          <w:b/>
          <w:bCs/>
          <w:sz w:val="24"/>
          <w:szCs w:val="24"/>
        </w:rPr>
      </w:pPr>
    </w:p>
    <w:p w:rsidR="006F2333" w:rsidRPr="006F2333" w:rsidRDefault="006F2333" w:rsidP="006F2333">
      <w:pPr>
        <w:rPr>
          <w:rFonts w:ascii="Times New Roman" w:hAnsi="Times New Roman" w:cs="Times New Roman"/>
          <w:b/>
          <w:bCs/>
          <w:sz w:val="24"/>
          <w:szCs w:val="24"/>
        </w:rPr>
        <w:sectPr w:rsidR="006F2333" w:rsidRPr="006F2333" w:rsidSect="00F36D9E">
          <w:pgSz w:w="16838" w:h="11906" w:orient="landscape" w:code="9"/>
          <w:pgMar w:top="851" w:right="567" w:bottom="851" w:left="567" w:header="709" w:footer="709" w:gutter="0"/>
          <w:cols w:space="708"/>
          <w:docGrid w:linePitch="360"/>
        </w:sectPr>
      </w:pPr>
    </w:p>
    <w:p w:rsidR="006F2333" w:rsidRPr="006F2333" w:rsidRDefault="006F2333" w:rsidP="006F2333">
      <w:pPr>
        <w:rPr>
          <w:rFonts w:ascii="Times New Roman" w:hAnsi="Times New Roman" w:cs="Times New Roman"/>
          <w:b/>
          <w:bCs/>
          <w:sz w:val="24"/>
          <w:szCs w:val="24"/>
        </w:rPr>
      </w:pPr>
    </w:p>
    <w:p w:rsidR="006F2333" w:rsidRPr="006F2333" w:rsidRDefault="006F2333" w:rsidP="006F2333">
      <w:pPr>
        <w:rPr>
          <w:rFonts w:ascii="Times New Roman" w:hAnsi="Times New Roman" w:cs="Times New Roman"/>
          <w:b/>
          <w:bCs/>
          <w:sz w:val="24"/>
          <w:szCs w:val="24"/>
        </w:rPr>
      </w:pPr>
    </w:p>
    <w:p w:rsidR="006F2333" w:rsidRPr="006F2333" w:rsidRDefault="006F2333" w:rsidP="006F2333">
      <w:pPr>
        <w:jc w:val="center"/>
        <w:rPr>
          <w:rFonts w:ascii="Times New Roman" w:hAnsi="Times New Roman" w:cs="Times New Roman"/>
          <w:b/>
          <w:bCs/>
          <w:sz w:val="24"/>
          <w:szCs w:val="24"/>
        </w:rPr>
      </w:pPr>
      <w:r w:rsidRPr="006F2333">
        <w:rPr>
          <w:rFonts w:ascii="Times New Roman" w:hAnsi="Times New Roman" w:cs="Times New Roman"/>
          <w:b/>
          <w:bCs/>
          <w:sz w:val="24"/>
          <w:szCs w:val="24"/>
        </w:rPr>
        <w:t>Показники результативності Програми</w:t>
      </w:r>
    </w:p>
    <w:tbl>
      <w:tblPr>
        <w:tblStyle w:val="a3"/>
        <w:tblW w:w="0" w:type="auto"/>
        <w:tblLook w:val="04A0" w:firstRow="1" w:lastRow="0" w:firstColumn="1" w:lastColumn="0" w:noHBand="0" w:noVBand="1"/>
      </w:tblPr>
      <w:tblGrid>
        <w:gridCol w:w="468"/>
        <w:gridCol w:w="2573"/>
        <w:gridCol w:w="1245"/>
        <w:gridCol w:w="1589"/>
        <w:gridCol w:w="1192"/>
        <w:gridCol w:w="1281"/>
        <w:gridCol w:w="1281"/>
      </w:tblGrid>
      <w:tr w:rsidR="006F2333" w:rsidRPr="006F2333" w:rsidTr="00F36D9E">
        <w:tc>
          <w:tcPr>
            <w:tcW w:w="534" w:type="dxa"/>
          </w:tcPr>
          <w:p w:rsidR="006F2333" w:rsidRPr="006F2333" w:rsidRDefault="006F2333" w:rsidP="00F36D9E">
            <w:pPr>
              <w:jc w:val="center"/>
              <w:rPr>
                <w:rFonts w:ascii="Times New Roman" w:hAnsi="Times New Roman"/>
                <w:bCs/>
                <w:sz w:val="24"/>
                <w:szCs w:val="24"/>
              </w:rPr>
            </w:pPr>
            <w:r w:rsidRPr="006F2333">
              <w:rPr>
                <w:rFonts w:ascii="Times New Roman" w:hAnsi="Times New Roman"/>
                <w:bCs/>
                <w:sz w:val="24"/>
                <w:szCs w:val="24"/>
              </w:rPr>
              <w:t>№</w:t>
            </w:r>
          </w:p>
        </w:tc>
        <w:tc>
          <w:tcPr>
            <w:tcW w:w="4394" w:type="dxa"/>
          </w:tcPr>
          <w:p w:rsidR="006F2333" w:rsidRPr="006F2333" w:rsidRDefault="006F2333" w:rsidP="00F36D9E">
            <w:pPr>
              <w:jc w:val="center"/>
              <w:rPr>
                <w:rFonts w:ascii="Times New Roman" w:hAnsi="Times New Roman"/>
                <w:bCs/>
                <w:sz w:val="24"/>
                <w:szCs w:val="24"/>
              </w:rPr>
            </w:pPr>
            <w:r w:rsidRPr="006F2333">
              <w:rPr>
                <w:rFonts w:ascii="Times New Roman" w:hAnsi="Times New Roman"/>
                <w:bCs/>
                <w:sz w:val="24"/>
                <w:szCs w:val="24"/>
              </w:rPr>
              <w:t>Назва показника</w:t>
            </w:r>
          </w:p>
        </w:tc>
        <w:tc>
          <w:tcPr>
            <w:tcW w:w="1559" w:type="dxa"/>
          </w:tcPr>
          <w:p w:rsidR="006F2333" w:rsidRPr="006F2333" w:rsidRDefault="006F2333" w:rsidP="00F36D9E">
            <w:pPr>
              <w:jc w:val="center"/>
              <w:rPr>
                <w:rFonts w:ascii="Times New Roman" w:hAnsi="Times New Roman"/>
                <w:bCs/>
                <w:sz w:val="24"/>
                <w:szCs w:val="24"/>
              </w:rPr>
            </w:pPr>
            <w:r w:rsidRPr="006F2333">
              <w:rPr>
                <w:rFonts w:ascii="Times New Roman" w:hAnsi="Times New Roman"/>
                <w:bCs/>
                <w:sz w:val="24"/>
                <w:szCs w:val="24"/>
              </w:rPr>
              <w:t>Одиниця виміру</w:t>
            </w:r>
          </w:p>
        </w:tc>
        <w:tc>
          <w:tcPr>
            <w:tcW w:w="2609" w:type="dxa"/>
          </w:tcPr>
          <w:p w:rsidR="006F2333" w:rsidRPr="006F2333" w:rsidRDefault="006F2333" w:rsidP="00F36D9E">
            <w:pPr>
              <w:jc w:val="center"/>
              <w:rPr>
                <w:rFonts w:ascii="Times New Roman" w:hAnsi="Times New Roman"/>
                <w:bCs/>
                <w:sz w:val="24"/>
                <w:szCs w:val="24"/>
              </w:rPr>
            </w:pPr>
            <w:r w:rsidRPr="006F2333">
              <w:rPr>
                <w:rFonts w:ascii="Times New Roman" w:hAnsi="Times New Roman"/>
                <w:bCs/>
                <w:sz w:val="24"/>
                <w:szCs w:val="24"/>
              </w:rPr>
              <w:t>Вихідні дані на початок дії Програми</w:t>
            </w:r>
          </w:p>
        </w:tc>
        <w:tc>
          <w:tcPr>
            <w:tcW w:w="2274" w:type="dxa"/>
          </w:tcPr>
          <w:p w:rsidR="006F2333" w:rsidRPr="006F2333" w:rsidRDefault="006F2333" w:rsidP="00F36D9E">
            <w:pPr>
              <w:jc w:val="center"/>
              <w:rPr>
                <w:rFonts w:ascii="Times New Roman" w:hAnsi="Times New Roman"/>
                <w:bCs/>
                <w:sz w:val="24"/>
                <w:szCs w:val="24"/>
              </w:rPr>
            </w:pPr>
            <w:r w:rsidRPr="006F2333">
              <w:rPr>
                <w:rFonts w:ascii="Times New Roman" w:hAnsi="Times New Roman"/>
                <w:bCs/>
                <w:sz w:val="24"/>
                <w:szCs w:val="24"/>
              </w:rPr>
              <w:t>2022 рік</w:t>
            </w:r>
          </w:p>
        </w:tc>
        <w:tc>
          <w:tcPr>
            <w:tcW w:w="2275" w:type="dxa"/>
          </w:tcPr>
          <w:p w:rsidR="006F2333" w:rsidRPr="006F2333" w:rsidRDefault="006F2333" w:rsidP="00F36D9E">
            <w:pPr>
              <w:jc w:val="center"/>
              <w:rPr>
                <w:rFonts w:ascii="Times New Roman" w:hAnsi="Times New Roman"/>
                <w:bCs/>
                <w:sz w:val="24"/>
                <w:szCs w:val="24"/>
              </w:rPr>
            </w:pPr>
            <w:r w:rsidRPr="006F2333">
              <w:rPr>
                <w:rFonts w:ascii="Times New Roman" w:hAnsi="Times New Roman"/>
                <w:bCs/>
                <w:sz w:val="24"/>
                <w:szCs w:val="24"/>
              </w:rPr>
              <w:t>2023 рік</w:t>
            </w:r>
          </w:p>
        </w:tc>
        <w:tc>
          <w:tcPr>
            <w:tcW w:w="2275" w:type="dxa"/>
          </w:tcPr>
          <w:p w:rsidR="006F2333" w:rsidRPr="006F2333" w:rsidRDefault="006F2333" w:rsidP="00F36D9E">
            <w:pPr>
              <w:jc w:val="center"/>
              <w:rPr>
                <w:rFonts w:ascii="Times New Roman" w:hAnsi="Times New Roman"/>
                <w:bCs/>
                <w:sz w:val="24"/>
                <w:szCs w:val="24"/>
              </w:rPr>
            </w:pPr>
            <w:r w:rsidRPr="006F2333">
              <w:rPr>
                <w:rFonts w:ascii="Times New Roman" w:hAnsi="Times New Roman"/>
                <w:bCs/>
                <w:sz w:val="24"/>
                <w:szCs w:val="24"/>
              </w:rPr>
              <w:t>2024 рік</w:t>
            </w:r>
          </w:p>
        </w:tc>
      </w:tr>
      <w:tr w:rsidR="006F2333" w:rsidRPr="006F2333" w:rsidTr="00F36D9E">
        <w:tc>
          <w:tcPr>
            <w:tcW w:w="534" w:type="dxa"/>
          </w:tcPr>
          <w:p w:rsidR="006F2333" w:rsidRPr="006F2333" w:rsidRDefault="006F2333" w:rsidP="00F36D9E">
            <w:pPr>
              <w:jc w:val="center"/>
              <w:rPr>
                <w:rFonts w:ascii="Times New Roman" w:hAnsi="Times New Roman"/>
                <w:bCs/>
                <w:sz w:val="24"/>
                <w:szCs w:val="24"/>
              </w:rPr>
            </w:pPr>
            <w:r w:rsidRPr="006F2333">
              <w:rPr>
                <w:rFonts w:ascii="Times New Roman" w:hAnsi="Times New Roman"/>
                <w:bCs/>
                <w:sz w:val="24"/>
                <w:szCs w:val="24"/>
              </w:rPr>
              <w:t>1</w:t>
            </w:r>
          </w:p>
        </w:tc>
        <w:tc>
          <w:tcPr>
            <w:tcW w:w="4394" w:type="dxa"/>
          </w:tcPr>
          <w:p w:rsidR="006F2333" w:rsidRPr="006F2333" w:rsidRDefault="006F2333" w:rsidP="00F36D9E">
            <w:pPr>
              <w:jc w:val="center"/>
              <w:rPr>
                <w:rFonts w:ascii="Times New Roman" w:hAnsi="Times New Roman"/>
                <w:bCs/>
                <w:sz w:val="24"/>
                <w:szCs w:val="24"/>
              </w:rPr>
            </w:pPr>
            <w:r w:rsidRPr="006F2333">
              <w:rPr>
                <w:rFonts w:ascii="Times New Roman" w:hAnsi="Times New Roman"/>
                <w:bCs/>
                <w:sz w:val="24"/>
                <w:szCs w:val="24"/>
              </w:rPr>
              <w:t>2</w:t>
            </w:r>
          </w:p>
        </w:tc>
        <w:tc>
          <w:tcPr>
            <w:tcW w:w="1559" w:type="dxa"/>
          </w:tcPr>
          <w:p w:rsidR="006F2333" w:rsidRPr="006F2333" w:rsidRDefault="006F2333" w:rsidP="00F36D9E">
            <w:pPr>
              <w:jc w:val="center"/>
              <w:rPr>
                <w:rFonts w:ascii="Times New Roman" w:hAnsi="Times New Roman"/>
                <w:bCs/>
                <w:sz w:val="24"/>
                <w:szCs w:val="24"/>
              </w:rPr>
            </w:pPr>
            <w:r w:rsidRPr="006F2333">
              <w:rPr>
                <w:rFonts w:ascii="Times New Roman" w:hAnsi="Times New Roman"/>
                <w:bCs/>
                <w:sz w:val="24"/>
                <w:szCs w:val="24"/>
              </w:rPr>
              <w:t>3</w:t>
            </w:r>
          </w:p>
        </w:tc>
        <w:tc>
          <w:tcPr>
            <w:tcW w:w="2609" w:type="dxa"/>
          </w:tcPr>
          <w:p w:rsidR="006F2333" w:rsidRPr="006F2333" w:rsidRDefault="006F2333" w:rsidP="00F36D9E">
            <w:pPr>
              <w:jc w:val="center"/>
              <w:rPr>
                <w:rFonts w:ascii="Times New Roman" w:hAnsi="Times New Roman"/>
                <w:bCs/>
                <w:sz w:val="24"/>
                <w:szCs w:val="24"/>
              </w:rPr>
            </w:pPr>
            <w:r w:rsidRPr="006F2333">
              <w:rPr>
                <w:rFonts w:ascii="Times New Roman" w:hAnsi="Times New Roman"/>
                <w:bCs/>
                <w:sz w:val="24"/>
                <w:szCs w:val="24"/>
              </w:rPr>
              <w:t>4</w:t>
            </w:r>
          </w:p>
        </w:tc>
        <w:tc>
          <w:tcPr>
            <w:tcW w:w="2274" w:type="dxa"/>
          </w:tcPr>
          <w:p w:rsidR="006F2333" w:rsidRPr="006F2333" w:rsidRDefault="006F2333" w:rsidP="00F36D9E">
            <w:pPr>
              <w:jc w:val="center"/>
              <w:rPr>
                <w:rFonts w:ascii="Times New Roman" w:hAnsi="Times New Roman"/>
                <w:bCs/>
                <w:sz w:val="24"/>
                <w:szCs w:val="24"/>
              </w:rPr>
            </w:pPr>
            <w:r w:rsidRPr="006F2333">
              <w:rPr>
                <w:rFonts w:ascii="Times New Roman" w:hAnsi="Times New Roman"/>
                <w:bCs/>
                <w:sz w:val="24"/>
                <w:szCs w:val="24"/>
              </w:rPr>
              <w:t>5</w:t>
            </w:r>
          </w:p>
        </w:tc>
        <w:tc>
          <w:tcPr>
            <w:tcW w:w="2275" w:type="dxa"/>
          </w:tcPr>
          <w:p w:rsidR="006F2333" w:rsidRPr="006F2333" w:rsidRDefault="006F2333" w:rsidP="00F36D9E">
            <w:pPr>
              <w:jc w:val="center"/>
              <w:rPr>
                <w:rFonts w:ascii="Times New Roman" w:hAnsi="Times New Roman"/>
                <w:bCs/>
                <w:sz w:val="24"/>
                <w:szCs w:val="24"/>
              </w:rPr>
            </w:pPr>
            <w:r w:rsidRPr="006F2333">
              <w:rPr>
                <w:rFonts w:ascii="Times New Roman" w:hAnsi="Times New Roman"/>
                <w:bCs/>
                <w:sz w:val="24"/>
                <w:szCs w:val="24"/>
              </w:rPr>
              <w:t>6</w:t>
            </w:r>
          </w:p>
        </w:tc>
        <w:tc>
          <w:tcPr>
            <w:tcW w:w="2275" w:type="dxa"/>
          </w:tcPr>
          <w:p w:rsidR="006F2333" w:rsidRPr="006F2333" w:rsidRDefault="006F2333" w:rsidP="00F36D9E">
            <w:pPr>
              <w:jc w:val="center"/>
              <w:rPr>
                <w:rFonts w:ascii="Times New Roman" w:hAnsi="Times New Roman"/>
                <w:bCs/>
                <w:sz w:val="24"/>
                <w:szCs w:val="24"/>
              </w:rPr>
            </w:pPr>
            <w:r w:rsidRPr="006F2333">
              <w:rPr>
                <w:rFonts w:ascii="Times New Roman" w:hAnsi="Times New Roman"/>
                <w:bCs/>
                <w:sz w:val="24"/>
                <w:szCs w:val="24"/>
              </w:rPr>
              <w:t>7</w:t>
            </w:r>
          </w:p>
        </w:tc>
      </w:tr>
      <w:tr w:rsidR="006F2333" w:rsidRPr="006F2333" w:rsidTr="00F36D9E">
        <w:tc>
          <w:tcPr>
            <w:tcW w:w="15920" w:type="dxa"/>
            <w:gridSpan w:val="7"/>
          </w:tcPr>
          <w:p w:rsidR="006F2333" w:rsidRPr="006F2333" w:rsidRDefault="006F2333" w:rsidP="00F36D9E">
            <w:pPr>
              <w:jc w:val="center"/>
              <w:rPr>
                <w:rFonts w:ascii="Times New Roman" w:hAnsi="Times New Roman"/>
                <w:bCs/>
                <w:sz w:val="24"/>
                <w:szCs w:val="24"/>
              </w:rPr>
            </w:pPr>
            <w:r w:rsidRPr="006F2333">
              <w:rPr>
                <w:rFonts w:ascii="Times New Roman" w:hAnsi="Times New Roman"/>
                <w:bCs/>
                <w:sz w:val="24"/>
                <w:szCs w:val="24"/>
              </w:rPr>
              <w:t>І. Показники затрат</w:t>
            </w:r>
          </w:p>
        </w:tc>
      </w:tr>
      <w:tr w:rsidR="006F2333" w:rsidRPr="006F2333" w:rsidTr="00F36D9E">
        <w:tc>
          <w:tcPr>
            <w:tcW w:w="53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w:t>
            </w:r>
          </w:p>
        </w:tc>
        <w:tc>
          <w:tcPr>
            <w:tcW w:w="439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Кількість закладів охорони здоров’я, які надають вторинну (спеціалізовану) медичну допомогу</w:t>
            </w:r>
          </w:p>
        </w:tc>
        <w:tc>
          <w:tcPr>
            <w:tcW w:w="15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од</w:t>
            </w:r>
          </w:p>
        </w:tc>
        <w:tc>
          <w:tcPr>
            <w:tcW w:w="260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w:t>
            </w:r>
          </w:p>
        </w:tc>
        <w:tc>
          <w:tcPr>
            <w:tcW w:w="227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w:t>
            </w:r>
          </w:p>
        </w:tc>
        <w:tc>
          <w:tcPr>
            <w:tcW w:w="2275"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w:t>
            </w:r>
          </w:p>
        </w:tc>
        <w:tc>
          <w:tcPr>
            <w:tcW w:w="2275"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w:t>
            </w:r>
          </w:p>
        </w:tc>
      </w:tr>
      <w:tr w:rsidR="006F2333" w:rsidRPr="006F2333" w:rsidTr="00F36D9E">
        <w:tc>
          <w:tcPr>
            <w:tcW w:w="15920" w:type="dxa"/>
            <w:gridSpan w:val="7"/>
          </w:tcPr>
          <w:p w:rsidR="006F2333" w:rsidRPr="006F2333" w:rsidRDefault="006F2333" w:rsidP="00F36D9E">
            <w:pPr>
              <w:jc w:val="center"/>
              <w:rPr>
                <w:rFonts w:ascii="Times New Roman" w:hAnsi="Times New Roman"/>
                <w:bCs/>
                <w:sz w:val="24"/>
                <w:szCs w:val="24"/>
              </w:rPr>
            </w:pPr>
            <w:r w:rsidRPr="006F2333">
              <w:rPr>
                <w:rFonts w:ascii="Times New Roman" w:hAnsi="Times New Roman"/>
                <w:bCs/>
                <w:sz w:val="24"/>
                <w:szCs w:val="24"/>
              </w:rPr>
              <w:t>ІІ. Показники продукту</w:t>
            </w:r>
          </w:p>
        </w:tc>
      </w:tr>
      <w:tr w:rsidR="006F2333" w:rsidRPr="006F2333" w:rsidTr="00F36D9E">
        <w:tc>
          <w:tcPr>
            <w:tcW w:w="53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w:t>
            </w:r>
          </w:p>
        </w:tc>
        <w:tc>
          <w:tcPr>
            <w:tcW w:w="439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Кількість відвідувань</w:t>
            </w:r>
          </w:p>
        </w:tc>
        <w:tc>
          <w:tcPr>
            <w:tcW w:w="15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осіб</w:t>
            </w:r>
          </w:p>
        </w:tc>
        <w:tc>
          <w:tcPr>
            <w:tcW w:w="260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83145</w:t>
            </w:r>
          </w:p>
        </w:tc>
        <w:tc>
          <w:tcPr>
            <w:tcW w:w="227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70234</w:t>
            </w:r>
          </w:p>
        </w:tc>
        <w:tc>
          <w:tcPr>
            <w:tcW w:w="2275"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134718</w:t>
            </w:r>
          </w:p>
        </w:tc>
        <w:tc>
          <w:tcPr>
            <w:tcW w:w="2275"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200000</w:t>
            </w:r>
          </w:p>
        </w:tc>
      </w:tr>
      <w:tr w:rsidR="006F2333" w:rsidRPr="006F2333" w:rsidTr="00F36D9E">
        <w:tc>
          <w:tcPr>
            <w:tcW w:w="53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2</w:t>
            </w:r>
          </w:p>
        </w:tc>
        <w:tc>
          <w:tcPr>
            <w:tcW w:w="439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Кількість вагітних жінок, які були на обліку в центрі</w:t>
            </w:r>
          </w:p>
        </w:tc>
        <w:tc>
          <w:tcPr>
            <w:tcW w:w="15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осіб</w:t>
            </w:r>
          </w:p>
        </w:tc>
        <w:tc>
          <w:tcPr>
            <w:tcW w:w="260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400</w:t>
            </w:r>
          </w:p>
        </w:tc>
        <w:tc>
          <w:tcPr>
            <w:tcW w:w="227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337</w:t>
            </w:r>
          </w:p>
        </w:tc>
        <w:tc>
          <w:tcPr>
            <w:tcW w:w="2275"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298</w:t>
            </w:r>
          </w:p>
        </w:tc>
        <w:tc>
          <w:tcPr>
            <w:tcW w:w="2275"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400</w:t>
            </w:r>
          </w:p>
        </w:tc>
      </w:tr>
      <w:tr w:rsidR="006F2333" w:rsidRPr="006F2333" w:rsidTr="00F36D9E">
        <w:tc>
          <w:tcPr>
            <w:tcW w:w="53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3</w:t>
            </w:r>
          </w:p>
        </w:tc>
        <w:tc>
          <w:tcPr>
            <w:tcW w:w="439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Кількість пацієнтів, які отримали лікарські засоби на пільгових умовах відповідно до рецептів за рахунок коштів місцевого бюджету</w:t>
            </w:r>
          </w:p>
        </w:tc>
        <w:tc>
          <w:tcPr>
            <w:tcW w:w="15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осіб</w:t>
            </w:r>
          </w:p>
        </w:tc>
        <w:tc>
          <w:tcPr>
            <w:tcW w:w="260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352</w:t>
            </w:r>
          </w:p>
        </w:tc>
        <w:tc>
          <w:tcPr>
            <w:tcW w:w="227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56</w:t>
            </w:r>
          </w:p>
        </w:tc>
        <w:tc>
          <w:tcPr>
            <w:tcW w:w="2275"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90</w:t>
            </w:r>
          </w:p>
        </w:tc>
        <w:tc>
          <w:tcPr>
            <w:tcW w:w="2275"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130</w:t>
            </w:r>
          </w:p>
        </w:tc>
      </w:tr>
      <w:tr w:rsidR="006F2333" w:rsidRPr="006F2333" w:rsidTr="00F36D9E">
        <w:tc>
          <w:tcPr>
            <w:tcW w:w="53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4</w:t>
            </w:r>
          </w:p>
        </w:tc>
        <w:tc>
          <w:tcPr>
            <w:tcW w:w="439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Кількість реалізованих пільгових рецептів за рахунок коштів місцевого бюджету</w:t>
            </w:r>
          </w:p>
        </w:tc>
        <w:tc>
          <w:tcPr>
            <w:tcW w:w="1559" w:type="dxa"/>
          </w:tcPr>
          <w:p w:rsidR="006F2333" w:rsidRPr="006F2333" w:rsidRDefault="006F2333" w:rsidP="00F36D9E">
            <w:pPr>
              <w:rPr>
                <w:rFonts w:ascii="Times New Roman" w:hAnsi="Times New Roman"/>
                <w:bCs/>
                <w:sz w:val="24"/>
                <w:szCs w:val="24"/>
              </w:rPr>
            </w:pPr>
            <w:proofErr w:type="spellStart"/>
            <w:r w:rsidRPr="006F2333">
              <w:rPr>
                <w:rFonts w:ascii="Times New Roman" w:hAnsi="Times New Roman"/>
                <w:bCs/>
                <w:sz w:val="24"/>
                <w:szCs w:val="24"/>
              </w:rPr>
              <w:t>шт</w:t>
            </w:r>
            <w:proofErr w:type="spellEnd"/>
          </w:p>
        </w:tc>
        <w:tc>
          <w:tcPr>
            <w:tcW w:w="260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1351</w:t>
            </w:r>
          </w:p>
        </w:tc>
        <w:tc>
          <w:tcPr>
            <w:tcW w:w="227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361</w:t>
            </w:r>
          </w:p>
        </w:tc>
        <w:tc>
          <w:tcPr>
            <w:tcW w:w="2275"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467</w:t>
            </w:r>
          </w:p>
        </w:tc>
        <w:tc>
          <w:tcPr>
            <w:tcW w:w="2275"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556</w:t>
            </w:r>
          </w:p>
        </w:tc>
      </w:tr>
      <w:tr w:rsidR="006F2333" w:rsidRPr="006F2333" w:rsidTr="00F36D9E">
        <w:tc>
          <w:tcPr>
            <w:tcW w:w="53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5</w:t>
            </w:r>
          </w:p>
        </w:tc>
        <w:tc>
          <w:tcPr>
            <w:tcW w:w="439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Кількість осіб, яким надано послуги з протезування зубів на пільгових умовах</w:t>
            </w:r>
          </w:p>
        </w:tc>
        <w:tc>
          <w:tcPr>
            <w:tcW w:w="15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осіб</w:t>
            </w:r>
          </w:p>
        </w:tc>
        <w:tc>
          <w:tcPr>
            <w:tcW w:w="260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5</w:t>
            </w:r>
          </w:p>
        </w:tc>
        <w:tc>
          <w:tcPr>
            <w:tcW w:w="227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w:t>
            </w:r>
          </w:p>
        </w:tc>
        <w:tc>
          <w:tcPr>
            <w:tcW w:w="2275"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5</w:t>
            </w:r>
          </w:p>
        </w:tc>
        <w:tc>
          <w:tcPr>
            <w:tcW w:w="2275"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10</w:t>
            </w:r>
          </w:p>
        </w:tc>
      </w:tr>
      <w:tr w:rsidR="006F2333" w:rsidRPr="006F2333" w:rsidTr="00F36D9E">
        <w:tc>
          <w:tcPr>
            <w:tcW w:w="15920" w:type="dxa"/>
            <w:gridSpan w:val="7"/>
          </w:tcPr>
          <w:p w:rsidR="006F2333" w:rsidRPr="006F2333" w:rsidRDefault="006F2333" w:rsidP="00F36D9E">
            <w:pPr>
              <w:jc w:val="center"/>
              <w:rPr>
                <w:rFonts w:ascii="Times New Roman" w:hAnsi="Times New Roman"/>
                <w:bCs/>
                <w:sz w:val="24"/>
                <w:szCs w:val="24"/>
              </w:rPr>
            </w:pPr>
            <w:r w:rsidRPr="006F2333">
              <w:rPr>
                <w:rFonts w:ascii="Times New Roman" w:hAnsi="Times New Roman"/>
                <w:bCs/>
                <w:sz w:val="24"/>
                <w:szCs w:val="24"/>
              </w:rPr>
              <w:t>ІІІ. Показники ефективності</w:t>
            </w:r>
          </w:p>
        </w:tc>
      </w:tr>
      <w:tr w:rsidR="006F2333" w:rsidRPr="006F2333" w:rsidTr="00F36D9E">
        <w:tc>
          <w:tcPr>
            <w:tcW w:w="53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w:t>
            </w:r>
          </w:p>
          <w:p w:rsidR="006F2333" w:rsidRPr="006F2333" w:rsidRDefault="006F2333" w:rsidP="00F36D9E">
            <w:pPr>
              <w:rPr>
                <w:rFonts w:ascii="Times New Roman" w:hAnsi="Times New Roman"/>
                <w:bCs/>
                <w:sz w:val="24"/>
                <w:szCs w:val="24"/>
              </w:rPr>
            </w:pPr>
          </w:p>
        </w:tc>
        <w:tc>
          <w:tcPr>
            <w:tcW w:w="439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Середня вартість одного пільгового рецепта</w:t>
            </w:r>
          </w:p>
        </w:tc>
        <w:tc>
          <w:tcPr>
            <w:tcW w:w="15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грн</w:t>
            </w:r>
          </w:p>
        </w:tc>
        <w:tc>
          <w:tcPr>
            <w:tcW w:w="260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1147</w:t>
            </w:r>
          </w:p>
        </w:tc>
        <w:tc>
          <w:tcPr>
            <w:tcW w:w="227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970</w:t>
            </w:r>
          </w:p>
        </w:tc>
        <w:tc>
          <w:tcPr>
            <w:tcW w:w="2275"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2248</w:t>
            </w:r>
          </w:p>
        </w:tc>
        <w:tc>
          <w:tcPr>
            <w:tcW w:w="2275"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3000</w:t>
            </w:r>
          </w:p>
        </w:tc>
      </w:tr>
      <w:tr w:rsidR="006F2333" w:rsidRPr="006F2333" w:rsidTr="00F36D9E">
        <w:tc>
          <w:tcPr>
            <w:tcW w:w="53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2</w:t>
            </w:r>
          </w:p>
        </w:tc>
        <w:tc>
          <w:tcPr>
            <w:tcW w:w="439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Середня вартість послуги з протезування зубів на пільгових умовах на 1 особу</w:t>
            </w:r>
          </w:p>
        </w:tc>
        <w:tc>
          <w:tcPr>
            <w:tcW w:w="15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грн</w:t>
            </w:r>
          </w:p>
        </w:tc>
        <w:tc>
          <w:tcPr>
            <w:tcW w:w="260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10000</w:t>
            </w:r>
          </w:p>
        </w:tc>
        <w:tc>
          <w:tcPr>
            <w:tcW w:w="227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10000</w:t>
            </w:r>
          </w:p>
        </w:tc>
        <w:tc>
          <w:tcPr>
            <w:tcW w:w="2275"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10000</w:t>
            </w:r>
          </w:p>
        </w:tc>
        <w:tc>
          <w:tcPr>
            <w:tcW w:w="2275"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10000</w:t>
            </w:r>
          </w:p>
        </w:tc>
      </w:tr>
      <w:tr w:rsidR="006F2333" w:rsidRPr="006F2333" w:rsidTr="00F36D9E">
        <w:tc>
          <w:tcPr>
            <w:tcW w:w="53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3</w:t>
            </w:r>
          </w:p>
        </w:tc>
        <w:tc>
          <w:tcPr>
            <w:tcW w:w="439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Середньомісячні витрати на оплату енергоносіїв та комунальних послуг</w:t>
            </w:r>
          </w:p>
        </w:tc>
        <w:tc>
          <w:tcPr>
            <w:tcW w:w="15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тис. грн</w:t>
            </w:r>
          </w:p>
        </w:tc>
        <w:tc>
          <w:tcPr>
            <w:tcW w:w="2609" w:type="dxa"/>
          </w:tcPr>
          <w:p w:rsidR="006F2333" w:rsidRPr="006F2333" w:rsidRDefault="006F2333" w:rsidP="00F36D9E">
            <w:pPr>
              <w:rPr>
                <w:rFonts w:ascii="Times New Roman" w:hAnsi="Times New Roman"/>
                <w:bCs/>
                <w:sz w:val="24"/>
                <w:szCs w:val="24"/>
              </w:rPr>
            </w:pPr>
          </w:p>
        </w:tc>
        <w:tc>
          <w:tcPr>
            <w:tcW w:w="227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78,96</w:t>
            </w:r>
          </w:p>
        </w:tc>
        <w:tc>
          <w:tcPr>
            <w:tcW w:w="2275"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126,08</w:t>
            </w:r>
          </w:p>
        </w:tc>
        <w:tc>
          <w:tcPr>
            <w:tcW w:w="2275"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135,83</w:t>
            </w:r>
          </w:p>
        </w:tc>
      </w:tr>
      <w:tr w:rsidR="006F2333" w:rsidRPr="006F2333" w:rsidTr="00F36D9E">
        <w:tc>
          <w:tcPr>
            <w:tcW w:w="15920" w:type="dxa"/>
            <w:gridSpan w:val="7"/>
          </w:tcPr>
          <w:p w:rsidR="006F2333" w:rsidRPr="006F2333" w:rsidRDefault="006F2333" w:rsidP="00F36D9E">
            <w:pPr>
              <w:jc w:val="center"/>
              <w:rPr>
                <w:rFonts w:ascii="Times New Roman" w:hAnsi="Times New Roman"/>
                <w:bCs/>
                <w:sz w:val="24"/>
                <w:szCs w:val="24"/>
              </w:rPr>
            </w:pPr>
            <w:r w:rsidRPr="006F2333">
              <w:rPr>
                <w:rFonts w:ascii="Times New Roman" w:hAnsi="Times New Roman"/>
                <w:bCs/>
                <w:sz w:val="24"/>
                <w:szCs w:val="24"/>
                <w:lang w:val="en-US"/>
              </w:rPr>
              <w:t xml:space="preserve">IV. </w:t>
            </w:r>
            <w:r w:rsidRPr="006F2333">
              <w:rPr>
                <w:rFonts w:ascii="Times New Roman" w:hAnsi="Times New Roman"/>
                <w:bCs/>
                <w:sz w:val="24"/>
                <w:szCs w:val="24"/>
              </w:rPr>
              <w:t>Показники якості</w:t>
            </w:r>
          </w:p>
        </w:tc>
      </w:tr>
      <w:tr w:rsidR="006F2333" w:rsidRPr="006F2333" w:rsidTr="00F36D9E">
        <w:tc>
          <w:tcPr>
            <w:tcW w:w="53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1</w:t>
            </w:r>
          </w:p>
        </w:tc>
        <w:tc>
          <w:tcPr>
            <w:tcW w:w="439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 xml:space="preserve">Питома вага населення, що </w:t>
            </w:r>
            <w:r w:rsidRPr="006F2333">
              <w:rPr>
                <w:rFonts w:ascii="Times New Roman" w:hAnsi="Times New Roman"/>
                <w:bCs/>
                <w:sz w:val="24"/>
                <w:szCs w:val="24"/>
              </w:rPr>
              <w:lastRenderedPageBreak/>
              <w:t>обслуговується в центрі</w:t>
            </w:r>
          </w:p>
        </w:tc>
        <w:tc>
          <w:tcPr>
            <w:tcW w:w="15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lastRenderedPageBreak/>
              <w:t>%</w:t>
            </w:r>
          </w:p>
        </w:tc>
        <w:tc>
          <w:tcPr>
            <w:tcW w:w="260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85</w:t>
            </w:r>
          </w:p>
        </w:tc>
        <w:tc>
          <w:tcPr>
            <w:tcW w:w="227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48</w:t>
            </w:r>
          </w:p>
        </w:tc>
        <w:tc>
          <w:tcPr>
            <w:tcW w:w="2275"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74</w:t>
            </w:r>
          </w:p>
        </w:tc>
        <w:tc>
          <w:tcPr>
            <w:tcW w:w="2275"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85</w:t>
            </w:r>
          </w:p>
        </w:tc>
      </w:tr>
      <w:tr w:rsidR="006F2333" w:rsidRPr="006F2333" w:rsidTr="00F36D9E">
        <w:tc>
          <w:tcPr>
            <w:tcW w:w="53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lastRenderedPageBreak/>
              <w:t>2</w:t>
            </w:r>
          </w:p>
        </w:tc>
        <w:tc>
          <w:tcPr>
            <w:tcW w:w="439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Відсоток пацієнтів, задоволених отриманими медичними послугами в центрі</w:t>
            </w:r>
          </w:p>
        </w:tc>
        <w:tc>
          <w:tcPr>
            <w:tcW w:w="155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w:t>
            </w:r>
          </w:p>
        </w:tc>
        <w:tc>
          <w:tcPr>
            <w:tcW w:w="2609"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96</w:t>
            </w:r>
          </w:p>
        </w:tc>
        <w:tc>
          <w:tcPr>
            <w:tcW w:w="2274"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92</w:t>
            </w:r>
          </w:p>
        </w:tc>
        <w:tc>
          <w:tcPr>
            <w:tcW w:w="2275"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98</w:t>
            </w:r>
          </w:p>
        </w:tc>
        <w:tc>
          <w:tcPr>
            <w:tcW w:w="2275" w:type="dxa"/>
          </w:tcPr>
          <w:p w:rsidR="006F2333" w:rsidRPr="006F2333" w:rsidRDefault="006F2333" w:rsidP="00F36D9E">
            <w:pPr>
              <w:rPr>
                <w:rFonts w:ascii="Times New Roman" w:hAnsi="Times New Roman"/>
                <w:bCs/>
                <w:sz w:val="24"/>
                <w:szCs w:val="24"/>
              </w:rPr>
            </w:pPr>
            <w:r w:rsidRPr="006F2333">
              <w:rPr>
                <w:rFonts w:ascii="Times New Roman" w:hAnsi="Times New Roman"/>
                <w:bCs/>
                <w:sz w:val="24"/>
                <w:szCs w:val="24"/>
              </w:rPr>
              <w:t>99</w:t>
            </w:r>
          </w:p>
        </w:tc>
      </w:tr>
    </w:tbl>
    <w:p w:rsidR="006F2333" w:rsidRPr="006F2333" w:rsidRDefault="006F2333" w:rsidP="006F2333">
      <w:pPr>
        <w:rPr>
          <w:rFonts w:ascii="Times New Roman" w:hAnsi="Times New Roman" w:cs="Times New Roman"/>
          <w:bCs/>
          <w:sz w:val="24"/>
          <w:szCs w:val="24"/>
        </w:rPr>
      </w:pPr>
    </w:p>
    <w:p w:rsidR="006F2333" w:rsidRPr="006F2333" w:rsidRDefault="006F2333" w:rsidP="006F2333">
      <w:pPr>
        <w:jc w:val="center"/>
        <w:rPr>
          <w:rFonts w:ascii="Times New Roman" w:hAnsi="Times New Roman" w:cs="Times New Roman"/>
          <w:bCs/>
          <w:sz w:val="24"/>
          <w:szCs w:val="24"/>
        </w:rPr>
      </w:pPr>
    </w:p>
    <w:p w:rsidR="006F2333" w:rsidRPr="006F2333" w:rsidRDefault="006F2333" w:rsidP="006F2333">
      <w:pPr>
        <w:shd w:val="clear" w:color="auto" w:fill="FFFFFF"/>
        <w:jc w:val="center"/>
        <w:rPr>
          <w:rFonts w:ascii="Times New Roman" w:hAnsi="Times New Roman" w:cs="Times New Roman"/>
          <w:color w:val="000000"/>
          <w:sz w:val="24"/>
          <w:szCs w:val="24"/>
        </w:rPr>
      </w:pPr>
      <w:r w:rsidRPr="006F2333">
        <w:rPr>
          <w:rFonts w:ascii="Times New Roman" w:hAnsi="Times New Roman" w:cs="Times New Roman"/>
          <w:b/>
          <w:bCs/>
          <w:color w:val="000000"/>
          <w:sz w:val="24"/>
          <w:szCs w:val="24"/>
          <w:lang w:val="en-US"/>
        </w:rPr>
        <w:t>5</w:t>
      </w:r>
      <w:r w:rsidRPr="006F2333">
        <w:rPr>
          <w:rFonts w:ascii="Times New Roman" w:hAnsi="Times New Roman" w:cs="Times New Roman"/>
          <w:b/>
          <w:bCs/>
          <w:color w:val="000000"/>
          <w:sz w:val="24"/>
          <w:szCs w:val="24"/>
        </w:rPr>
        <w:t>. ОЧІКУВАНІ РЕЗУЛЬТАТИ ВИКОНАННЯ ПРОГРАМИ</w:t>
      </w:r>
    </w:p>
    <w:p w:rsidR="006F2333" w:rsidRPr="006F2333" w:rsidRDefault="006F2333" w:rsidP="006F2333">
      <w:pPr>
        <w:shd w:val="clear" w:color="auto" w:fill="FFFFFF"/>
        <w:ind w:firstLine="567"/>
        <w:rPr>
          <w:rFonts w:ascii="Times New Roman" w:hAnsi="Times New Roman" w:cs="Times New Roman"/>
          <w:b/>
          <w:bCs/>
          <w:color w:val="000000"/>
          <w:sz w:val="24"/>
          <w:szCs w:val="24"/>
        </w:rPr>
      </w:pPr>
    </w:p>
    <w:p w:rsidR="006F2333" w:rsidRPr="006F2333" w:rsidRDefault="006F2333" w:rsidP="006F2333">
      <w:pPr>
        <w:shd w:val="clear" w:color="auto" w:fill="FFFFFF"/>
        <w:spacing w:after="150"/>
        <w:jc w:val="both"/>
        <w:rPr>
          <w:rFonts w:ascii="Times New Roman" w:eastAsia="Times New Roman" w:hAnsi="Times New Roman" w:cs="Times New Roman"/>
          <w:color w:val="000000"/>
          <w:sz w:val="24"/>
          <w:szCs w:val="24"/>
          <w:lang w:eastAsia="uk-UA"/>
        </w:rPr>
      </w:pPr>
      <w:r w:rsidRPr="006F2333">
        <w:rPr>
          <w:rFonts w:ascii="Times New Roman" w:eastAsia="Times New Roman" w:hAnsi="Times New Roman" w:cs="Times New Roman"/>
          <w:color w:val="000000"/>
          <w:sz w:val="24"/>
          <w:szCs w:val="24"/>
          <w:lang w:eastAsia="uk-UA"/>
        </w:rPr>
        <w:t>Виконання Програми дасть можливість:</w:t>
      </w:r>
    </w:p>
    <w:p w:rsidR="006F2333" w:rsidRPr="006F2333" w:rsidRDefault="006F2333" w:rsidP="006F2333">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uk-UA"/>
        </w:rPr>
      </w:pPr>
      <w:r w:rsidRPr="006F2333">
        <w:rPr>
          <w:rFonts w:ascii="Times New Roman" w:eastAsia="Times New Roman" w:hAnsi="Times New Roman" w:cs="Times New Roman"/>
          <w:color w:val="000000"/>
          <w:sz w:val="24"/>
          <w:szCs w:val="24"/>
          <w:lang w:eastAsia="uk-UA"/>
        </w:rPr>
        <w:t>сформувати доступну та дієву систему надання вторинної медичної допомоги;</w:t>
      </w:r>
    </w:p>
    <w:p w:rsidR="006F2333" w:rsidRPr="006F2333" w:rsidRDefault="006F2333" w:rsidP="006F2333">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uk-UA"/>
        </w:rPr>
      </w:pPr>
      <w:r w:rsidRPr="006F2333">
        <w:rPr>
          <w:rFonts w:ascii="Times New Roman" w:eastAsia="Times New Roman" w:hAnsi="Times New Roman" w:cs="Times New Roman"/>
          <w:color w:val="000000"/>
          <w:sz w:val="24"/>
          <w:szCs w:val="24"/>
          <w:lang w:eastAsia="uk-UA"/>
        </w:rPr>
        <w:t>забезпечити пільгову категорію населення Бучанської громади ефективними, безпечними та безоплатними лікарськими засобами, безоплатним лікуванням в денному стаціонарі;</w:t>
      </w:r>
    </w:p>
    <w:p w:rsidR="006F2333" w:rsidRPr="006F2333" w:rsidRDefault="006F2333" w:rsidP="006F2333">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uk-UA"/>
        </w:rPr>
      </w:pPr>
      <w:r w:rsidRPr="006F2333">
        <w:rPr>
          <w:rFonts w:ascii="Times New Roman" w:eastAsia="Times New Roman" w:hAnsi="Times New Roman" w:cs="Times New Roman"/>
          <w:color w:val="000000"/>
          <w:sz w:val="24"/>
          <w:szCs w:val="24"/>
          <w:lang w:eastAsia="uk-UA"/>
        </w:rPr>
        <w:t>забезпечити комфортні та безпечні умови працівникам та пацієнтам;</w:t>
      </w:r>
    </w:p>
    <w:p w:rsidR="006F2333" w:rsidRPr="006F2333" w:rsidRDefault="006F2333" w:rsidP="006F2333">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uk-UA"/>
        </w:rPr>
      </w:pPr>
      <w:r w:rsidRPr="006F2333">
        <w:rPr>
          <w:rFonts w:ascii="Times New Roman" w:eastAsia="Times New Roman" w:hAnsi="Times New Roman" w:cs="Times New Roman"/>
          <w:color w:val="000000"/>
          <w:sz w:val="24"/>
          <w:szCs w:val="24"/>
          <w:lang w:eastAsia="uk-UA"/>
        </w:rPr>
        <w:t>забезпечити пільгову категорію населення громади безоплатною стоматологічною допомогою та послугами з зубопротезування;</w:t>
      </w:r>
    </w:p>
    <w:p w:rsidR="006F2333" w:rsidRPr="006F2333" w:rsidRDefault="006F2333" w:rsidP="006F2333">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uk-UA"/>
        </w:rPr>
      </w:pPr>
      <w:r w:rsidRPr="006F2333">
        <w:rPr>
          <w:rFonts w:ascii="Times New Roman" w:eastAsia="Times New Roman" w:hAnsi="Times New Roman" w:cs="Times New Roman"/>
          <w:color w:val="000000"/>
          <w:sz w:val="24"/>
          <w:szCs w:val="24"/>
          <w:lang w:eastAsia="uk-UA"/>
        </w:rPr>
        <w:t>організувати та забезпечити надання реабілітаційних послуг населенню Бучанської територіальної громади;</w:t>
      </w:r>
    </w:p>
    <w:p w:rsidR="006F2333" w:rsidRPr="006F2333" w:rsidRDefault="006F2333" w:rsidP="006F2333">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uk-UA"/>
        </w:rPr>
      </w:pPr>
      <w:r w:rsidRPr="006F2333">
        <w:rPr>
          <w:rFonts w:ascii="Times New Roman" w:eastAsia="Times New Roman" w:hAnsi="Times New Roman" w:cs="Times New Roman"/>
          <w:color w:val="000000"/>
          <w:sz w:val="24"/>
          <w:szCs w:val="24"/>
          <w:lang w:eastAsia="uk-UA"/>
        </w:rPr>
        <w:t>постійно оновлювати матеріально-технічне забезпечення центру;</w:t>
      </w:r>
    </w:p>
    <w:p w:rsidR="006F2333" w:rsidRPr="006F2333" w:rsidRDefault="006F2333" w:rsidP="006F2333">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uk-UA"/>
        </w:rPr>
      </w:pPr>
      <w:r w:rsidRPr="006F2333">
        <w:rPr>
          <w:rFonts w:ascii="Times New Roman" w:eastAsia="Times New Roman" w:hAnsi="Times New Roman" w:cs="Times New Roman"/>
          <w:color w:val="000000"/>
          <w:sz w:val="24"/>
          <w:szCs w:val="24"/>
          <w:lang w:eastAsia="uk-UA"/>
        </w:rPr>
        <w:t>створити умови для покращення кадрового забезпечення центру.</w:t>
      </w:r>
    </w:p>
    <w:p w:rsidR="006F2333" w:rsidRPr="006F2333" w:rsidRDefault="006F2333" w:rsidP="006F2333">
      <w:pPr>
        <w:shd w:val="clear" w:color="auto" w:fill="FFFFFF"/>
        <w:spacing w:before="100" w:beforeAutospacing="1" w:after="100" w:afterAutospacing="1"/>
        <w:ind w:left="720"/>
        <w:rPr>
          <w:rFonts w:ascii="Times New Roman" w:hAnsi="Times New Roman" w:cs="Times New Roman"/>
          <w:color w:val="444444"/>
          <w:sz w:val="24"/>
          <w:szCs w:val="24"/>
          <w:lang w:eastAsia="uk-UA"/>
        </w:rPr>
      </w:pPr>
    </w:p>
    <w:p w:rsidR="006F2333" w:rsidRPr="006F2333" w:rsidRDefault="006F2333" w:rsidP="006F2333">
      <w:pPr>
        <w:shd w:val="clear" w:color="auto" w:fill="FFFFFF"/>
        <w:ind w:firstLine="567"/>
        <w:jc w:val="center"/>
        <w:rPr>
          <w:rFonts w:ascii="Times New Roman" w:hAnsi="Times New Roman" w:cs="Times New Roman"/>
          <w:b/>
          <w:bCs/>
          <w:color w:val="000000"/>
          <w:sz w:val="24"/>
          <w:szCs w:val="24"/>
        </w:rPr>
      </w:pPr>
      <w:r w:rsidRPr="006F2333">
        <w:rPr>
          <w:rFonts w:ascii="Times New Roman" w:hAnsi="Times New Roman" w:cs="Times New Roman"/>
          <w:b/>
          <w:bCs/>
          <w:color w:val="000000"/>
          <w:sz w:val="24"/>
          <w:szCs w:val="24"/>
        </w:rPr>
        <w:t>6. ОБСЯГИ ТА ДЖЕРЕЛА ФІНАНСУВАННЯ ПРОГРАМИ</w:t>
      </w:r>
    </w:p>
    <w:p w:rsidR="006F2333" w:rsidRPr="006F2333" w:rsidRDefault="006F2333" w:rsidP="006F2333">
      <w:pPr>
        <w:shd w:val="clear" w:color="auto" w:fill="FFFFFF"/>
        <w:ind w:firstLine="567"/>
        <w:jc w:val="center"/>
        <w:rPr>
          <w:rFonts w:ascii="Times New Roman" w:hAnsi="Times New Roman" w:cs="Times New Roman"/>
          <w:color w:val="000000"/>
          <w:sz w:val="24"/>
          <w:szCs w:val="24"/>
        </w:rPr>
      </w:pPr>
      <w:r w:rsidRPr="006F2333">
        <w:rPr>
          <w:rFonts w:ascii="Times New Roman" w:hAnsi="Times New Roman" w:cs="Times New Roman"/>
          <w:b/>
          <w:bCs/>
          <w:color w:val="000000"/>
          <w:sz w:val="24"/>
          <w:szCs w:val="24"/>
        </w:rPr>
        <w:t xml:space="preserve"> </w:t>
      </w:r>
    </w:p>
    <w:p w:rsidR="006F2333" w:rsidRPr="006F2333" w:rsidRDefault="006F2333" w:rsidP="006F2333">
      <w:pPr>
        <w:ind w:firstLine="708"/>
        <w:jc w:val="both"/>
        <w:rPr>
          <w:rFonts w:ascii="Times New Roman" w:eastAsia="Times New Roman" w:hAnsi="Times New Roman" w:cs="Times New Roman"/>
          <w:color w:val="000000"/>
          <w:sz w:val="24"/>
          <w:szCs w:val="24"/>
          <w:lang w:eastAsia="uk-UA"/>
        </w:rPr>
      </w:pPr>
      <w:r w:rsidRPr="006F2333">
        <w:rPr>
          <w:rFonts w:ascii="Times New Roman" w:hAnsi="Times New Roman" w:cs="Times New Roman"/>
          <w:color w:val="000000"/>
          <w:sz w:val="24"/>
          <w:szCs w:val="24"/>
        </w:rPr>
        <w:tab/>
      </w:r>
      <w:r w:rsidRPr="006F2333">
        <w:rPr>
          <w:rFonts w:ascii="Times New Roman" w:eastAsia="Times New Roman" w:hAnsi="Times New Roman" w:cs="Times New Roman"/>
          <w:color w:val="000000"/>
          <w:sz w:val="24"/>
          <w:szCs w:val="24"/>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rsidR="006F2333" w:rsidRPr="006F2333" w:rsidRDefault="006F2333" w:rsidP="006F2333">
      <w:pPr>
        <w:jc w:val="both"/>
        <w:rPr>
          <w:rFonts w:ascii="Times New Roman" w:eastAsia="Times New Roman" w:hAnsi="Times New Roman" w:cs="Times New Roman"/>
          <w:color w:val="000000"/>
          <w:sz w:val="24"/>
          <w:szCs w:val="24"/>
          <w:lang w:eastAsia="uk-UA"/>
        </w:rPr>
      </w:pPr>
      <w:r w:rsidRPr="006F2333">
        <w:rPr>
          <w:rFonts w:ascii="Times New Roman" w:eastAsia="Times New Roman" w:hAnsi="Times New Roman" w:cs="Times New Roman"/>
          <w:color w:val="000000"/>
          <w:sz w:val="24"/>
          <w:szCs w:val="24"/>
          <w:lang w:eastAsia="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rsidR="006F2333" w:rsidRPr="006F2333" w:rsidRDefault="006F2333" w:rsidP="006F2333">
      <w:pPr>
        <w:jc w:val="both"/>
        <w:rPr>
          <w:rFonts w:ascii="Times New Roman" w:eastAsia="Times New Roman" w:hAnsi="Times New Roman" w:cs="Times New Roman"/>
          <w:color w:val="000000"/>
          <w:sz w:val="24"/>
          <w:szCs w:val="24"/>
          <w:lang w:eastAsia="uk-UA"/>
        </w:rPr>
      </w:pPr>
      <w:r w:rsidRPr="006F2333">
        <w:rPr>
          <w:rFonts w:ascii="Times New Roman" w:eastAsia="Times New Roman" w:hAnsi="Times New Roman" w:cs="Times New Roman"/>
          <w:color w:val="000000"/>
          <w:sz w:val="24"/>
          <w:szCs w:val="24"/>
          <w:lang w:eastAsia="uk-UA"/>
        </w:rPr>
        <w:tab/>
        <w:t>Фінансування Програми здійснюється за рахунок коштів бюджету громади в рамках наступної бюджетної програми:</w:t>
      </w:r>
    </w:p>
    <w:p w:rsidR="006F2333" w:rsidRPr="006F2333" w:rsidRDefault="006F2333" w:rsidP="006F2333">
      <w:pPr>
        <w:jc w:val="both"/>
        <w:rPr>
          <w:rFonts w:ascii="Times New Roman" w:eastAsia="Times New Roman" w:hAnsi="Times New Roman" w:cs="Times New Roman"/>
          <w:color w:val="000000"/>
          <w:sz w:val="24"/>
          <w:szCs w:val="24"/>
          <w:lang w:eastAsia="uk-UA"/>
        </w:rPr>
      </w:pPr>
      <w:r w:rsidRPr="006F2333">
        <w:rPr>
          <w:rFonts w:ascii="Times New Roman" w:eastAsia="Times New Roman" w:hAnsi="Times New Roman" w:cs="Times New Roman"/>
          <w:color w:val="000000"/>
          <w:sz w:val="24"/>
          <w:szCs w:val="24"/>
          <w:lang w:eastAsia="uk-UA"/>
        </w:rPr>
        <w:t>- КПКВ 0112080 «Амбулаторна поліклінічна допомога населенню, крім первинної медичної допомоги».</w:t>
      </w:r>
    </w:p>
    <w:p w:rsidR="006F2333" w:rsidRPr="006F2333" w:rsidRDefault="006F2333" w:rsidP="006F2333">
      <w:pPr>
        <w:ind w:firstLine="708"/>
        <w:jc w:val="both"/>
        <w:rPr>
          <w:rFonts w:ascii="Times New Roman" w:eastAsia="Times New Roman" w:hAnsi="Times New Roman" w:cs="Times New Roman"/>
          <w:b/>
          <w:noProof/>
          <w:color w:val="000000"/>
          <w:sz w:val="24"/>
          <w:szCs w:val="24"/>
          <w:highlight w:val="cyan"/>
        </w:rPr>
      </w:pPr>
      <w:r w:rsidRPr="006F2333">
        <w:rPr>
          <w:rFonts w:ascii="Times New Roman" w:eastAsia="Times New Roman" w:hAnsi="Times New Roman" w:cs="Times New Roman"/>
          <w:color w:val="000000"/>
          <w:sz w:val="24"/>
          <w:szCs w:val="24"/>
          <w:lang w:eastAsia="uk-UA"/>
        </w:rPr>
        <w:t xml:space="preserve">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бюджетного періоду. </w:t>
      </w:r>
    </w:p>
    <w:p w:rsidR="006F2333" w:rsidRDefault="006F2333" w:rsidP="006F2333">
      <w:pPr>
        <w:tabs>
          <w:tab w:val="left" w:pos="0"/>
        </w:tabs>
        <w:jc w:val="both"/>
        <w:rPr>
          <w:rFonts w:ascii="Times New Roman" w:hAnsi="Times New Roman" w:cs="Times New Roman"/>
          <w:sz w:val="24"/>
          <w:szCs w:val="24"/>
        </w:rPr>
      </w:pPr>
    </w:p>
    <w:p w:rsidR="00F36D9E" w:rsidRPr="006F2333" w:rsidRDefault="00F36D9E" w:rsidP="006F2333">
      <w:pPr>
        <w:tabs>
          <w:tab w:val="left" w:pos="0"/>
        </w:tabs>
        <w:jc w:val="both"/>
        <w:rPr>
          <w:rFonts w:ascii="Times New Roman" w:hAnsi="Times New Roman" w:cs="Times New Roman"/>
          <w:sz w:val="24"/>
          <w:szCs w:val="24"/>
        </w:rPr>
      </w:pPr>
    </w:p>
    <w:p w:rsidR="006F2333" w:rsidRPr="006F2333" w:rsidRDefault="006F2333" w:rsidP="006F2333">
      <w:pPr>
        <w:tabs>
          <w:tab w:val="left" w:pos="0"/>
        </w:tabs>
        <w:jc w:val="center"/>
        <w:rPr>
          <w:rFonts w:ascii="Times New Roman" w:hAnsi="Times New Roman" w:cs="Times New Roman"/>
          <w:b/>
          <w:sz w:val="24"/>
          <w:szCs w:val="24"/>
        </w:rPr>
      </w:pPr>
      <w:r w:rsidRPr="006F2333">
        <w:rPr>
          <w:rFonts w:ascii="Times New Roman" w:hAnsi="Times New Roman" w:cs="Times New Roman"/>
          <w:b/>
          <w:sz w:val="24"/>
          <w:szCs w:val="24"/>
        </w:rPr>
        <w:lastRenderedPageBreak/>
        <w:t>Ресурсне забезпечення Програми</w:t>
      </w:r>
    </w:p>
    <w:p w:rsidR="006F2333" w:rsidRPr="006F2333" w:rsidRDefault="006F2333" w:rsidP="006F2333">
      <w:pPr>
        <w:tabs>
          <w:tab w:val="left" w:pos="0"/>
        </w:tabs>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2200"/>
        <w:gridCol w:w="1810"/>
        <w:gridCol w:w="1810"/>
        <w:gridCol w:w="1810"/>
        <w:gridCol w:w="1999"/>
      </w:tblGrid>
      <w:tr w:rsidR="006F2333" w:rsidRPr="006F2333" w:rsidTr="00F36D9E">
        <w:tc>
          <w:tcPr>
            <w:tcW w:w="3184" w:type="dxa"/>
            <w:vMerge w:val="restart"/>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Обсяг коштів, які пропонується залучити на виконання Програми</w:t>
            </w:r>
          </w:p>
        </w:tc>
        <w:tc>
          <w:tcPr>
            <w:tcW w:w="9552" w:type="dxa"/>
            <w:gridSpan w:val="3"/>
          </w:tcPr>
          <w:p w:rsidR="006F2333" w:rsidRPr="006F2333" w:rsidRDefault="006F2333" w:rsidP="00F36D9E">
            <w:pPr>
              <w:tabs>
                <w:tab w:val="left" w:pos="0"/>
              </w:tabs>
              <w:jc w:val="center"/>
              <w:rPr>
                <w:rFonts w:ascii="Times New Roman" w:hAnsi="Times New Roman"/>
                <w:sz w:val="24"/>
                <w:szCs w:val="24"/>
              </w:rPr>
            </w:pPr>
            <w:r w:rsidRPr="006F2333">
              <w:rPr>
                <w:rFonts w:ascii="Times New Roman" w:hAnsi="Times New Roman"/>
                <w:sz w:val="24"/>
                <w:szCs w:val="24"/>
              </w:rPr>
              <w:t>За роками виконання (тис. грн)</w:t>
            </w:r>
          </w:p>
        </w:tc>
        <w:tc>
          <w:tcPr>
            <w:tcW w:w="3184" w:type="dxa"/>
            <w:vMerge w:val="restart"/>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Усього витрат на виконання Програми (тис. грн)</w:t>
            </w:r>
          </w:p>
        </w:tc>
      </w:tr>
      <w:tr w:rsidR="006F2333" w:rsidRPr="006F2333" w:rsidTr="00F36D9E">
        <w:tc>
          <w:tcPr>
            <w:tcW w:w="3184" w:type="dxa"/>
            <w:vMerge/>
          </w:tcPr>
          <w:p w:rsidR="006F2333" w:rsidRPr="006F2333" w:rsidRDefault="006F2333" w:rsidP="00F36D9E">
            <w:pPr>
              <w:tabs>
                <w:tab w:val="left" w:pos="0"/>
              </w:tabs>
              <w:jc w:val="both"/>
              <w:rPr>
                <w:rFonts w:ascii="Times New Roman" w:hAnsi="Times New Roman"/>
                <w:sz w:val="24"/>
                <w:szCs w:val="24"/>
              </w:rPr>
            </w:pPr>
          </w:p>
        </w:tc>
        <w:tc>
          <w:tcPr>
            <w:tcW w:w="3184" w:type="dxa"/>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2022 рік</w:t>
            </w:r>
          </w:p>
        </w:tc>
        <w:tc>
          <w:tcPr>
            <w:tcW w:w="3184" w:type="dxa"/>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2023 рік</w:t>
            </w:r>
          </w:p>
        </w:tc>
        <w:tc>
          <w:tcPr>
            <w:tcW w:w="3184" w:type="dxa"/>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2024 рік</w:t>
            </w:r>
          </w:p>
        </w:tc>
        <w:tc>
          <w:tcPr>
            <w:tcW w:w="3184" w:type="dxa"/>
            <w:vMerge/>
          </w:tcPr>
          <w:p w:rsidR="006F2333" w:rsidRPr="006F2333" w:rsidRDefault="006F2333" w:rsidP="00F36D9E">
            <w:pPr>
              <w:tabs>
                <w:tab w:val="left" w:pos="0"/>
              </w:tabs>
              <w:jc w:val="both"/>
              <w:rPr>
                <w:rFonts w:ascii="Times New Roman" w:hAnsi="Times New Roman"/>
                <w:sz w:val="24"/>
                <w:szCs w:val="24"/>
              </w:rPr>
            </w:pPr>
          </w:p>
        </w:tc>
      </w:tr>
      <w:tr w:rsidR="006F2333" w:rsidRPr="006F2333" w:rsidTr="00F36D9E">
        <w:tc>
          <w:tcPr>
            <w:tcW w:w="3184" w:type="dxa"/>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Обсяг ресурсів всього, в т. ч. (орієнтовно)</w:t>
            </w:r>
          </w:p>
        </w:tc>
        <w:tc>
          <w:tcPr>
            <w:tcW w:w="3184" w:type="dxa"/>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13573,4</w:t>
            </w:r>
          </w:p>
        </w:tc>
        <w:tc>
          <w:tcPr>
            <w:tcW w:w="3184" w:type="dxa"/>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16585,6</w:t>
            </w:r>
          </w:p>
        </w:tc>
        <w:tc>
          <w:tcPr>
            <w:tcW w:w="3184" w:type="dxa"/>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22310,5</w:t>
            </w:r>
          </w:p>
        </w:tc>
        <w:tc>
          <w:tcPr>
            <w:tcW w:w="3184" w:type="dxa"/>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52469,5</w:t>
            </w:r>
          </w:p>
        </w:tc>
      </w:tr>
      <w:tr w:rsidR="006F2333" w:rsidRPr="006F2333" w:rsidTr="00F36D9E">
        <w:tc>
          <w:tcPr>
            <w:tcW w:w="3184" w:type="dxa"/>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Державний бюджет</w:t>
            </w:r>
          </w:p>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(орієнтовно)</w:t>
            </w:r>
          </w:p>
        </w:tc>
        <w:tc>
          <w:tcPr>
            <w:tcW w:w="3184" w:type="dxa"/>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10319,6</w:t>
            </w:r>
          </w:p>
        </w:tc>
        <w:tc>
          <w:tcPr>
            <w:tcW w:w="3184" w:type="dxa"/>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13116,4</w:t>
            </w:r>
          </w:p>
        </w:tc>
        <w:tc>
          <w:tcPr>
            <w:tcW w:w="3184" w:type="dxa"/>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18580,5</w:t>
            </w:r>
          </w:p>
        </w:tc>
        <w:tc>
          <w:tcPr>
            <w:tcW w:w="3184" w:type="dxa"/>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42016,5</w:t>
            </w:r>
          </w:p>
        </w:tc>
      </w:tr>
      <w:tr w:rsidR="006F2333" w:rsidRPr="006F2333" w:rsidTr="00F36D9E">
        <w:tc>
          <w:tcPr>
            <w:tcW w:w="3184" w:type="dxa"/>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Місцевий бюджет</w:t>
            </w:r>
          </w:p>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(орієнтовно)</w:t>
            </w:r>
          </w:p>
        </w:tc>
        <w:tc>
          <w:tcPr>
            <w:tcW w:w="3184" w:type="dxa"/>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3253,8</w:t>
            </w:r>
          </w:p>
        </w:tc>
        <w:tc>
          <w:tcPr>
            <w:tcW w:w="3184" w:type="dxa"/>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3469,2</w:t>
            </w:r>
          </w:p>
        </w:tc>
        <w:tc>
          <w:tcPr>
            <w:tcW w:w="3184" w:type="dxa"/>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3730,0</w:t>
            </w:r>
          </w:p>
        </w:tc>
        <w:tc>
          <w:tcPr>
            <w:tcW w:w="3184" w:type="dxa"/>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10453,0</w:t>
            </w:r>
          </w:p>
        </w:tc>
      </w:tr>
      <w:tr w:rsidR="006F2333" w:rsidRPr="006F2333" w:rsidTr="00F36D9E">
        <w:tc>
          <w:tcPr>
            <w:tcW w:w="3184" w:type="dxa"/>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Інші кошти</w:t>
            </w:r>
          </w:p>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(орієнтовно)</w:t>
            </w:r>
          </w:p>
        </w:tc>
        <w:tc>
          <w:tcPr>
            <w:tcW w:w="3184" w:type="dxa"/>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0,0</w:t>
            </w:r>
          </w:p>
        </w:tc>
        <w:tc>
          <w:tcPr>
            <w:tcW w:w="3184" w:type="dxa"/>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2446,6</w:t>
            </w:r>
          </w:p>
        </w:tc>
        <w:tc>
          <w:tcPr>
            <w:tcW w:w="3184" w:type="dxa"/>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520,8</w:t>
            </w:r>
          </w:p>
        </w:tc>
        <w:tc>
          <w:tcPr>
            <w:tcW w:w="3184" w:type="dxa"/>
          </w:tcPr>
          <w:p w:rsidR="006F2333" w:rsidRPr="006F2333" w:rsidRDefault="006F2333" w:rsidP="00F36D9E">
            <w:pPr>
              <w:tabs>
                <w:tab w:val="left" w:pos="0"/>
              </w:tabs>
              <w:jc w:val="both"/>
              <w:rPr>
                <w:rFonts w:ascii="Times New Roman" w:hAnsi="Times New Roman"/>
                <w:sz w:val="24"/>
                <w:szCs w:val="24"/>
              </w:rPr>
            </w:pPr>
            <w:r w:rsidRPr="006F2333">
              <w:rPr>
                <w:rFonts w:ascii="Times New Roman" w:hAnsi="Times New Roman"/>
                <w:sz w:val="24"/>
                <w:szCs w:val="24"/>
              </w:rPr>
              <w:t>2967,4</w:t>
            </w:r>
          </w:p>
        </w:tc>
      </w:tr>
    </w:tbl>
    <w:p w:rsidR="006F2333" w:rsidRPr="006F2333" w:rsidRDefault="006F2333" w:rsidP="006F2333">
      <w:pPr>
        <w:tabs>
          <w:tab w:val="left" w:pos="0"/>
        </w:tabs>
        <w:jc w:val="both"/>
        <w:rPr>
          <w:rFonts w:ascii="Times New Roman" w:hAnsi="Times New Roman" w:cs="Times New Roman"/>
          <w:sz w:val="24"/>
          <w:szCs w:val="24"/>
        </w:rPr>
      </w:pPr>
    </w:p>
    <w:p w:rsidR="006F2333" w:rsidRPr="006F2333" w:rsidRDefault="006F2333" w:rsidP="006F2333">
      <w:pPr>
        <w:tabs>
          <w:tab w:val="left" w:pos="0"/>
        </w:tabs>
        <w:jc w:val="both"/>
        <w:rPr>
          <w:rFonts w:ascii="Times New Roman" w:hAnsi="Times New Roman" w:cs="Times New Roman"/>
          <w:sz w:val="24"/>
          <w:szCs w:val="24"/>
        </w:rPr>
      </w:pPr>
    </w:p>
    <w:p w:rsidR="006F2333" w:rsidRPr="006F2333" w:rsidRDefault="006F2333" w:rsidP="006F2333">
      <w:pPr>
        <w:tabs>
          <w:tab w:val="left" w:pos="0"/>
        </w:tabs>
        <w:jc w:val="center"/>
        <w:rPr>
          <w:rFonts w:ascii="Times New Roman" w:hAnsi="Times New Roman" w:cs="Times New Roman"/>
          <w:b/>
          <w:sz w:val="24"/>
          <w:szCs w:val="24"/>
        </w:rPr>
      </w:pPr>
      <w:r w:rsidRPr="006F2333">
        <w:rPr>
          <w:rFonts w:ascii="Times New Roman" w:hAnsi="Times New Roman" w:cs="Times New Roman"/>
          <w:b/>
          <w:sz w:val="24"/>
          <w:szCs w:val="24"/>
        </w:rPr>
        <w:t>7. СТРОКИ ТА ЕТАПИ ВИКОНАННЯ ПРОГРАМИ</w:t>
      </w:r>
    </w:p>
    <w:p w:rsidR="006F2333" w:rsidRPr="006F2333" w:rsidRDefault="006F2333" w:rsidP="006F2333">
      <w:pPr>
        <w:tabs>
          <w:tab w:val="left" w:pos="0"/>
        </w:tabs>
        <w:jc w:val="center"/>
        <w:rPr>
          <w:rFonts w:ascii="Times New Roman" w:hAnsi="Times New Roman" w:cs="Times New Roman"/>
          <w:b/>
          <w:sz w:val="24"/>
          <w:szCs w:val="24"/>
        </w:rPr>
      </w:pPr>
    </w:p>
    <w:p w:rsidR="006F2333" w:rsidRPr="006F2333" w:rsidRDefault="006F2333" w:rsidP="006F2333">
      <w:pPr>
        <w:tabs>
          <w:tab w:val="left" w:pos="0"/>
        </w:tabs>
        <w:jc w:val="both"/>
        <w:rPr>
          <w:rFonts w:ascii="Times New Roman" w:hAnsi="Times New Roman" w:cs="Times New Roman"/>
          <w:sz w:val="24"/>
          <w:szCs w:val="24"/>
        </w:rPr>
      </w:pPr>
      <w:r w:rsidRPr="006F2333">
        <w:rPr>
          <w:rFonts w:ascii="Times New Roman" w:hAnsi="Times New Roman" w:cs="Times New Roman"/>
          <w:sz w:val="24"/>
          <w:szCs w:val="24"/>
        </w:rPr>
        <w:tab/>
        <w:t>Програма розрахована на реалізацію заходів протягом трьох років з 2022 по 2024 роки, має завдання, які направлені на вирішення  потреб населення та можливостей територіальної громади. Реалізація заходів Програми буде здійснюватися шляхом співпраці центру та органів місцевого самоврядування у визначених напрямках діяльності.</w:t>
      </w:r>
    </w:p>
    <w:p w:rsidR="006F2333" w:rsidRPr="006F2333" w:rsidRDefault="006F2333" w:rsidP="006F2333">
      <w:pPr>
        <w:tabs>
          <w:tab w:val="left" w:pos="0"/>
        </w:tabs>
        <w:jc w:val="both"/>
        <w:rPr>
          <w:rFonts w:ascii="Times New Roman" w:hAnsi="Times New Roman" w:cs="Times New Roman"/>
          <w:sz w:val="24"/>
          <w:szCs w:val="24"/>
        </w:rPr>
      </w:pPr>
      <w:r w:rsidRPr="006F2333">
        <w:rPr>
          <w:rFonts w:ascii="Times New Roman" w:hAnsi="Times New Roman" w:cs="Times New Roman"/>
          <w:sz w:val="24"/>
          <w:szCs w:val="24"/>
        </w:rPr>
        <w:tab/>
        <w:t xml:space="preserve">Програма може доповнюватися в установленому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змінах фінансово-господарських можливостей територіальної громади) </w:t>
      </w:r>
    </w:p>
    <w:p w:rsidR="006F2333" w:rsidRPr="006F2333" w:rsidRDefault="006F2333" w:rsidP="006F2333">
      <w:pPr>
        <w:tabs>
          <w:tab w:val="left" w:pos="0"/>
        </w:tabs>
        <w:jc w:val="both"/>
        <w:rPr>
          <w:rFonts w:ascii="Times New Roman" w:hAnsi="Times New Roman" w:cs="Times New Roman"/>
          <w:sz w:val="24"/>
          <w:szCs w:val="24"/>
        </w:rPr>
      </w:pPr>
    </w:p>
    <w:p w:rsidR="006F2333" w:rsidRPr="006F2333" w:rsidRDefault="006F2333" w:rsidP="006F2333">
      <w:pPr>
        <w:tabs>
          <w:tab w:val="left" w:pos="0"/>
        </w:tabs>
        <w:jc w:val="center"/>
        <w:rPr>
          <w:rFonts w:ascii="Times New Roman" w:hAnsi="Times New Roman" w:cs="Times New Roman"/>
          <w:b/>
          <w:sz w:val="24"/>
          <w:szCs w:val="24"/>
        </w:rPr>
      </w:pPr>
      <w:r w:rsidRPr="006F2333">
        <w:rPr>
          <w:rFonts w:ascii="Times New Roman" w:hAnsi="Times New Roman" w:cs="Times New Roman"/>
          <w:b/>
          <w:sz w:val="24"/>
          <w:szCs w:val="24"/>
        </w:rPr>
        <w:t>8. КООРДИНАЦІЯ ТА КОНТРОЛЬ ЗА ХОДОМ ВИКОНАННЯ ПРОГРАМИ</w:t>
      </w:r>
    </w:p>
    <w:p w:rsidR="006F2333" w:rsidRPr="006F2333" w:rsidRDefault="006F2333" w:rsidP="006F2333">
      <w:pPr>
        <w:tabs>
          <w:tab w:val="left" w:pos="0"/>
        </w:tabs>
        <w:jc w:val="both"/>
        <w:rPr>
          <w:rFonts w:ascii="Times New Roman" w:hAnsi="Times New Roman" w:cs="Times New Roman"/>
          <w:b/>
          <w:sz w:val="24"/>
          <w:szCs w:val="24"/>
        </w:rPr>
      </w:pPr>
    </w:p>
    <w:p w:rsidR="006F2333" w:rsidRPr="006F2333" w:rsidRDefault="006F2333" w:rsidP="006F2333">
      <w:pPr>
        <w:ind w:firstLine="708"/>
        <w:jc w:val="both"/>
        <w:rPr>
          <w:rFonts w:ascii="Times New Roman" w:hAnsi="Times New Roman" w:cs="Times New Roman"/>
          <w:sz w:val="24"/>
          <w:szCs w:val="24"/>
          <w:lang w:eastAsia="zh-CN"/>
        </w:rPr>
      </w:pPr>
      <w:r w:rsidRPr="006F2333">
        <w:rPr>
          <w:rFonts w:ascii="Times New Roman" w:hAnsi="Times New Roman" w:cs="Times New Roman"/>
          <w:sz w:val="24"/>
          <w:szCs w:val="24"/>
        </w:rPr>
        <w:tab/>
      </w:r>
      <w:r w:rsidRPr="006F2333">
        <w:rPr>
          <w:rFonts w:ascii="Times New Roman" w:hAnsi="Times New Roman" w:cs="Times New Roman"/>
          <w:sz w:val="24"/>
          <w:szCs w:val="24"/>
          <w:lang w:eastAsia="zh-CN"/>
        </w:rPr>
        <w:t>Відділ охорони здоров’я є відповідальним виконавцем реалізації заходів Програми в повному обсязі та у визначені терміни.</w:t>
      </w:r>
    </w:p>
    <w:p w:rsidR="006F2333" w:rsidRPr="006F2333" w:rsidRDefault="006F2333" w:rsidP="006F2333">
      <w:pPr>
        <w:ind w:firstLine="708"/>
        <w:jc w:val="both"/>
        <w:rPr>
          <w:rFonts w:ascii="Times New Roman" w:hAnsi="Times New Roman" w:cs="Times New Roman"/>
          <w:sz w:val="24"/>
          <w:szCs w:val="24"/>
          <w:lang w:eastAsia="zh-CN"/>
        </w:rPr>
      </w:pPr>
      <w:r w:rsidRPr="006F2333">
        <w:rPr>
          <w:rFonts w:ascii="Times New Roman" w:hAnsi="Times New Roman" w:cs="Times New Roman"/>
          <w:sz w:val="24"/>
          <w:szCs w:val="24"/>
          <w:lang w:eastAsia="zh-CN"/>
        </w:rPr>
        <w:t>Відділ охорони здоров’я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6F2333" w:rsidRPr="006F2333" w:rsidRDefault="006F2333" w:rsidP="006F2333">
      <w:pPr>
        <w:ind w:firstLine="708"/>
        <w:jc w:val="both"/>
        <w:rPr>
          <w:rFonts w:ascii="Times New Roman" w:hAnsi="Times New Roman" w:cs="Times New Roman"/>
          <w:sz w:val="24"/>
          <w:szCs w:val="24"/>
          <w:lang w:eastAsia="zh-CN"/>
        </w:rPr>
      </w:pPr>
      <w:r w:rsidRPr="006F2333">
        <w:rPr>
          <w:rFonts w:ascii="Times New Roman" w:hAnsi="Times New Roman" w:cs="Times New Roman"/>
          <w:sz w:val="24"/>
          <w:szCs w:val="24"/>
          <w:lang w:eastAsia="zh-CN"/>
        </w:rPr>
        <w:t xml:space="preserve">Відділ охорони здоров’я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6F2333" w:rsidRPr="006F2333" w:rsidRDefault="006F2333" w:rsidP="006F2333">
      <w:pPr>
        <w:ind w:firstLine="709"/>
        <w:jc w:val="both"/>
        <w:rPr>
          <w:rFonts w:ascii="Times New Roman" w:hAnsi="Times New Roman" w:cs="Times New Roman"/>
          <w:sz w:val="24"/>
          <w:szCs w:val="24"/>
          <w:lang w:eastAsia="zh-CN"/>
        </w:rPr>
      </w:pPr>
      <w:r w:rsidRPr="006F2333">
        <w:rPr>
          <w:rFonts w:ascii="Times New Roman" w:hAnsi="Times New Roman" w:cs="Times New Roman"/>
          <w:sz w:val="24"/>
          <w:szCs w:val="24"/>
          <w:lang w:eastAsia="zh-CN"/>
        </w:rPr>
        <w:lastRenderedPageBreak/>
        <w:t>Виконання Програми припиняється після закінчення встановленого терміну, після чого Відділ охорони здоров’я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6F2333" w:rsidRPr="006F2333" w:rsidRDefault="006F2333" w:rsidP="006F2333">
      <w:pPr>
        <w:ind w:firstLine="567"/>
        <w:jc w:val="both"/>
        <w:rPr>
          <w:rFonts w:ascii="Times New Roman" w:hAnsi="Times New Roman" w:cs="Times New Roman"/>
          <w:sz w:val="24"/>
          <w:szCs w:val="24"/>
          <w:lang w:eastAsia="zh-CN"/>
        </w:rPr>
      </w:pPr>
      <w:r w:rsidRPr="006F2333">
        <w:rPr>
          <w:rFonts w:ascii="Times New Roman" w:hAnsi="Times New Roman" w:cs="Times New Roman"/>
          <w:sz w:val="24"/>
          <w:szCs w:val="24"/>
          <w:lang w:eastAsia="zh-CN"/>
        </w:rPr>
        <w:t xml:space="preserve">Відділ охорони здоров’я ради щоквартальний, щорічний та підсумковий звіти виконання Програми розміщує на офіційному сайті Бучанської міської ради. </w:t>
      </w:r>
    </w:p>
    <w:p w:rsidR="006F2333" w:rsidRPr="006F2333" w:rsidRDefault="006F2333" w:rsidP="006F2333">
      <w:pPr>
        <w:ind w:firstLine="709"/>
        <w:jc w:val="both"/>
        <w:rPr>
          <w:rFonts w:ascii="Times New Roman" w:hAnsi="Times New Roman" w:cs="Times New Roman"/>
          <w:sz w:val="24"/>
          <w:szCs w:val="24"/>
          <w:lang w:eastAsia="zh-CN"/>
        </w:rPr>
      </w:pPr>
      <w:r w:rsidRPr="006F2333">
        <w:rPr>
          <w:rFonts w:ascii="Times New Roman" w:hAnsi="Times New Roman" w:cs="Times New Roman"/>
          <w:sz w:val="24"/>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охорони здоров’я, відділу економічного розвитку та інвестицій і Фінансового управління.</w:t>
      </w:r>
    </w:p>
    <w:p w:rsidR="006F2333" w:rsidRPr="006F2333" w:rsidRDefault="006F2333" w:rsidP="006F2333">
      <w:pPr>
        <w:ind w:firstLine="709"/>
        <w:jc w:val="both"/>
        <w:rPr>
          <w:rFonts w:ascii="Times New Roman" w:hAnsi="Times New Roman" w:cs="Times New Roman"/>
          <w:sz w:val="24"/>
          <w:szCs w:val="24"/>
          <w:lang w:eastAsia="zh-CN"/>
        </w:rPr>
      </w:pPr>
    </w:p>
    <w:p w:rsidR="00F36D9E" w:rsidRPr="006F2333" w:rsidRDefault="006F2333" w:rsidP="00F36D9E">
      <w:pPr>
        <w:shd w:val="clear" w:color="auto" w:fill="FFFFFF"/>
        <w:spacing w:before="100" w:beforeAutospacing="1" w:after="100" w:afterAutospacing="1"/>
        <w:rPr>
          <w:rFonts w:ascii="Times New Roman" w:hAnsi="Times New Roman" w:cs="Times New Roman"/>
          <w:b/>
          <w:sz w:val="24"/>
          <w:szCs w:val="24"/>
        </w:rPr>
      </w:pPr>
      <w:r w:rsidRPr="006F2333">
        <w:rPr>
          <w:rFonts w:ascii="Times New Roman" w:hAnsi="Times New Roman" w:cs="Times New Roman"/>
          <w:b/>
          <w:color w:val="444444"/>
          <w:sz w:val="24"/>
          <w:szCs w:val="24"/>
          <w:lang w:eastAsia="uk-UA"/>
        </w:rPr>
        <w:t>С</w:t>
      </w:r>
      <w:r w:rsidRPr="006F2333">
        <w:rPr>
          <w:rFonts w:ascii="Times New Roman" w:hAnsi="Times New Roman" w:cs="Times New Roman"/>
          <w:b/>
          <w:sz w:val="24"/>
          <w:szCs w:val="24"/>
        </w:rPr>
        <w:t>екрет</w:t>
      </w:r>
      <w:r w:rsidR="00F36D9E">
        <w:rPr>
          <w:rFonts w:ascii="Times New Roman" w:hAnsi="Times New Roman" w:cs="Times New Roman"/>
          <w:b/>
          <w:sz w:val="24"/>
          <w:szCs w:val="24"/>
        </w:rPr>
        <w:t>ар ради</w:t>
      </w:r>
      <w:r w:rsidR="00F36D9E">
        <w:rPr>
          <w:rFonts w:ascii="Times New Roman" w:hAnsi="Times New Roman" w:cs="Times New Roman"/>
          <w:b/>
          <w:sz w:val="24"/>
          <w:szCs w:val="24"/>
        </w:rPr>
        <w:tab/>
      </w:r>
      <w:r w:rsidR="00F36D9E">
        <w:rPr>
          <w:rFonts w:ascii="Times New Roman" w:hAnsi="Times New Roman" w:cs="Times New Roman"/>
          <w:b/>
          <w:sz w:val="24"/>
          <w:szCs w:val="24"/>
        </w:rPr>
        <w:tab/>
      </w:r>
      <w:r w:rsidR="00F36D9E">
        <w:rPr>
          <w:rFonts w:ascii="Times New Roman" w:hAnsi="Times New Roman" w:cs="Times New Roman"/>
          <w:b/>
          <w:sz w:val="24"/>
          <w:szCs w:val="24"/>
        </w:rPr>
        <w:tab/>
      </w:r>
      <w:r w:rsidR="00F36D9E">
        <w:rPr>
          <w:rFonts w:ascii="Times New Roman" w:hAnsi="Times New Roman" w:cs="Times New Roman"/>
          <w:b/>
          <w:sz w:val="24"/>
          <w:szCs w:val="24"/>
        </w:rPr>
        <w:tab/>
      </w:r>
      <w:r w:rsidR="00F36D9E">
        <w:rPr>
          <w:rFonts w:ascii="Times New Roman" w:hAnsi="Times New Roman" w:cs="Times New Roman"/>
          <w:b/>
          <w:sz w:val="24"/>
          <w:szCs w:val="24"/>
        </w:rPr>
        <w:tab/>
      </w:r>
      <w:r w:rsidR="00F36D9E">
        <w:rPr>
          <w:rFonts w:ascii="Times New Roman" w:hAnsi="Times New Roman" w:cs="Times New Roman"/>
          <w:b/>
          <w:sz w:val="24"/>
          <w:szCs w:val="24"/>
        </w:rPr>
        <w:tab/>
        <w:t xml:space="preserve">        </w:t>
      </w:r>
      <w:r w:rsidRPr="006F2333">
        <w:rPr>
          <w:rFonts w:ascii="Times New Roman" w:hAnsi="Times New Roman" w:cs="Times New Roman"/>
          <w:b/>
          <w:sz w:val="24"/>
          <w:szCs w:val="24"/>
        </w:rPr>
        <w:t>Тарас ШАПРАВСЬКИЙ</w:t>
      </w:r>
      <w:bookmarkStart w:id="1" w:name="_GoBack"/>
      <w:bookmarkEnd w:id="1"/>
    </w:p>
    <w:p w:rsidR="006F2333" w:rsidRPr="006F2333" w:rsidRDefault="006F2333" w:rsidP="00F36D9E">
      <w:pPr>
        <w:keepNext/>
        <w:suppressLineNumbers/>
        <w:suppressAutoHyphens/>
        <w:rPr>
          <w:rFonts w:ascii="Times New Roman" w:hAnsi="Times New Roman" w:cs="Times New Roman"/>
          <w:sz w:val="24"/>
          <w:szCs w:val="24"/>
        </w:rPr>
      </w:pPr>
      <w:r w:rsidRPr="006F2333">
        <w:rPr>
          <w:rFonts w:ascii="Times New Roman" w:hAnsi="Times New Roman" w:cs="Times New Roman"/>
          <w:b/>
          <w:sz w:val="24"/>
          <w:szCs w:val="24"/>
        </w:rPr>
        <w:t>В.о. начальника відділу охорони</w:t>
      </w:r>
      <w:r w:rsidR="00F36D9E">
        <w:rPr>
          <w:rFonts w:ascii="Times New Roman" w:hAnsi="Times New Roman" w:cs="Times New Roman"/>
          <w:b/>
          <w:sz w:val="24"/>
          <w:szCs w:val="24"/>
        </w:rPr>
        <w:t xml:space="preserve"> здоров’я </w:t>
      </w:r>
      <w:r w:rsidR="00F36D9E">
        <w:rPr>
          <w:rFonts w:ascii="Times New Roman" w:hAnsi="Times New Roman" w:cs="Times New Roman"/>
          <w:b/>
          <w:sz w:val="24"/>
          <w:szCs w:val="24"/>
        </w:rPr>
        <w:tab/>
      </w:r>
      <w:r w:rsidR="00F36D9E">
        <w:rPr>
          <w:rFonts w:ascii="Times New Roman" w:hAnsi="Times New Roman" w:cs="Times New Roman"/>
          <w:b/>
          <w:sz w:val="24"/>
          <w:szCs w:val="24"/>
        </w:rPr>
        <w:tab/>
        <w:t xml:space="preserve">         </w:t>
      </w:r>
      <w:r w:rsidRPr="006F2333">
        <w:rPr>
          <w:rFonts w:ascii="Times New Roman" w:hAnsi="Times New Roman" w:cs="Times New Roman"/>
          <w:b/>
          <w:sz w:val="24"/>
          <w:szCs w:val="24"/>
        </w:rPr>
        <w:t xml:space="preserve">Юлія КОЖЕДУБ </w:t>
      </w:r>
    </w:p>
    <w:p w:rsidR="006F2333" w:rsidRPr="006F2333" w:rsidRDefault="006F2333" w:rsidP="006F2333">
      <w:pPr>
        <w:keepNext/>
        <w:suppressLineNumbers/>
        <w:suppressAutoHyphens/>
        <w:ind w:left="708"/>
        <w:rPr>
          <w:rFonts w:ascii="Times New Roman" w:hAnsi="Times New Roman" w:cs="Times New Roman"/>
          <w:sz w:val="24"/>
          <w:szCs w:val="24"/>
        </w:rPr>
      </w:pPr>
    </w:p>
    <w:p w:rsidR="00F36D9E" w:rsidRPr="006F2333" w:rsidRDefault="00F36D9E">
      <w:pPr>
        <w:rPr>
          <w:rFonts w:ascii="Times New Roman" w:hAnsi="Times New Roman" w:cs="Times New Roman"/>
          <w:sz w:val="24"/>
          <w:szCs w:val="24"/>
        </w:rPr>
      </w:pPr>
    </w:p>
    <w:sectPr w:rsidR="00F36D9E" w:rsidRPr="006F2333">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3CF" w:rsidRDefault="00BF03CF">
      <w:pPr>
        <w:spacing w:after="0" w:line="240" w:lineRule="auto"/>
      </w:pPr>
      <w:r>
        <w:separator/>
      </w:r>
    </w:p>
  </w:endnote>
  <w:endnote w:type="continuationSeparator" w:id="0">
    <w:p w:rsidR="00BF03CF" w:rsidRDefault="00BF0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D9E" w:rsidRDefault="00F36D9E">
    <w:pPr>
      <w:pStyle w:val="a5"/>
      <w:jc w:val="center"/>
    </w:pPr>
    <w:r>
      <w:fldChar w:fldCharType="begin"/>
    </w:r>
    <w:r>
      <w:instrText xml:space="preserve"> PAGE   \* MERGEFORMAT </w:instrText>
    </w:r>
    <w:r>
      <w:fldChar w:fldCharType="separate"/>
    </w:r>
    <w:r w:rsidR="00EB1CB0">
      <w:rPr>
        <w:noProof/>
      </w:rPr>
      <w:t>15</w:t>
    </w:r>
    <w:r>
      <w:rPr>
        <w:noProof/>
      </w:rPr>
      <w:fldChar w:fldCharType="end"/>
    </w:r>
  </w:p>
  <w:p w:rsidR="00F36D9E" w:rsidRDefault="00F36D9E">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3CF" w:rsidRDefault="00BF03CF">
      <w:pPr>
        <w:spacing w:after="0" w:line="240" w:lineRule="auto"/>
      </w:pPr>
      <w:r>
        <w:separator/>
      </w:r>
    </w:p>
  </w:footnote>
  <w:footnote w:type="continuationSeparator" w:id="0">
    <w:p w:rsidR="00BF03CF" w:rsidRDefault="00BF03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476D0"/>
    <w:multiLevelType w:val="multilevel"/>
    <w:tmpl w:val="DA940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ED6C90"/>
    <w:multiLevelType w:val="hybridMultilevel"/>
    <w:tmpl w:val="F73AF960"/>
    <w:lvl w:ilvl="0" w:tplc="9FC00D6C">
      <w:start w:val="1"/>
      <w:numFmt w:val="decimal"/>
      <w:lvlText w:val="%1."/>
      <w:lvlJc w:val="left"/>
      <w:pPr>
        <w:ind w:left="928" w:hanging="360"/>
      </w:pPr>
      <w:rPr>
        <w:rFonts w:cs="Times New Roman" w:hint="default"/>
        <w:b w:val="0"/>
      </w:rPr>
    </w:lvl>
    <w:lvl w:ilvl="1" w:tplc="04220019" w:tentative="1">
      <w:start w:val="1"/>
      <w:numFmt w:val="lowerLetter"/>
      <w:lvlText w:val="%2."/>
      <w:lvlJc w:val="left"/>
      <w:pPr>
        <w:ind w:left="1648" w:hanging="360"/>
      </w:pPr>
      <w:rPr>
        <w:rFonts w:cs="Times New Roman"/>
      </w:rPr>
    </w:lvl>
    <w:lvl w:ilvl="2" w:tplc="0422001B" w:tentative="1">
      <w:start w:val="1"/>
      <w:numFmt w:val="lowerRoman"/>
      <w:lvlText w:val="%3."/>
      <w:lvlJc w:val="right"/>
      <w:pPr>
        <w:ind w:left="2368" w:hanging="180"/>
      </w:pPr>
      <w:rPr>
        <w:rFonts w:cs="Times New Roman"/>
      </w:rPr>
    </w:lvl>
    <w:lvl w:ilvl="3" w:tplc="0422000F" w:tentative="1">
      <w:start w:val="1"/>
      <w:numFmt w:val="decimal"/>
      <w:lvlText w:val="%4."/>
      <w:lvlJc w:val="left"/>
      <w:pPr>
        <w:ind w:left="3088" w:hanging="360"/>
      </w:pPr>
      <w:rPr>
        <w:rFonts w:cs="Times New Roman"/>
      </w:rPr>
    </w:lvl>
    <w:lvl w:ilvl="4" w:tplc="04220019" w:tentative="1">
      <w:start w:val="1"/>
      <w:numFmt w:val="lowerLetter"/>
      <w:lvlText w:val="%5."/>
      <w:lvlJc w:val="left"/>
      <w:pPr>
        <w:ind w:left="3808" w:hanging="360"/>
      </w:pPr>
      <w:rPr>
        <w:rFonts w:cs="Times New Roman"/>
      </w:rPr>
    </w:lvl>
    <w:lvl w:ilvl="5" w:tplc="0422001B" w:tentative="1">
      <w:start w:val="1"/>
      <w:numFmt w:val="lowerRoman"/>
      <w:lvlText w:val="%6."/>
      <w:lvlJc w:val="right"/>
      <w:pPr>
        <w:ind w:left="4528" w:hanging="180"/>
      </w:pPr>
      <w:rPr>
        <w:rFonts w:cs="Times New Roman"/>
      </w:rPr>
    </w:lvl>
    <w:lvl w:ilvl="6" w:tplc="0422000F" w:tentative="1">
      <w:start w:val="1"/>
      <w:numFmt w:val="decimal"/>
      <w:lvlText w:val="%7."/>
      <w:lvlJc w:val="left"/>
      <w:pPr>
        <w:ind w:left="5248" w:hanging="360"/>
      </w:pPr>
      <w:rPr>
        <w:rFonts w:cs="Times New Roman"/>
      </w:rPr>
    </w:lvl>
    <w:lvl w:ilvl="7" w:tplc="04220019" w:tentative="1">
      <w:start w:val="1"/>
      <w:numFmt w:val="lowerLetter"/>
      <w:lvlText w:val="%8."/>
      <w:lvlJc w:val="left"/>
      <w:pPr>
        <w:ind w:left="5968" w:hanging="360"/>
      </w:pPr>
      <w:rPr>
        <w:rFonts w:cs="Times New Roman"/>
      </w:rPr>
    </w:lvl>
    <w:lvl w:ilvl="8" w:tplc="0422001B" w:tentative="1">
      <w:start w:val="1"/>
      <w:numFmt w:val="lowerRoman"/>
      <w:lvlText w:val="%9."/>
      <w:lvlJc w:val="right"/>
      <w:pPr>
        <w:ind w:left="6688"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FE8"/>
    <w:rsid w:val="0001212B"/>
    <w:rsid w:val="00491FE8"/>
    <w:rsid w:val="005545E9"/>
    <w:rsid w:val="006F2333"/>
    <w:rsid w:val="00BF03CF"/>
    <w:rsid w:val="00EB1CB0"/>
    <w:rsid w:val="00F36D9E"/>
    <w:rsid w:val="00FC38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C1EF4"/>
  <w15:chartTrackingRefBased/>
  <w15:docId w15:val="{95FCD2E9-C1E9-43D6-93D0-CB835A0C0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F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F2333"/>
    <w:pPr>
      <w:spacing w:after="0" w:line="240" w:lineRule="auto"/>
    </w:pPr>
    <w:rPr>
      <w:rFonts w:ascii="Calibri" w:eastAsia="SimSun"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6F2333"/>
    <w:pPr>
      <w:spacing w:after="0" w:line="240" w:lineRule="auto"/>
      <w:ind w:left="720"/>
    </w:pPr>
    <w:rPr>
      <w:rFonts w:ascii="Times New Roman" w:eastAsia="SimSun" w:hAnsi="Times New Roman" w:cs="Times New Roman"/>
      <w:sz w:val="24"/>
      <w:szCs w:val="24"/>
      <w:lang w:val="ru-RU" w:eastAsia="ru-RU"/>
    </w:rPr>
  </w:style>
  <w:style w:type="paragraph" w:styleId="a5">
    <w:name w:val="footer"/>
    <w:basedOn w:val="a"/>
    <w:link w:val="a6"/>
    <w:uiPriority w:val="99"/>
    <w:rsid w:val="006F2333"/>
    <w:pPr>
      <w:tabs>
        <w:tab w:val="center" w:pos="4153"/>
        <w:tab w:val="right" w:pos="8306"/>
      </w:tabs>
      <w:spacing w:after="0" w:line="240" w:lineRule="auto"/>
    </w:pPr>
    <w:rPr>
      <w:rFonts w:ascii="Times New Roman" w:eastAsia="SimSun" w:hAnsi="Times New Roman" w:cs="Times New Roman"/>
      <w:sz w:val="28"/>
      <w:szCs w:val="28"/>
      <w:lang w:val="ru-RU" w:eastAsia="ru-RU"/>
    </w:rPr>
  </w:style>
  <w:style w:type="character" w:customStyle="1" w:styleId="a6">
    <w:name w:val="Нижний колонтитул Знак"/>
    <w:basedOn w:val="a0"/>
    <w:link w:val="a5"/>
    <w:uiPriority w:val="99"/>
    <w:rsid w:val="006F2333"/>
    <w:rPr>
      <w:rFonts w:ascii="Times New Roman" w:eastAsia="SimSun" w:hAnsi="Times New Roman" w:cs="Times New Roman"/>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Pages>
  <Words>12807</Words>
  <Characters>7300</Characters>
  <Application>Microsoft Office Word</Application>
  <DocSecurity>0</DocSecurity>
  <Lines>60</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2024-01-11T07:30:00Z</dcterms:created>
  <dcterms:modified xsi:type="dcterms:W3CDTF">2024-01-11T08:13:00Z</dcterms:modified>
</cp:coreProperties>
</file>