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560BD1C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DA53E7">
        <w:rPr>
          <w:i/>
          <w:lang w:val="uk-UA"/>
        </w:rPr>
        <w:t xml:space="preserve">прибирання та підмітання вулиць за допомогою спеціальної підмітальної техніки 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</w:t>
      </w:r>
      <w:r w:rsidR="00DA53E7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DA53E7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прибирання </w:t>
      </w:r>
      <w:r w:rsidR="00DA53E7">
        <w:rPr>
          <w:i/>
          <w:lang w:val="uk-UA"/>
        </w:rPr>
        <w:t>та підмітання вулиць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B20DDC3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BC31CF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DA53E7">
        <w:rPr>
          <w:i/>
          <w:lang w:val="uk-UA"/>
        </w:rPr>
        <w:t>0</w:t>
      </w:r>
      <w:r w:rsidR="00BC31CF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BC31CF">
        <w:rPr>
          <w:i/>
          <w:lang w:val="uk-UA"/>
        </w:rPr>
        <w:t>22</w:t>
      </w:r>
      <w:r w:rsidRPr="00B313E7">
        <w:rPr>
          <w:i/>
          <w:lang w:val="uk-UA"/>
        </w:rPr>
        <w:t>-0</w:t>
      </w:r>
      <w:r w:rsidR="00BC31CF">
        <w:rPr>
          <w:i/>
          <w:lang w:val="uk-UA"/>
        </w:rPr>
        <w:t>0</w:t>
      </w:r>
      <w:r w:rsidR="005B7375">
        <w:rPr>
          <w:i/>
          <w:lang w:val="uk-UA"/>
        </w:rPr>
        <w:t>14</w:t>
      </w:r>
      <w:r w:rsidR="00BC31CF">
        <w:rPr>
          <w:i/>
          <w:lang w:val="uk-UA"/>
        </w:rPr>
        <w:t>32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26E839F7" w:rsidR="00AD64C0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>Обґрунтування технічних</w:t>
      </w:r>
      <w:r w:rsidR="00010424">
        <w:rPr>
          <w:b/>
          <w:i/>
          <w:lang w:val="uk-UA"/>
        </w:rPr>
        <w:t xml:space="preserve">, </w:t>
      </w:r>
      <w:r w:rsidRPr="007F1E9A">
        <w:rPr>
          <w:b/>
          <w:i/>
          <w:lang w:val="uk-UA"/>
        </w:rPr>
        <w:t>якісних</w:t>
      </w:r>
      <w:r w:rsidR="00010424">
        <w:rPr>
          <w:b/>
          <w:i/>
          <w:lang w:val="uk-UA"/>
        </w:rPr>
        <w:t xml:space="preserve"> та кількісних</w:t>
      </w:r>
      <w:r w:rsidRPr="007F1E9A">
        <w:rPr>
          <w:b/>
          <w:i/>
          <w:lang w:val="uk-UA"/>
        </w:rPr>
        <w:t xml:space="preserve"> характеристик предмета закупівлі: </w:t>
      </w:r>
    </w:p>
    <w:p w14:paraId="7EFDDDDD" w14:textId="577B7237" w:rsidR="00DA53E7" w:rsidRPr="00DA53E7" w:rsidRDefault="00DA53E7" w:rsidP="00DA53E7">
      <w:pPr>
        <w:pStyle w:val="a3"/>
        <w:ind w:left="709"/>
        <w:rPr>
          <w:b/>
          <w:i/>
          <w:lang w:val="uk-UA"/>
        </w:rPr>
      </w:pPr>
      <w:proofErr w:type="spellStart"/>
      <w:r w:rsidRPr="00DA53E7">
        <w:rPr>
          <w:i/>
        </w:rPr>
        <w:t>Роботи</w:t>
      </w:r>
      <w:proofErr w:type="spellEnd"/>
      <w:r w:rsidRPr="00DA53E7">
        <w:rPr>
          <w:i/>
        </w:rPr>
        <w:t xml:space="preserve"> (</w:t>
      </w:r>
      <w:proofErr w:type="spellStart"/>
      <w:r w:rsidRPr="00DA53E7">
        <w:rPr>
          <w:i/>
        </w:rPr>
        <w:t>послуги</w:t>
      </w:r>
      <w:proofErr w:type="spellEnd"/>
      <w:r w:rsidRPr="00DA53E7">
        <w:rPr>
          <w:i/>
        </w:rPr>
        <w:t xml:space="preserve">), </w:t>
      </w:r>
      <w:proofErr w:type="spellStart"/>
      <w:r w:rsidRPr="00DA53E7">
        <w:rPr>
          <w:i/>
        </w:rPr>
        <w:t>які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становлять</w:t>
      </w:r>
      <w:proofErr w:type="spellEnd"/>
      <w:r w:rsidRPr="00DA53E7">
        <w:rPr>
          <w:i/>
        </w:rPr>
        <w:t xml:space="preserve"> предмет </w:t>
      </w:r>
      <w:proofErr w:type="spellStart"/>
      <w:r w:rsidRPr="00DA53E7">
        <w:rPr>
          <w:i/>
        </w:rPr>
        <w:t>закупівлі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повинні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виконуватися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належною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якістю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відповідно</w:t>
      </w:r>
      <w:proofErr w:type="spellEnd"/>
      <w:r w:rsidRPr="00DA53E7">
        <w:rPr>
          <w:i/>
        </w:rPr>
        <w:t xml:space="preserve"> до </w:t>
      </w:r>
      <w:proofErr w:type="spellStart"/>
      <w:r w:rsidRPr="00DA53E7">
        <w:rPr>
          <w:i/>
        </w:rPr>
        <w:t>встановлених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чинним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законодавством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норм та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характеристик</w:t>
      </w:r>
      <w:r>
        <w:rPr>
          <w:i/>
          <w:lang w:val="uk-UA"/>
        </w:rPr>
        <w:t>:</w:t>
      </w:r>
    </w:p>
    <w:p w14:paraId="6C356430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благоустрій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>»;</w:t>
      </w:r>
    </w:p>
    <w:p w14:paraId="57517DD9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навколишнього</w:t>
      </w:r>
      <w:proofErr w:type="spellEnd"/>
      <w:r w:rsidRPr="00DA53E7">
        <w:rPr>
          <w:i/>
        </w:rPr>
        <w:t xml:space="preserve"> природного </w:t>
      </w:r>
      <w:proofErr w:type="spellStart"/>
      <w:r w:rsidRPr="00DA53E7">
        <w:rPr>
          <w:i/>
        </w:rPr>
        <w:t>середовища</w:t>
      </w:r>
      <w:proofErr w:type="spellEnd"/>
      <w:r w:rsidRPr="00DA53E7">
        <w:rPr>
          <w:i/>
        </w:rPr>
        <w:t>»;</w:t>
      </w:r>
    </w:p>
    <w:p w14:paraId="6C55C3C6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відходи</w:t>
      </w:r>
      <w:proofErr w:type="spellEnd"/>
      <w:r w:rsidRPr="00DA53E7">
        <w:rPr>
          <w:i/>
        </w:rPr>
        <w:t>»;</w:t>
      </w:r>
    </w:p>
    <w:p w14:paraId="314469E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атмосферного </w:t>
      </w:r>
      <w:proofErr w:type="spellStart"/>
      <w:r w:rsidRPr="00DA53E7">
        <w:rPr>
          <w:i/>
        </w:rPr>
        <w:t>повітря</w:t>
      </w:r>
      <w:proofErr w:type="spellEnd"/>
      <w:r w:rsidRPr="00DA53E7">
        <w:rPr>
          <w:i/>
        </w:rPr>
        <w:t>»;</w:t>
      </w:r>
    </w:p>
    <w:p w14:paraId="289ECCC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Державних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санітарних</w:t>
      </w:r>
      <w:proofErr w:type="spellEnd"/>
      <w:r w:rsidRPr="00DA53E7">
        <w:rPr>
          <w:i/>
        </w:rPr>
        <w:t xml:space="preserve"> норм та правил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місць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охорони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здоров’я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17.03.2011</w:t>
      </w:r>
      <w:r w:rsidRPr="00DA53E7">
        <w:rPr>
          <w:i/>
        </w:rPr>
        <w:br/>
        <w:t xml:space="preserve"> № 145;</w:t>
      </w:r>
    </w:p>
    <w:p w14:paraId="6F21F72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правил ремонту і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вулиць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доріг</w:t>
      </w:r>
      <w:proofErr w:type="spellEnd"/>
      <w:r w:rsidRPr="00DA53E7">
        <w:rPr>
          <w:i/>
        </w:rPr>
        <w:t xml:space="preserve"> у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пунктах,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14.02.2012 року № 54;</w:t>
      </w:r>
    </w:p>
    <w:p w14:paraId="05139AB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Методичних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рекомендацій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прибирання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території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об’єктів</w:t>
      </w:r>
      <w:proofErr w:type="spellEnd"/>
      <w:r w:rsidRPr="00DA53E7">
        <w:rPr>
          <w:i/>
        </w:rPr>
        <w:t xml:space="preserve"> благоустрою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07.07.2008 року № 213;</w:t>
      </w:r>
    </w:p>
    <w:p w14:paraId="72F01260" w14:textId="52885D3D" w:rsidR="00DA53E7" w:rsidRPr="00010424" w:rsidRDefault="00010424" w:rsidP="00DA53E7">
      <w:pPr>
        <w:pStyle w:val="a6"/>
        <w:ind w:left="786"/>
        <w:jc w:val="both"/>
        <w:rPr>
          <w:i/>
          <w:lang w:val="uk-UA"/>
        </w:rPr>
      </w:pPr>
      <w:r w:rsidRPr="00010424">
        <w:rPr>
          <w:i/>
          <w:lang w:val="uk-UA"/>
        </w:rPr>
        <w:t xml:space="preserve">- Службової записки </w:t>
      </w:r>
      <w:r w:rsidR="005B7375">
        <w:rPr>
          <w:i/>
          <w:lang w:val="uk-UA"/>
        </w:rPr>
        <w:t xml:space="preserve">начальника інспекції з благоустрою управління житлово-комунального господарства та благоустрою </w:t>
      </w:r>
      <w:proofErr w:type="spellStart"/>
      <w:r w:rsidR="005B7375">
        <w:rPr>
          <w:i/>
          <w:lang w:val="uk-UA"/>
        </w:rPr>
        <w:t>Бучанської</w:t>
      </w:r>
      <w:proofErr w:type="spellEnd"/>
      <w:r w:rsidR="005B7375">
        <w:rPr>
          <w:i/>
          <w:lang w:val="uk-UA"/>
        </w:rPr>
        <w:t xml:space="preserve"> міської ради.</w:t>
      </w:r>
    </w:p>
    <w:p w14:paraId="76929ECD" w14:textId="71E31202" w:rsidR="00BC31CF" w:rsidRPr="00EC5996" w:rsidRDefault="00D35A9F" w:rsidP="00BC31C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C31CF">
        <w:rPr>
          <w:b/>
          <w:i/>
          <w:lang w:val="uk-UA"/>
        </w:rPr>
        <w:t xml:space="preserve">Обґрунтування розміру бюджетного призначення: </w:t>
      </w:r>
      <w:r w:rsidR="00BC31CF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BC31CF" w:rsidRPr="009674F6">
        <w:rPr>
          <w:i/>
          <w:color w:val="000000"/>
          <w:lang w:val="uk-UA"/>
        </w:rPr>
        <w:t xml:space="preserve">сесії </w:t>
      </w:r>
      <w:proofErr w:type="spellStart"/>
      <w:r w:rsidR="00BC31CF" w:rsidRPr="009674F6">
        <w:rPr>
          <w:i/>
          <w:color w:val="000000"/>
          <w:lang w:val="uk-UA"/>
        </w:rPr>
        <w:t>Бучанської</w:t>
      </w:r>
      <w:proofErr w:type="spellEnd"/>
      <w:r w:rsidR="00BC31CF" w:rsidRPr="009674F6">
        <w:rPr>
          <w:i/>
          <w:color w:val="000000"/>
          <w:lang w:val="uk-UA"/>
        </w:rPr>
        <w:t xml:space="preserve"> міської ради </w:t>
      </w:r>
      <w:r w:rsidR="00BC31CF" w:rsidRPr="009674F6">
        <w:rPr>
          <w:i/>
          <w:lang w:val="en-US"/>
        </w:rPr>
        <w:t>V</w:t>
      </w:r>
      <w:r w:rsidR="00BC31CF" w:rsidRPr="009674F6">
        <w:rPr>
          <w:i/>
          <w:color w:val="000000"/>
          <w:lang w:val="uk-UA"/>
        </w:rPr>
        <w:t>Ш скликання  від 22.12.2023р. №3056 – 56 –</w:t>
      </w:r>
      <w:r w:rsidR="00BC31CF" w:rsidRPr="009674F6">
        <w:rPr>
          <w:i/>
          <w:lang w:val="en-US"/>
        </w:rPr>
        <w:t>V</w:t>
      </w:r>
      <w:r w:rsidR="00BC31CF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BC31CF" w:rsidRPr="009674F6">
        <w:rPr>
          <w:i/>
          <w:color w:val="000000"/>
          <w:lang w:val="uk-UA"/>
        </w:rPr>
        <w:t>Бучанської</w:t>
      </w:r>
      <w:proofErr w:type="spellEnd"/>
      <w:r w:rsidR="00BC31CF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BC31CF" w:rsidRPr="009674F6">
        <w:rPr>
          <w:i/>
          <w:lang w:val="uk-UA"/>
        </w:rPr>
        <w:t xml:space="preserve"> на 2024 рік»</w:t>
      </w:r>
      <w:r w:rsidR="00BC31CF">
        <w:rPr>
          <w:i/>
          <w:lang w:val="uk-UA"/>
        </w:rPr>
        <w:t>.</w:t>
      </w:r>
    </w:p>
    <w:p w14:paraId="752645CB" w14:textId="06514361" w:rsidR="00EC5996" w:rsidRPr="00BC31CF" w:rsidRDefault="00EC5996" w:rsidP="00BC31CF">
      <w:pPr>
        <w:ind w:left="786"/>
        <w:jc w:val="both"/>
        <w:rPr>
          <w:b/>
          <w:i/>
          <w:lang w:val="uk-UA"/>
        </w:rPr>
      </w:pPr>
    </w:p>
    <w:p w14:paraId="3638D964" w14:textId="22C83AE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C31CF">
        <w:rPr>
          <w:b/>
          <w:i/>
          <w:lang w:val="uk-UA"/>
        </w:rPr>
        <w:t>3</w:t>
      </w:r>
      <w:bookmarkStart w:id="0" w:name="_GoBack"/>
      <w:bookmarkEnd w:id="0"/>
      <w:r w:rsidR="00BC31CF">
        <w:rPr>
          <w:i/>
          <w:lang w:val="uk-UA"/>
        </w:rPr>
        <w:t xml:space="preserve"> 6</w:t>
      </w:r>
      <w:r w:rsidR="00DD1383" w:rsidRPr="00DD1383">
        <w:rPr>
          <w:i/>
          <w:lang w:val="uk-UA"/>
        </w:rPr>
        <w:t>00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lastRenderedPageBreak/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455A7D0C" w14:textId="52780FFB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DA53E7">
        <w:rPr>
          <w:i/>
          <w:lang w:val="uk-UA"/>
        </w:rPr>
        <w:t>КП «</w:t>
      </w:r>
      <w:proofErr w:type="spellStart"/>
      <w:r w:rsidR="00DA53E7">
        <w:rPr>
          <w:i/>
          <w:lang w:val="uk-UA"/>
        </w:rPr>
        <w:t>Бучазеленбуд</w:t>
      </w:r>
      <w:proofErr w:type="spellEnd"/>
      <w:r w:rsidR="00DA53E7">
        <w:rPr>
          <w:i/>
          <w:lang w:val="uk-UA"/>
        </w:rPr>
        <w:t>»</w:t>
      </w:r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10424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630D6"/>
    <w:rsid w:val="005B020C"/>
    <w:rsid w:val="005B7375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C31CF"/>
    <w:rsid w:val="00BE718D"/>
    <w:rsid w:val="00C05059"/>
    <w:rsid w:val="00C63E30"/>
    <w:rsid w:val="00D0424E"/>
    <w:rsid w:val="00D35A9F"/>
    <w:rsid w:val="00DA53E7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link w:val="a7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7">
    <w:name w:val="Без интервала Знак"/>
    <w:link w:val="a6"/>
    <w:uiPriority w:val="1"/>
    <w:rsid w:val="00DA53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2024-02-26T08:45:00Z</dcterms:created>
  <dcterms:modified xsi:type="dcterms:W3CDTF">2024-02-26T08:45:00Z</dcterms:modified>
</cp:coreProperties>
</file>