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D5C3F" w:rsidRDefault="00280711" w:rsidP="0028071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</w:t>
      </w:r>
      <w:r w:rsidR="002D5C3F">
        <w:rPr>
          <w:sz w:val="28"/>
          <w:szCs w:val="28"/>
        </w:rPr>
        <w:t xml:space="preserve">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2446310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35569" w:rsidRDefault="00E35569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</w:p>
          <w:p w:rsidR="00ED76D7" w:rsidRPr="00ED76D7" w:rsidRDefault="00E35569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FB513E" w:rsidRDefault="003E400C" w:rsidP="00E170C3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E971DD" w:rsidRPr="00FB513E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3</w:t>
      </w:r>
      <w:r w:rsidR="00A41D38" w:rsidRPr="00FB513E">
        <w:rPr>
          <w:b/>
          <w:bCs/>
          <w:sz w:val="28"/>
          <w:szCs w:val="28"/>
        </w:rPr>
        <w:t>.</w:t>
      </w:r>
      <w:r w:rsidR="00E971DD" w:rsidRPr="00FB513E">
        <w:rPr>
          <w:b/>
          <w:bCs/>
          <w:sz w:val="28"/>
          <w:szCs w:val="28"/>
        </w:rPr>
        <w:t>2024</w:t>
      </w:r>
      <w:r w:rsidR="00947116" w:rsidRPr="00FB513E">
        <w:rPr>
          <w:sz w:val="28"/>
          <w:szCs w:val="28"/>
        </w:rPr>
        <w:t xml:space="preserve"> </w:t>
      </w:r>
      <w:r w:rsidR="005116DF" w:rsidRPr="00FB513E">
        <w:rPr>
          <w:sz w:val="28"/>
          <w:szCs w:val="28"/>
        </w:rPr>
        <w:t xml:space="preserve">             </w:t>
      </w:r>
      <w:r w:rsidR="00FB513E">
        <w:rPr>
          <w:sz w:val="28"/>
          <w:szCs w:val="28"/>
        </w:rPr>
        <w:tab/>
      </w:r>
      <w:r w:rsidR="00FB513E">
        <w:rPr>
          <w:sz w:val="28"/>
          <w:szCs w:val="28"/>
        </w:rPr>
        <w:tab/>
      </w:r>
      <w:r w:rsid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5116DF" w:rsidRPr="00FB513E">
        <w:rPr>
          <w:sz w:val="28"/>
          <w:szCs w:val="28"/>
        </w:rPr>
        <w:t xml:space="preserve">              </w:t>
      </w:r>
      <w:r w:rsidR="00A6282A" w:rsidRPr="00FB513E">
        <w:rPr>
          <w:sz w:val="28"/>
          <w:szCs w:val="28"/>
        </w:rPr>
        <w:t xml:space="preserve"> </w:t>
      </w:r>
      <w:r w:rsidR="00E35569" w:rsidRPr="00FB513E">
        <w:rPr>
          <w:sz w:val="28"/>
          <w:szCs w:val="28"/>
        </w:rPr>
        <w:t xml:space="preserve">             </w:t>
      </w:r>
      <w:r w:rsidR="00E170C3">
        <w:rPr>
          <w:sz w:val="28"/>
          <w:szCs w:val="28"/>
        </w:rPr>
        <w:t xml:space="preserve">  </w:t>
      </w:r>
      <w:r w:rsidR="00C4625E" w:rsidRPr="00FB513E">
        <w:rPr>
          <w:b/>
          <w:sz w:val="28"/>
          <w:szCs w:val="28"/>
        </w:rPr>
        <w:t>№</w:t>
      </w:r>
      <w:r w:rsidR="00B7193B">
        <w:rPr>
          <w:b/>
          <w:sz w:val="28"/>
          <w:szCs w:val="28"/>
        </w:rPr>
        <w:t xml:space="preserve"> 1927</w:t>
      </w:r>
    </w:p>
    <w:p w:rsidR="00C4625E" w:rsidRPr="00FB513E" w:rsidRDefault="00C4625E" w:rsidP="00E170C3">
      <w:pPr>
        <w:rPr>
          <w:b/>
          <w:bCs/>
          <w:sz w:val="28"/>
          <w:szCs w:val="28"/>
        </w:rPr>
      </w:pPr>
    </w:p>
    <w:p w:rsidR="00E55F9E" w:rsidRPr="00FB513E" w:rsidRDefault="00C4625E" w:rsidP="00E170C3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відшкодування </w:t>
      </w:r>
    </w:p>
    <w:p w:rsidR="003E400C" w:rsidRDefault="003E48E6" w:rsidP="00E170C3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</w:t>
      </w:r>
      <w:r w:rsidR="00E971DD" w:rsidRPr="00FB513E">
        <w:rPr>
          <w:b/>
          <w:color w:val="000000"/>
          <w:sz w:val="28"/>
          <w:szCs w:val="28"/>
          <w:shd w:val="clear" w:color="auto" w:fill="FFFFFF"/>
        </w:rPr>
        <w:t>К</w:t>
      </w:r>
      <w:r>
        <w:rPr>
          <w:b/>
          <w:color w:val="000000"/>
          <w:sz w:val="28"/>
          <w:szCs w:val="28"/>
          <w:shd w:val="clear" w:color="auto" w:fill="FFFFFF"/>
        </w:rPr>
        <w:t>П</w:t>
      </w:r>
      <w:r w:rsidR="00E971DD" w:rsidRPr="00FB513E">
        <w:rPr>
          <w:b/>
          <w:color w:val="000000"/>
          <w:sz w:val="28"/>
          <w:szCs w:val="28"/>
          <w:shd w:val="clear" w:color="auto" w:fill="FFFFFF"/>
        </w:rPr>
        <w:t>П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>
        <w:rPr>
          <w:b/>
          <w:color w:val="000000"/>
          <w:sz w:val="28"/>
          <w:szCs w:val="28"/>
          <w:shd w:val="clear" w:color="auto" w:fill="FFFFFF"/>
        </w:rPr>
        <w:t>Теплокомунсервіс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>» різниці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між розміром </w:t>
      </w:r>
    </w:p>
    <w:p w:rsidR="00C4625E" w:rsidRPr="00FB513E" w:rsidRDefault="003E400C" w:rsidP="00E170C3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т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>арифу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FB513E">
        <w:rPr>
          <w:b/>
          <w:color w:val="000000"/>
          <w:sz w:val="28"/>
          <w:szCs w:val="28"/>
          <w:shd w:val="clear" w:color="auto" w:fill="FFFFFF"/>
        </w:rPr>
        <w:t>та фактичними витратами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 xml:space="preserve"> на послуги</w:t>
      </w:r>
    </w:p>
    <w:p w:rsidR="00C4625E" w:rsidRPr="00FB513E" w:rsidRDefault="00E55F9E" w:rsidP="00E170C3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з централізованого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B513E">
        <w:rPr>
          <w:b/>
          <w:color w:val="000000"/>
          <w:sz w:val="28"/>
          <w:szCs w:val="28"/>
          <w:shd w:val="clear" w:color="auto" w:fill="FFFFFF"/>
        </w:rPr>
        <w:t>водопостачання та централізованого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3E400C" w:rsidRDefault="00C4625E" w:rsidP="00E170C3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водовідведення</w:t>
      </w:r>
      <w:r w:rsidR="00EA3F53" w:rsidRPr="00FB513E">
        <w:rPr>
          <w:b/>
          <w:color w:val="000000"/>
          <w:sz w:val="28"/>
          <w:szCs w:val="28"/>
          <w:shd w:val="clear" w:color="auto" w:fill="FFFFFF"/>
        </w:rPr>
        <w:t>,</w:t>
      </w: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3E400C">
        <w:rPr>
          <w:b/>
          <w:color w:val="000000"/>
          <w:sz w:val="28"/>
          <w:szCs w:val="28"/>
          <w:shd w:val="clear" w:color="auto" w:fill="FFFFFF"/>
        </w:rPr>
        <w:t xml:space="preserve">які надаються споживачам в </w:t>
      </w:r>
    </w:p>
    <w:p w:rsidR="00C4625E" w:rsidRPr="00FB513E" w:rsidRDefault="003E400C" w:rsidP="00E170C3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с.</w:t>
      </w:r>
      <w:r w:rsidR="00A32B2C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Гаврилівка 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за </w:t>
      </w:r>
      <w:r w:rsidR="00A32B2C">
        <w:rPr>
          <w:b/>
          <w:color w:val="000000"/>
          <w:sz w:val="28"/>
          <w:szCs w:val="28"/>
          <w:shd w:val="clear" w:color="auto" w:fill="FFFFFF"/>
        </w:rPr>
        <w:t>листопад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202</w:t>
      </w:r>
      <w:r w:rsidR="003E48E6">
        <w:rPr>
          <w:b/>
          <w:color w:val="000000"/>
          <w:sz w:val="28"/>
          <w:szCs w:val="28"/>
          <w:shd w:val="clear" w:color="auto" w:fill="FFFFFF"/>
        </w:rPr>
        <w:t>3</w:t>
      </w:r>
      <w:r w:rsidR="00C4625E" w:rsidRPr="00FB513E">
        <w:rPr>
          <w:b/>
          <w:bCs/>
          <w:color w:val="000000"/>
          <w:sz w:val="28"/>
          <w:szCs w:val="28"/>
          <w:shd w:val="clear" w:color="auto" w:fill="FFFFFF"/>
        </w:rPr>
        <w:t> р.</w:t>
      </w:r>
    </w:p>
    <w:p w:rsidR="00C4625E" w:rsidRPr="00FB513E" w:rsidRDefault="00C4625E" w:rsidP="00E170C3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FB513E" w:rsidRDefault="00A42D82" w:rsidP="00E170C3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Розглянувши </w:t>
      </w:r>
      <w:r w:rsidR="00C4625E" w:rsidRPr="00FB513E">
        <w:rPr>
          <w:sz w:val="28"/>
          <w:szCs w:val="28"/>
        </w:rPr>
        <w:t xml:space="preserve">звернення </w:t>
      </w:r>
      <w:r w:rsidR="003E400C">
        <w:rPr>
          <w:sz w:val="28"/>
          <w:szCs w:val="28"/>
        </w:rPr>
        <w:t>керівника</w:t>
      </w:r>
      <w:r>
        <w:rPr>
          <w:sz w:val="28"/>
          <w:szCs w:val="28"/>
        </w:rPr>
        <w:t xml:space="preserve"> </w:t>
      </w:r>
      <w:r w:rsidR="003E48E6">
        <w:rPr>
          <w:sz w:val="28"/>
          <w:szCs w:val="28"/>
        </w:rPr>
        <w:t>П</w:t>
      </w:r>
      <w:r w:rsidR="00E55F9E" w:rsidRPr="00FB513E">
        <w:rPr>
          <w:sz w:val="28"/>
          <w:szCs w:val="28"/>
        </w:rPr>
        <w:t>К</w:t>
      </w:r>
      <w:r w:rsidR="003E48E6">
        <w:rPr>
          <w:sz w:val="28"/>
          <w:szCs w:val="28"/>
        </w:rPr>
        <w:t>П</w:t>
      </w:r>
      <w:r>
        <w:rPr>
          <w:sz w:val="28"/>
          <w:szCs w:val="28"/>
        </w:rPr>
        <w:t xml:space="preserve">П </w:t>
      </w:r>
      <w:r w:rsidR="00C4625E" w:rsidRPr="00FB513E">
        <w:rPr>
          <w:sz w:val="28"/>
          <w:szCs w:val="28"/>
        </w:rPr>
        <w:t>«</w:t>
      </w:r>
      <w:r w:rsidR="003E48E6">
        <w:rPr>
          <w:sz w:val="28"/>
          <w:szCs w:val="28"/>
        </w:rPr>
        <w:t>Теплокомунсервіс</w:t>
      </w:r>
      <w:r w:rsidR="00947116" w:rsidRPr="00FB513E">
        <w:rPr>
          <w:sz w:val="28"/>
          <w:szCs w:val="28"/>
        </w:rPr>
        <w:t>»</w:t>
      </w:r>
      <w:r>
        <w:rPr>
          <w:sz w:val="28"/>
          <w:szCs w:val="28"/>
        </w:rPr>
        <w:t xml:space="preserve"> від    </w:t>
      </w:r>
      <w:r w:rsidR="003E48E6">
        <w:rPr>
          <w:sz w:val="28"/>
          <w:szCs w:val="28"/>
        </w:rPr>
        <w:t>08</w:t>
      </w:r>
      <w:r w:rsidR="006B51EC" w:rsidRPr="00FB513E">
        <w:rPr>
          <w:sz w:val="28"/>
          <w:szCs w:val="28"/>
        </w:rPr>
        <w:t>.0</w:t>
      </w:r>
      <w:r w:rsidR="00E55F9E" w:rsidRPr="00FB513E">
        <w:rPr>
          <w:sz w:val="28"/>
          <w:szCs w:val="28"/>
        </w:rPr>
        <w:t>2</w:t>
      </w:r>
      <w:r w:rsidR="006B51EC" w:rsidRPr="00FB513E">
        <w:rPr>
          <w:sz w:val="28"/>
          <w:szCs w:val="28"/>
        </w:rPr>
        <w:t>.</w:t>
      </w:r>
      <w:r w:rsidR="00E55F9E" w:rsidRPr="00FB513E">
        <w:rPr>
          <w:sz w:val="28"/>
          <w:szCs w:val="28"/>
        </w:rPr>
        <w:t>2024</w:t>
      </w:r>
      <w:r w:rsidR="003E48E6">
        <w:rPr>
          <w:sz w:val="28"/>
          <w:szCs w:val="28"/>
        </w:rPr>
        <w:t xml:space="preserve"> р. № 9</w:t>
      </w:r>
      <w:r w:rsidR="003E400C">
        <w:rPr>
          <w:sz w:val="28"/>
          <w:szCs w:val="28"/>
        </w:rPr>
        <w:t>0</w:t>
      </w:r>
      <w:r w:rsidR="00C4625E" w:rsidRPr="00FB513E">
        <w:rPr>
          <w:sz w:val="28"/>
          <w:szCs w:val="28"/>
        </w:rPr>
        <w:t xml:space="preserve"> щодо </w:t>
      </w:r>
      <w:r w:rsidR="00C4625E" w:rsidRPr="00FB513E">
        <w:rPr>
          <w:color w:val="000000"/>
          <w:sz w:val="28"/>
          <w:szCs w:val="28"/>
          <w:shd w:val="clear" w:color="auto" w:fill="FFFFFF"/>
        </w:rPr>
        <w:t xml:space="preserve">відшкодування різниці </w:t>
      </w:r>
      <w:r w:rsidR="00E55F9E" w:rsidRPr="00FB513E">
        <w:rPr>
          <w:color w:val="000000"/>
          <w:sz w:val="28"/>
          <w:szCs w:val="28"/>
          <w:shd w:val="clear" w:color="auto" w:fill="FFFFFF"/>
        </w:rPr>
        <w:t xml:space="preserve">між розміром тарифу та </w:t>
      </w:r>
      <w:r w:rsidR="00F26E50">
        <w:rPr>
          <w:color w:val="000000"/>
          <w:sz w:val="28"/>
          <w:szCs w:val="28"/>
          <w:shd w:val="clear" w:color="auto" w:fill="FFFFFF"/>
        </w:rPr>
        <w:t xml:space="preserve">фактичними витратами на послуги </w:t>
      </w:r>
      <w:r w:rsidR="00E55F9E" w:rsidRPr="00FB513E">
        <w:rPr>
          <w:color w:val="000000"/>
          <w:sz w:val="28"/>
          <w:szCs w:val="28"/>
          <w:shd w:val="clear" w:color="auto" w:fill="FFFFFF"/>
        </w:rPr>
        <w:t xml:space="preserve">з централізованого водопостачання та централізованого водовідведення, які </w:t>
      </w:r>
      <w:r w:rsidR="003E400C" w:rsidRPr="003E400C">
        <w:rPr>
          <w:color w:val="000000"/>
          <w:sz w:val="28"/>
          <w:szCs w:val="28"/>
          <w:shd w:val="clear" w:color="auto" w:fill="FFFFFF"/>
        </w:rPr>
        <w:t>надаються споживачам в с.</w:t>
      </w:r>
      <w:r w:rsidR="00A32B2C">
        <w:rPr>
          <w:color w:val="000000"/>
          <w:sz w:val="28"/>
          <w:szCs w:val="28"/>
          <w:shd w:val="clear" w:color="auto" w:fill="FFFFFF"/>
        </w:rPr>
        <w:t xml:space="preserve"> </w:t>
      </w:r>
      <w:r w:rsidR="003E400C" w:rsidRPr="003E400C">
        <w:rPr>
          <w:color w:val="000000"/>
          <w:sz w:val="28"/>
          <w:szCs w:val="28"/>
          <w:shd w:val="clear" w:color="auto" w:fill="FFFFFF"/>
        </w:rPr>
        <w:t>Гаврилівка</w:t>
      </w:r>
      <w:r w:rsidR="00E55F9E" w:rsidRPr="003E400C">
        <w:rPr>
          <w:color w:val="000000"/>
          <w:sz w:val="28"/>
          <w:szCs w:val="28"/>
          <w:shd w:val="clear" w:color="auto" w:fill="FFFFFF"/>
        </w:rPr>
        <w:t xml:space="preserve"> </w:t>
      </w:r>
      <w:r w:rsidR="00E55F9E" w:rsidRPr="00FB513E">
        <w:rPr>
          <w:color w:val="000000"/>
          <w:sz w:val="28"/>
          <w:szCs w:val="28"/>
          <w:shd w:val="clear" w:color="auto" w:fill="FFFFFF"/>
        </w:rPr>
        <w:t xml:space="preserve">за </w:t>
      </w:r>
      <w:r w:rsidR="00A32B2C">
        <w:rPr>
          <w:color w:val="000000"/>
          <w:sz w:val="28"/>
          <w:szCs w:val="28"/>
          <w:shd w:val="clear" w:color="auto" w:fill="FFFFFF"/>
        </w:rPr>
        <w:t>листопад</w:t>
      </w:r>
      <w:r w:rsidR="00E55F9E" w:rsidRPr="00FB513E">
        <w:rPr>
          <w:color w:val="000000"/>
          <w:sz w:val="28"/>
          <w:szCs w:val="28"/>
          <w:shd w:val="clear" w:color="auto" w:fill="FFFFFF"/>
        </w:rPr>
        <w:t xml:space="preserve"> 202</w:t>
      </w:r>
      <w:r>
        <w:rPr>
          <w:color w:val="000000"/>
          <w:sz w:val="28"/>
          <w:szCs w:val="28"/>
          <w:shd w:val="clear" w:color="auto" w:fill="FFFFFF"/>
        </w:rPr>
        <w:t>3</w:t>
      </w:r>
      <w:r w:rsidR="00E55F9E" w:rsidRPr="00FB513E">
        <w:rPr>
          <w:bCs/>
          <w:color w:val="000000"/>
          <w:sz w:val="28"/>
          <w:szCs w:val="28"/>
          <w:shd w:val="clear" w:color="auto" w:fill="FFFFFF"/>
        </w:rPr>
        <w:t> р.,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C4625E" w:rsidRPr="00FB513E">
        <w:rPr>
          <w:color w:val="000000"/>
          <w:sz w:val="28"/>
          <w:szCs w:val="28"/>
          <w:shd w:val="clear" w:color="auto" w:fill="FFFFFF"/>
        </w:rPr>
        <w:t>відповідно до рішення Буча</w:t>
      </w:r>
      <w:r w:rsidR="00430F3B" w:rsidRPr="00FB513E">
        <w:rPr>
          <w:color w:val="000000"/>
          <w:sz w:val="28"/>
          <w:szCs w:val="28"/>
          <w:shd w:val="clear" w:color="auto" w:fill="FFFFFF"/>
        </w:rPr>
        <w:t xml:space="preserve">нської міської ради від </w:t>
      </w: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430F3B" w:rsidRPr="00FB513E">
        <w:rPr>
          <w:color w:val="000000"/>
          <w:sz w:val="28"/>
          <w:szCs w:val="28"/>
          <w:shd w:val="clear" w:color="auto" w:fill="FFFFFF"/>
        </w:rPr>
        <w:t>11.12.2023</w:t>
      </w:r>
      <w:r w:rsidR="00A30A70" w:rsidRPr="00FB513E">
        <w:rPr>
          <w:color w:val="000000"/>
          <w:sz w:val="28"/>
          <w:szCs w:val="28"/>
          <w:shd w:val="clear" w:color="auto" w:fill="FFFFFF"/>
        </w:rPr>
        <w:t xml:space="preserve"> р № </w:t>
      </w:r>
      <w:r w:rsidR="00430F3B" w:rsidRPr="00FB513E">
        <w:rPr>
          <w:color w:val="000000"/>
          <w:sz w:val="28"/>
          <w:szCs w:val="28"/>
          <w:shd w:val="clear" w:color="auto" w:fill="FFFFFF"/>
        </w:rPr>
        <w:t>4034</w:t>
      </w:r>
      <w:r w:rsidR="00A30A70" w:rsidRPr="00FB513E">
        <w:rPr>
          <w:color w:val="000000"/>
          <w:sz w:val="28"/>
          <w:szCs w:val="28"/>
          <w:shd w:val="clear" w:color="auto" w:fill="FFFFFF"/>
        </w:rPr>
        <w:t>-</w:t>
      </w:r>
      <w:r w:rsidR="00430F3B" w:rsidRPr="00FB513E">
        <w:rPr>
          <w:color w:val="000000"/>
          <w:sz w:val="28"/>
          <w:szCs w:val="28"/>
          <w:shd w:val="clear" w:color="auto" w:fill="FFFFFF"/>
        </w:rPr>
        <w:t>51</w:t>
      </w:r>
      <w:r w:rsidR="00C4625E" w:rsidRPr="00FB513E">
        <w:rPr>
          <w:color w:val="000000"/>
          <w:sz w:val="28"/>
          <w:szCs w:val="28"/>
          <w:shd w:val="clear" w:color="auto" w:fill="FFFFFF"/>
        </w:rPr>
        <w:t>-</w:t>
      </w:r>
      <w:r w:rsidR="00C4625E" w:rsidRPr="00FB513E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="00C4625E" w:rsidRPr="00FB513E">
        <w:rPr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в</w:t>
      </w:r>
      <w:r w:rsidR="00C4625E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>тарифах на комунальні послуги</w:t>
      </w:r>
      <w:r w:rsidR="00C4625E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для населення</w:t>
      </w:r>
      <w:r w:rsidR="00C4625E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на території Бучанської міської територіальної громади на 2023-2024 рр</w:t>
      </w:r>
      <w:r w:rsidR="00C4625E" w:rsidRPr="00FB513E">
        <w:rPr>
          <w:color w:val="000000"/>
          <w:sz w:val="28"/>
          <w:szCs w:val="28"/>
          <w:shd w:val="clear" w:color="auto" w:fill="FFFFFF"/>
        </w:rPr>
        <w:t>.</w:t>
      </w:r>
      <w:r w:rsidR="00C4625E" w:rsidRPr="00FB513E">
        <w:rPr>
          <w:sz w:val="28"/>
          <w:szCs w:val="28"/>
        </w:rPr>
        <w:t>»</w:t>
      </w:r>
      <w:r w:rsidR="00C4625E" w:rsidRPr="00FB513E">
        <w:rPr>
          <w:color w:val="000000"/>
          <w:sz w:val="28"/>
          <w:szCs w:val="28"/>
          <w:shd w:val="clear" w:color="auto" w:fill="FFFFFF"/>
        </w:rPr>
        <w:t xml:space="preserve">, </w:t>
      </w:r>
      <w:r w:rsidR="00C4625E" w:rsidRPr="00FB513E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FB513E" w:rsidRDefault="00C4625E" w:rsidP="00E170C3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FB513E" w:rsidRDefault="00C4625E" w:rsidP="00E170C3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  <w:r w:rsidRPr="00FB513E">
        <w:rPr>
          <w:b/>
          <w:bCs/>
          <w:sz w:val="28"/>
          <w:szCs w:val="28"/>
        </w:rPr>
        <w:t>ВИРІШИВ :</w:t>
      </w:r>
    </w:p>
    <w:p w:rsidR="00C4625E" w:rsidRPr="00FB513E" w:rsidRDefault="00C4625E" w:rsidP="00E170C3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3319CD" w:rsidRDefault="00C4625E" w:rsidP="00E170C3">
      <w:pPr>
        <w:ind w:firstLine="284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sz w:val="28"/>
          <w:szCs w:val="28"/>
        </w:rPr>
        <w:t xml:space="preserve">1. 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</w:t>
      </w:r>
      <w:r w:rsidR="003E48E6">
        <w:rPr>
          <w:color w:val="000000"/>
          <w:sz w:val="28"/>
          <w:szCs w:val="28"/>
          <w:shd w:val="clear" w:color="auto" w:fill="FFFFFF"/>
        </w:rPr>
        <w:t>П</w:t>
      </w:r>
      <w:r w:rsidR="00430F3B" w:rsidRPr="00FB513E">
        <w:rPr>
          <w:color w:val="000000"/>
          <w:sz w:val="28"/>
          <w:szCs w:val="28"/>
          <w:shd w:val="clear" w:color="auto" w:fill="FFFFFF"/>
        </w:rPr>
        <w:t>К</w:t>
      </w:r>
      <w:r w:rsidR="003E48E6">
        <w:rPr>
          <w:color w:val="000000"/>
          <w:sz w:val="28"/>
          <w:szCs w:val="28"/>
          <w:shd w:val="clear" w:color="auto" w:fill="FFFFFF"/>
        </w:rPr>
        <w:t>П</w:t>
      </w:r>
      <w:r w:rsidR="00430F3B" w:rsidRPr="00FB513E">
        <w:rPr>
          <w:color w:val="000000"/>
          <w:sz w:val="28"/>
          <w:szCs w:val="28"/>
          <w:shd w:val="clear" w:color="auto" w:fill="FFFFFF"/>
        </w:rPr>
        <w:t>П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«</w:t>
      </w:r>
      <w:r w:rsidR="003E48E6">
        <w:rPr>
          <w:sz w:val="28"/>
          <w:szCs w:val="28"/>
        </w:rPr>
        <w:t>Теплокомунсервіс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» різниці 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які надаються </w:t>
      </w:r>
      <w:r w:rsidR="003319CD" w:rsidRPr="003319CD">
        <w:rPr>
          <w:color w:val="000000"/>
          <w:sz w:val="28"/>
          <w:szCs w:val="28"/>
          <w:shd w:val="clear" w:color="auto" w:fill="FFFFFF"/>
        </w:rPr>
        <w:t>споживачам в с.</w:t>
      </w:r>
      <w:r w:rsidR="00A32B2C">
        <w:rPr>
          <w:color w:val="000000"/>
          <w:sz w:val="28"/>
          <w:szCs w:val="28"/>
          <w:shd w:val="clear" w:color="auto" w:fill="FFFFFF"/>
        </w:rPr>
        <w:t xml:space="preserve"> </w:t>
      </w:r>
      <w:r w:rsidR="003319CD" w:rsidRPr="003319CD">
        <w:rPr>
          <w:color w:val="000000"/>
          <w:sz w:val="28"/>
          <w:szCs w:val="28"/>
          <w:shd w:val="clear" w:color="auto" w:fill="FFFFFF"/>
        </w:rPr>
        <w:t>Гаврилівка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за </w:t>
      </w:r>
      <w:r w:rsidR="00A32B2C">
        <w:rPr>
          <w:color w:val="000000"/>
          <w:sz w:val="28"/>
          <w:szCs w:val="28"/>
          <w:shd w:val="clear" w:color="auto" w:fill="FFFFFF"/>
        </w:rPr>
        <w:t>листопад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202</w:t>
      </w:r>
      <w:r w:rsidR="00A32B2C">
        <w:rPr>
          <w:color w:val="000000"/>
          <w:sz w:val="28"/>
          <w:szCs w:val="28"/>
          <w:shd w:val="clear" w:color="auto" w:fill="FFFFFF"/>
        </w:rPr>
        <w:t>3</w:t>
      </w:r>
      <w:r w:rsidR="000B5CFA" w:rsidRPr="00FB513E">
        <w:rPr>
          <w:bCs/>
          <w:color w:val="000000"/>
          <w:sz w:val="28"/>
          <w:szCs w:val="28"/>
          <w:shd w:val="clear" w:color="auto" w:fill="FFFFFF"/>
        </w:rPr>
        <w:t> р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. в розмірі </w:t>
      </w:r>
      <w:r w:rsidR="00A32B2C">
        <w:rPr>
          <w:color w:val="000000"/>
          <w:sz w:val="28"/>
          <w:szCs w:val="28"/>
          <w:shd w:val="clear" w:color="auto" w:fill="FFFFFF"/>
        </w:rPr>
        <w:t>799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A32B2C">
        <w:rPr>
          <w:color w:val="000000"/>
          <w:sz w:val="28"/>
          <w:szCs w:val="28"/>
          <w:shd w:val="clear" w:color="auto" w:fill="FFFFFF"/>
        </w:rPr>
        <w:t>634</w:t>
      </w:r>
      <w:r w:rsidR="00FD23DE" w:rsidRPr="00FB513E">
        <w:rPr>
          <w:color w:val="000000"/>
          <w:sz w:val="28"/>
          <w:szCs w:val="28"/>
          <w:shd w:val="clear" w:color="auto" w:fill="FFFFFF"/>
        </w:rPr>
        <w:t>,</w:t>
      </w:r>
      <w:r w:rsidR="00A32B2C">
        <w:rPr>
          <w:color w:val="000000"/>
          <w:sz w:val="28"/>
          <w:szCs w:val="28"/>
          <w:shd w:val="clear" w:color="auto" w:fill="FFFFFF"/>
        </w:rPr>
        <w:t>37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грн</w:t>
      </w:r>
      <w:r w:rsidR="00A6282A" w:rsidRPr="00FB513E">
        <w:rPr>
          <w:color w:val="000000"/>
          <w:sz w:val="28"/>
          <w:szCs w:val="28"/>
          <w:shd w:val="clear" w:color="auto" w:fill="FFFFFF"/>
        </w:rPr>
        <w:t>.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(</w:t>
      </w:r>
      <w:r w:rsidR="00A32B2C">
        <w:rPr>
          <w:color w:val="000000"/>
          <w:sz w:val="28"/>
          <w:szCs w:val="28"/>
          <w:shd w:val="clear" w:color="auto" w:fill="FFFFFF"/>
        </w:rPr>
        <w:t>сімсот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A32B2C">
        <w:rPr>
          <w:color w:val="000000"/>
          <w:sz w:val="28"/>
          <w:szCs w:val="28"/>
          <w:shd w:val="clear" w:color="auto" w:fill="FFFFFF"/>
        </w:rPr>
        <w:t>дев’яносто</w:t>
      </w:r>
      <w:r w:rsidR="00016363">
        <w:rPr>
          <w:color w:val="000000"/>
          <w:sz w:val="28"/>
          <w:szCs w:val="28"/>
          <w:shd w:val="clear" w:color="auto" w:fill="FFFFFF"/>
        </w:rPr>
        <w:t xml:space="preserve"> </w:t>
      </w:r>
      <w:r w:rsidR="00A32B2C">
        <w:rPr>
          <w:color w:val="000000"/>
          <w:sz w:val="28"/>
          <w:szCs w:val="28"/>
          <w:shd w:val="clear" w:color="auto" w:fill="FFFFFF"/>
        </w:rPr>
        <w:t>дев’ять</w:t>
      </w:r>
      <w:r w:rsidR="00016363">
        <w:rPr>
          <w:color w:val="000000"/>
          <w:sz w:val="28"/>
          <w:szCs w:val="28"/>
          <w:shd w:val="clear" w:color="auto" w:fill="FFFFFF"/>
        </w:rPr>
        <w:t xml:space="preserve"> тисяч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016363">
        <w:rPr>
          <w:color w:val="000000"/>
          <w:sz w:val="28"/>
          <w:szCs w:val="28"/>
          <w:shd w:val="clear" w:color="auto" w:fill="FFFFFF"/>
        </w:rPr>
        <w:t>шістсот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A32B2C">
        <w:rPr>
          <w:color w:val="000000"/>
          <w:sz w:val="28"/>
          <w:szCs w:val="28"/>
          <w:shd w:val="clear" w:color="auto" w:fill="FFFFFF"/>
        </w:rPr>
        <w:t>тридцять</w:t>
      </w:r>
      <w:r w:rsidR="00016363">
        <w:rPr>
          <w:color w:val="000000"/>
          <w:sz w:val="28"/>
          <w:szCs w:val="28"/>
          <w:shd w:val="clear" w:color="auto" w:fill="FFFFFF"/>
        </w:rPr>
        <w:t xml:space="preserve"> </w:t>
      </w:r>
      <w:r w:rsidR="00A32B2C">
        <w:rPr>
          <w:color w:val="000000"/>
          <w:sz w:val="28"/>
          <w:szCs w:val="28"/>
          <w:shd w:val="clear" w:color="auto" w:fill="FFFFFF"/>
        </w:rPr>
        <w:t>чотири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A6282A" w:rsidRPr="00FB513E">
        <w:rPr>
          <w:color w:val="000000"/>
          <w:sz w:val="28"/>
          <w:szCs w:val="28"/>
          <w:shd w:val="clear" w:color="auto" w:fill="FFFFFF"/>
        </w:rPr>
        <w:t>грн.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A32B2C">
        <w:rPr>
          <w:color w:val="000000"/>
          <w:sz w:val="28"/>
          <w:szCs w:val="28"/>
          <w:shd w:val="clear" w:color="auto" w:fill="FFFFFF"/>
        </w:rPr>
        <w:t>37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коп</w:t>
      </w:r>
      <w:r w:rsidR="00A6282A" w:rsidRPr="00FB513E">
        <w:rPr>
          <w:color w:val="000000"/>
          <w:sz w:val="28"/>
          <w:szCs w:val="28"/>
          <w:shd w:val="clear" w:color="auto" w:fill="FFFFFF"/>
        </w:rPr>
        <w:t>.</w:t>
      </w:r>
      <w:r w:rsidRPr="00FB513E">
        <w:rPr>
          <w:color w:val="000000"/>
          <w:sz w:val="28"/>
          <w:szCs w:val="28"/>
          <w:shd w:val="clear" w:color="auto" w:fill="FFFFFF"/>
        </w:rPr>
        <w:t>), що додається.</w:t>
      </w:r>
    </w:p>
    <w:p w:rsidR="00C4625E" w:rsidRPr="00FB513E" w:rsidRDefault="00C4625E" w:rsidP="00E170C3">
      <w:pPr>
        <w:ind w:firstLine="284"/>
        <w:jc w:val="both"/>
        <w:rPr>
          <w:sz w:val="28"/>
          <w:szCs w:val="28"/>
        </w:rPr>
      </w:pPr>
      <w:r w:rsidRPr="00FB513E">
        <w:rPr>
          <w:sz w:val="28"/>
          <w:szCs w:val="28"/>
        </w:rPr>
        <w:t xml:space="preserve">2. Бучанській міській раді провести фінансування видатків, згідно з затвердженим розрахунком за </w:t>
      </w:r>
      <w:r w:rsidR="00A32B2C">
        <w:rPr>
          <w:sz w:val="28"/>
          <w:szCs w:val="28"/>
        </w:rPr>
        <w:t>листопад</w:t>
      </w:r>
      <w:r w:rsidRPr="00FB513E">
        <w:rPr>
          <w:sz w:val="28"/>
          <w:szCs w:val="28"/>
        </w:rPr>
        <w:t xml:space="preserve"> 202</w:t>
      </w:r>
      <w:r w:rsidR="00016363">
        <w:rPr>
          <w:sz w:val="28"/>
          <w:szCs w:val="28"/>
        </w:rPr>
        <w:t>3</w:t>
      </w:r>
      <w:r w:rsidRPr="00FB513E">
        <w:rPr>
          <w:sz w:val="28"/>
          <w:szCs w:val="28"/>
        </w:rPr>
        <w:t xml:space="preserve"> р., відповідно до укладеного договору.</w:t>
      </w:r>
    </w:p>
    <w:p w:rsidR="00C4625E" w:rsidRPr="009A2E06" w:rsidRDefault="00C4625E" w:rsidP="00E170C3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FB513E">
        <w:rPr>
          <w:sz w:val="28"/>
          <w:szCs w:val="28"/>
        </w:rPr>
        <w:t xml:space="preserve">3. Контроль за виконанням даного рішення </w:t>
      </w:r>
      <w:r w:rsidR="009A2E06">
        <w:rPr>
          <w:sz w:val="28"/>
          <w:szCs w:val="28"/>
        </w:rPr>
        <w:t>залишаю за собою.</w:t>
      </w:r>
    </w:p>
    <w:p w:rsidR="00C4625E" w:rsidRDefault="00C4625E" w:rsidP="00E170C3">
      <w:pPr>
        <w:tabs>
          <w:tab w:val="left" w:pos="993"/>
        </w:tabs>
        <w:ind w:firstLine="284"/>
        <w:jc w:val="both"/>
      </w:pPr>
    </w:p>
    <w:p w:rsidR="00A6282A" w:rsidRPr="0090116A" w:rsidRDefault="00A6282A" w:rsidP="00E170C3">
      <w:pPr>
        <w:tabs>
          <w:tab w:val="left" w:pos="993"/>
        </w:tabs>
        <w:ind w:firstLine="284"/>
        <w:jc w:val="both"/>
      </w:pPr>
    </w:p>
    <w:p w:rsidR="00463E59" w:rsidRPr="00FB513E" w:rsidRDefault="00445D9C" w:rsidP="00E170C3">
      <w:pPr>
        <w:ind w:firstLine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="009A6EE0" w:rsidRPr="00C4625E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9A6EE0" w:rsidRPr="00C4625E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Дмитро</w:t>
      </w:r>
      <w:r w:rsidR="009A6EE0" w:rsidRPr="00C4625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ЧЕЙЧУК</w:t>
      </w:r>
    </w:p>
    <w:p w:rsidR="00463E59" w:rsidRDefault="00463E59" w:rsidP="00463E59">
      <w:pPr>
        <w:rPr>
          <w:b/>
        </w:rPr>
      </w:pPr>
    </w:p>
    <w:tbl>
      <w:tblPr>
        <w:tblStyle w:val="af2"/>
        <w:tblW w:w="101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113"/>
        <w:gridCol w:w="3642"/>
      </w:tblGrid>
      <w:tr w:rsidR="00455C95" w:rsidRPr="00FB513E" w:rsidTr="00B42B72">
        <w:trPr>
          <w:trHeight w:val="1447"/>
          <w:jc w:val="center"/>
        </w:trPr>
        <w:tc>
          <w:tcPr>
            <w:tcW w:w="3437" w:type="dxa"/>
          </w:tcPr>
          <w:p w:rsidR="00A32B2C" w:rsidRPr="00FB513E" w:rsidRDefault="00A32B2C" w:rsidP="00A32B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51031266"/>
            <w:bookmarkStart w:id="1" w:name="_Hlk151031298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В.о. керуючого справами виконавчого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455C95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2A4B84" w:rsidRPr="001444E3" w:rsidRDefault="002A4B84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15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455C95" w:rsidRPr="00FB513E" w:rsidRDefault="00455C95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2A4B84" w:rsidRPr="001444E3" w:rsidRDefault="002A4B84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15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455C95" w:rsidRPr="00F826B4" w:rsidRDefault="00455C95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A32B2C" w:rsidRPr="00FB513E" w:rsidRDefault="00A32B2C" w:rsidP="00A32B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Богдана</w:t>
            </w:r>
            <w:r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САВИЦЬКА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B42B72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відділу економічного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B72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455C95" w:rsidRPr="00F826B4" w:rsidRDefault="00455C9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2A4B84" w:rsidRPr="001444E3" w:rsidRDefault="002A4B84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15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455C95" w:rsidRPr="00FB513E" w:rsidRDefault="002A4B84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CC7E65" w:rsidRPr="00F826B4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2A4B84" w:rsidRPr="001444E3" w:rsidRDefault="002A4B84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15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CC7E65" w:rsidRPr="00F826B4" w:rsidRDefault="002A4B84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 xml:space="preserve"> </w:t>
            </w:r>
            <w:r w:rsidR="00CC7E6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F826B4" w:rsidRPr="00FB513E" w:rsidTr="00B42B72">
        <w:trPr>
          <w:trHeight w:val="1447"/>
          <w:jc w:val="center"/>
        </w:trPr>
        <w:tc>
          <w:tcPr>
            <w:tcW w:w="3437" w:type="dxa"/>
          </w:tcPr>
          <w:p w:rsidR="00F826B4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26B4" w:rsidRPr="00FB513E" w:rsidRDefault="00F826B4" w:rsidP="002607B1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В.о. начальника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F826B4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826B4" w:rsidRPr="00FB513E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2A4B84" w:rsidRPr="001444E3" w:rsidRDefault="002A4B84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15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F826B4" w:rsidRPr="00F826B4" w:rsidRDefault="002A4B84" w:rsidP="002A4B8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 xml:space="preserve"> </w:t>
            </w:r>
            <w:r w:rsidR="00F826B4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826B4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Олена ГОНЧАРЕНКО</w:t>
            </w:r>
          </w:p>
        </w:tc>
      </w:tr>
      <w:bookmarkEnd w:id="0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1"/>
    <w:p w:rsidR="00C4625E" w:rsidRPr="00463E59" w:rsidRDefault="00C4625E" w:rsidP="00455C95"/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16363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4B84"/>
    <w:rsid w:val="002A7F2B"/>
    <w:rsid w:val="002B1F9D"/>
    <w:rsid w:val="002B2EDD"/>
    <w:rsid w:val="002B369F"/>
    <w:rsid w:val="002C28DF"/>
    <w:rsid w:val="002C3185"/>
    <w:rsid w:val="002D3199"/>
    <w:rsid w:val="002D5140"/>
    <w:rsid w:val="002D5C3F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26AAE"/>
    <w:rsid w:val="003319CD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2A38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00C"/>
    <w:rsid w:val="003E48E6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5D9C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1D50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2E06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2B2C"/>
    <w:rsid w:val="00A33271"/>
    <w:rsid w:val="00A3406D"/>
    <w:rsid w:val="00A405EF"/>
    <w:rsid w:val="00A41D38"/>
    <w:rsid w:val="00A42D82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193B"/>
    <w:rsid w:val="00B7327B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170C3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1AFEE3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B2F63-FF55-48D7-80CE-5A5A9ED0F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55</cp:revision>
  <cp:lastPrinted>2024-03-20T11:24:00Z</cp:lastPrinted>
  <dcterms:created xsi:type="dcterms:W3CDTF">2022-07-13T05:32:00Z</dcterms:created>
  <dcterms:modified xsi:type="dcterms:W3CDTF">2024-03-20T11:24:00Z</dcterms:modified>
</cp:coreProperties>
</file>