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1097D0" w14:textId="77777777" w:rsidR="00932821" w:rsidRPr="00634FB6" w:rsidRDefault="00932821" w:rsidP="00D35A9F">
      <w:pPr>
        <w:jc w:val="both"/>
      </w:pPr>
    </w:p>
    <w:p w14:paraId="51DDFA55" w14:textId="77777777" w:rsidR="00D35A9F" w:rsidRPr="00634FB6" w:rsidRDefault="00D35A9F" w:rsidP="00D35A9F">
      <w:pPr>
        <w:jc w:val="center"/>
        <w:rPr>
          <w:b/>
        </w:rPr>
      </w:pPr>
      <w:r w:rsidRPr="00634FB6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</w:pPr>
      <w:r w:rsidRPr="00634FB6">
        <w:t>(відповідно до пункту 4</w:t>
      </w:r>
      <w:r w:rsidRPr="00634FB6">
        <w:rPr>
          <w:vertAlign w:val="superscript"/>
        </w:rPr>
        <w:t xml:space="preserve">1 </w:t>
      </w:r>
      <w:r w:rsidRPr="00634FB6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</w:pPr>
    </w:p>
    <w:p w14:paraId="1339D089" w14:textId="7E81FA52" w:rsidR="00D35A9F" w:rsidRPr="00634FB6" w:rsidRDefault="00D35A9F" w:rsidP="00D35A9F">
      <w:pPr>
        <w:numPr>
          <w:ilvl w:val="0"/>
          <w:numId w:val="1"/>
        </w:numPr>
        <w:jc w:val="both"/>
      </w:pPr>
      <w:r w:rsidRPr="00634FB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70FFF">
        <w:rPr>
          <w:b/>
        </w:rPr>
        <w:t xml:space="preserve"> </w:t>
      </w:r>
      <w:r w:rsidR="00670FFF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</w:rPr>
        <w:t xml:space="preserve"> </w:t>
      </w:r>
      <w:r w:rsidR="00F95C3C" w:rsidRPr="00634FB6">
        <w:t>б</w:t>
      </w:r>
      <w:r w:rsidR="00634FB6">
        <w:t>ульвар</w:t>
      </w:r>
      <w:r w:rsidR="00F95C3C" w:rsidRPr="00634FB6">
        <w:t xml:space="preserve"> Богдана Хмельницького,</w:t>
      </w:r>
      <w:r w:rsidR="00634FB6">
        <w:t xml:space="preserve"> </w:t>
      </w:r>
      <w:r w:rsidR="00F95C3C" w:rsidRPr="00634FB6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t>.</w:t>
      </w:r>
    </w:p>
    <w:p w14:paraId="2C01D031" w14:textId="77777777" w:rsidR="00D35A9F" w:rsidRPr="00634FB6" w:rsidRDefault="00D35A9F" w:rsidP="00D35A9F">
      <w:pPr>
        <w:ind w:left="786"/>
        <w:jc w:val="both"/>
      </w:pPr>
    </w:p>
    <w:p w14:paraId="0372F120" w14:textId="57934133" w:rsidR="00D35A9F" w:rsidRPr="0098562B" w:rsidRDefault="00D35A9F" w:rsidP="009A1CC1">
      <w:pPr>
        <w:numPr>
          <w:ilvl w:val="0"/>
          <w:numId w:val="1"/>
        </w:numPr>
        <w:jc w:val="both"/>
      </w:pPr>
      <w:r w:rsidRPr="009A1CC1">
        <w:rPr>
          <w:b/>
        </w:rPr>
        <w:t xml:space="preserve">Назва предмета </w:t>
      </w:r>
      <w:r w:rsidRPr="0098562B">
        <w:rPr>
          <w:b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t xml:space="preserve"> </w:t>
      </w:r>
      <w:r w:rsidR="0008668F" w:rsidRPr="0098562B">
        <w:t xml:space="preserve">Код ДК 021:2015: </w:t>
      </w:r>
      <w:r w:rsidR="009A1CC1" w:rsidRPr="0098562B">
        <w:t>39130000-2 Офісні меблі (</w:t>
      </w:r>
      <w:r w:rsidR="006716C1">
        <w:t>м</w:t>
      </w:r>
      <w:r w:rsidR="009A1CC1" w:rsidRPr="0098562B">
        <w:t>еблі офісні)</w:t>
      </w:r>
    </w:p>
    <w:p w14:paraId="0A58A9F9" w14:textId="77777777" w:rsidR="009A1CC1" w:rsidRPr="0098562B" w:rsidRDefault="009A1CC1" w:rsidP="00711EEA">
      <w:pPr>
        <w:jc w:val="both"/>
      </w:pPr>
    </w:p>
    <w:p w14:paraId="6B991936" w14:textId="5390A509" w:rsidR="00D35A9F" w:rsidRDefault="00D35A9F" w:rsidP="0087392C">
      <w:pPr>
        <w:numPr>
          <w:ilvl w:val="0"/>
          <w:numId w:val="1"/>
        </w:numPr>
        <w:jc w:val="both"/>
      </w:pPr>
      <w:r w:rsidRPr="0098562B">
        <w:rPr>
          <w:b/>
        </w:rPr>
        <w:t>Ідентифікатор закупівлі:</w:t>
      </w:r>
      <w:r w:rsidRPr="0098562B">
        <w:t xml:space="preserve"> </w:t>
      </w:r>
      <w:r w:rsidR="00091E8C" w:rsidRPr="00091E8C">
        <w:t>UA-2024-08-06-011084-a</w:t>
      </w:r>
    </w:p>
    <w:p w14:paraId="54CE143F" w14:textId="77777777" w:rsidR="00522F19" w:rsidRDefault="00522F19" w:rsidP="00522F19">
      <w:pPr>
        <w:pStyle w:val="a3"/>
      </w:pPr>
    </w:p>
    <w:p w14:paraId="292FB8E5" w14:textId="102A89F0" w:rsidR="005E179A" w:rsidRPr="000E05AB" w:rsidRDefault="009A1CC1" w:rsidP="005E179A">
      <w:pPr>
        <w:numPr>
          <w:ilvl w:val="0"/>
          <w:numId w:val="1"/>
        </w:numPr>
        <w:jc w:val="both"/>
      </w:pPr>
      <w:r w:rsidRPr="00522F19">
        <w:rPr>
          <w:b/>
        </w:rPr>
        <w:t>Обґрунтування технічних та якісних характеристик предмета закупівлі:</w:t>
      </w:r>
      <w:r w:rsidR="00E5596A" w:rsidRPr="00522F19">
        <w:rPr>
          <w:b/>
        </w:rPr>
        <w:t xml:space="preserve"> </w:t>
      </w:r>
      <w:r w:rsidR="00E5596A" w:rsidRPr="00522F19">
        <w:rPr>
          <w:shd w:val="clear" w:color="auto" w:fill="FFFFFF"/>
        </w:rPr>
        <w:t>З метою обладнання амбулаторі</w:t>
      </w:r>
      <w:r w:rsidR="00B10A33" w:rsidRPr="00522F19">
        <w:rPr>
          <w:shd w:val="clear" w:color="auto" w:fill="FFFFFF"/>
        </w:rPr>
        <w:t xml:space="preserve">й </w:t>
      </w:r>
      <w:r w:rsidR="00E5596A" w:rsidRPr="00522F19">
        <w:rPr>
          <w:shd w:val="clear" w:color="auto" w:fill="FFFFFF"/>
        </w:rPr>
        <w:t xml:space="preserve">– проводиться закупівля меблів. </w:t>
      </w:r>
      <w:r w:rsidR="005E179A" w:rsidRPr="005E179A">
        <w:rPr>
          <w:lang w:eastAsia="ar-SA"/>
        </w:rPr>
        <w:t>Запропонований товар повинен мати сертифікат якості та/або сертифікат відповідності та/або висновки</w:t>
      </w:r>
      <w:r w:rsidR="005E179A" w:rsidRPr="0094661A">
        <w:rPr>
          <w:lang w:eastAsia="ar-SA"/>
        </w:rPr>
        <w:t xml:space="preserve"> санітарно-епідеміологічної експертизи</w:t>
      </w:r>
      <w:r w:rsidR="005E179A" w:rsidRPr="0094661A">
        <w:t>, що підтверджує якість та безпечність, оформлені відповідно до вимог законодавства України.</w:t>
      </w:r>
      <w:r w:rsidR="005E179A" w:rsidRPr="0094661A">
        <w:rPr>
          <w:lang w:eastAsia="ar-SA"/>
        </w:rPr>
        <w:t xml:space="preserve"> У складі документів тендерної пропозиції Учасник надає оригінали або завірені належним чином копії сертифікату якості та/або сертифікату відповідності на запропонований товар, протоколи випробування, здійснені в 2024 році на зразки меблів та висновки санітарно-епідеміологічної експертизи на матеріали та фурнітуру. </w:t>
      </w:r>
      <w:r w:rsidR="005E179A" w:rsidRPr="0094661A">
        <w:t>У разі якщо Учасник не є виробником додатково надається документ щодо підтвердження взаємовідносин Учасника із виробником (завірені копії договорів з виробниками (дистриб’юторами, представниками) відповідних матеріалів та фурнітури.</w:t>
      </w:r>
      <w:r w:rsidR="005E179A">
        <w:t xml:space="preserve"> </w:t>
      </w:r>
      <w:r w:rsidR="005E179A" w:rsidRPr="0094661A">
        <w:t xml:space="preserve">У складі документів тендерної пропозиції Учасник надає сертифікат на </w:t>
      </w:r>
      <w:r w:rsidR="005E179A" w:rsidRPr="000E05AB">
        <w:t>систему управління якістю згідно з вимогами ДСТУ ISO9001:2015 та сертифікат на систему екологічного управління щодо відповідності виробництва меблів згідно з вимогами ДСТУ ISO14001:2015, дійсні на строк укладення договору за результатами процедури закупівлі (для підтвердження дійсності зазначених стандартів, у разі необхідності, надати висновок наглядового аудиту). У разі якщо Учасник не є виробником додатково надати документ щодо підтвердження взаємовідносин Учасника із виробником (договір про співпрацю, що підтверджує взаємовідносини Учасника та виробника). У складі документів тендерної пропозиції Учасник надає ескіз (або креслення, або візуалізацію, або фото) кожного найменування товару у форматі</w:t>
      </w:r>
      <w:r w:rsidR="005E179A" w:rsidRPr="000E05AB">
        <w:rPr>
          <w:i/>
          <w:iCs/>
          <w:color w:val="000000"/>
        </w:rPr>
        <w:t xml:space="preserve"> </w:t>
      </w:r>
      <w:proofErr w:type="spellStart"/>
      <w:r w:rsidR="005E179A" w:rsidRPr="00091E8C">
        <w:rPr>
          <w:iCs/>
          <w:color w:val="000000"/>
          <w:lang w:val="ru-RU"/>
        </w:rPr>
        <w:t>pdf</w:t>
      </w:r>
      <w:proofErr w:type="spellEnd"/>
      <w:r w:rsidR="005E179A" w:rsidRPr="00091E8C">
        <w:rPr>
          <w:bCs/>
          <w:iCs/>
        </w:rPr>
        <w:t xml:space="preserve"> або </w:t>
      </w:r>
      <w:r w:rsidR="005E179A" w:rsidRPr="00091E8C">
        <w:rPr>
          <w:iCs/>
          <w:shd w:val="clear" w:color="auto" w:fill="FFFFFF"/>
          <w:lang w:val="ru-RU"/>
        </w:rPr>
        <w:t>JPEG</w:t>
      </w:r>
      <w:r w:rsidR="005E179A" w:rsidRPr="00091E8C">
        <w:rPr>
          <w:iCs/>
        </w:rPr>
        <w:t>.</w:t>
      </w:r>
      <w:r w:rsidR="005E179A" w:rsidRPr="000E05AB">
        <w:t xml:space="preserve"> Кожен ескіз (або креслення, або візуалізація, або фото), якщо він виконаний на окремих сторінках, повинен містити найменування товару, якого він стосується. </w:t>
      </w:r>
    </w:p>
    <w:p w14:paraId="360CCCAB" w14:textId="1AA27181" w:rsidR="00C05059" w:rsidRPr="000E05AB" w:rsidRDefault="00C05059" w:rsidP="005E179A">
      <w:pPr>
        <w:pStyle w:val="a3"/>
        <w:ind w:left="360"/>
        <w:jc w:val="both"/>
      </w:pPr>
    </w:p>
    <w:p w14:paraId="7EABAE4E" w14:textId="6BD0E327" w:rsidR="00D0288B" w:rsidRPr="000E05AB" w:rsidRDefault="00D0288B" w:rsidP="00D0288B">
      <w:pPr>
        <w:pStyle w:val="a3"/>
        <w:numPr>
          <w:ilvl w:val="0"/>
          <w:numId w:val="1"/>
        </w:numPr>
        <w:jc w:val="both"/>
      </w:pPr>
      <w:r w:rsidRPr="000E05AB">
        <w:rPr>
          <w:b/>
        </w:rPr>
        <w:t xml:space="preserve">Обґрунтування розміру бюджетного призначення: </w:t>
      </w:r>
      <w:r w:rsidR="009144D7" w:rsidRPr="000E05AB">
        <w:t>Рішення сесії</w:t>
      </w:r>
      <w:r w:rsidR="006C32FA" w:rsidRPr="000E05AB">
        <w:t xml:space="preserve"> Бучанської міської ради </w:t>
      </w:r>
      <w:r w:rsidR="009144D7" w:rsidRPr="000E05AB">
        <w:rPr>
          <w:b/>
        </w:rPr>
        <w:t xml:space="preserve"> </w:t>
      </w:r>
      <w:r w:rsidR="006C32FA" w:rsidRPr="000E05AB">
        <w:t>№</w:t>
      </w:r>
      <w:r w:rsidR="001255E4">
        <w:t>4584</w:t>
      </w:r>
      <w:r w:rsidR="006C32FA" w:rsidRPr="000E05AB">
        <w:t>-6</w:t>
      </w:r>
      <w:r w:rsidR="001255E4">
        <w:t>0</w:t>
      </w:r>
      <w:r w:rsidR="006C32FA" w:rsidRPr="000E05AB">
        <w:t>-</w:t>
      </w:r>
      <w:r w:rsidR="0033118A" w:rsidRPr="000E05AB">
        <w:rPr>
          <w:lang w:val="en-US"/>
        </w:rPr>
        <w:t>VIII</w:t>
      </w:r>
      <w:r w:rsidR="001255E4">
        <w:t xml:space="preserve"> від 09 липня 2024 року</w:t>
      </w:r>
    </w:p>
    <w:p w14:paraId="2215B7CC" w14:textId="77777777" w:rsidR="00D35A9F" w:rsidRPr="0098562B" w:rsidRDefault="00D35A9F" w:rsidP="00D35A9F">
      <w:pPr>
        <w:jc w:val="both"/>
      </w:pPr>
    </w:p>
    <w:p w14:paraId="3638D964" w14:textId="1A66A99B" w:rsidR="00D35A9F" w:rsidRPr="00A34E99" w:rsidRDefault="00D35A9F" w:rsidP="00D0288B">
      <w:pPr>
        <w:numPr>
          <w:ilvl w:val="0"/>
          <w:numId w:val="1"/>
        </w:numPr>
        <w:jc w:val="both"/>
      </w:pPr>
      <w:r w:rsidRPr="0098562B">
        <w:rPr>
          <w:b/>
        </w:rPr>
        <w:t xml:space="preserve">Очікувана вартість предмета закупівлі: </w:t>
      </w:r>
      <w:r w:rsidR="00DF4EA3">
        <w:t>276 400,00</w:t>
      </w:r>
      <w:r w:rsidR="000E05AB">
        <w:t xml:space="preserve"> </w:t>
      </w:r>
      <w:r w:rsidRPr="00A34E99">
        <w:t>грн</w:t>
      </w:r>
      <w:r w:rsidR="00BD5309" w:rsidRPr="00A34E99">
        <w:t>.</w:t>
      </w:r>
      <w:r w:rsidRPr="00A34E99">
        <w:t xml:space="preserve"> з ПДВ.</w:t>
      </w:r>
    </w:p>
    <w:p w14:paraId="3DF8985C" w14:textId="77777777" w:rsidR="00D35A9F" w:rsidRPr="00A34E99" w:rsidRDefault="00D35A9F" w:rsidP="00D35A9F">
      <w:pPr>
        <w:jc w:val="both"/>
      </w:pPr>
    </w:p>
    <w:p w14:paraId="04F9E2C2" w14:textId="02D8AFC2" w:rsidR="00D35A9F" w:rsidRPr="0015370C" w:rsidRDefault="00D35A9F" w:rsidP="00D0288B">
      <w:pPr>
        <w:numPr>
          <w:ilvl w:val="0"/>
          <w:numId w:val="1"/>
        </w:numPr>
        <w:jc w:val="both"/>
        <w:rPr>
          <w:b/>
        </w:rPr>
      </w:pPr>
      <w:r w:rsidRPr="00A34E99">
        <w:rPr>
          <w:b/>
        </w:rPr>
        <w:t xml:space="preserve">Обґрунтування очікуваної </w:t>
      </w:r>
      <w:r w:rsidRPr="0015370C">
        <w:rPr>
          <w:b/>
        </w:rPr>
        <w:t>вартості предмета закупівлі:</w:t>
      </w:r>
      <w:r w:rsidR="00943D51" w:rsidRPr="0015370C">
        <w:rPr>
          <w:b/>
        </w:rPr>
        <w:t xml:space="preserve"> </w:t>
      </w:r>
      <w:r w:rsidR="00943D51" w:rsidRPr="0015370C">
        <w:t xml:space="preserve">Очікувана вартість предмета закупівлі сформована на підставі аналізу сучасного ринку меблів на основі інформації з </w:t>
      </w:r>
      <w:r w:rsidR="000E739C">
        <w:t>комерційних пропозицій</w:t>
      </w:r>
      <w:r w:rsidR="00943D51" w:rsidRPr="0015370C">
        <w:t xml:space="preserve">. Також, в очікувану вартість предмета закупівлі входять всі </w:t>
      </w:r>
      <w:r w:rsidR="00943D51" w:rsidRPr="0015370C">
        <w:lastRenderedPageBreak/>
        <w:t xml:space="preserve">податки і збори, витрати на доставку, </w:t>
      </w:r>
      <w:proofErr w:type="spellStart"/>
      <w:r w:rsidR="0015370C">
        <w:t>навантажувально</w:t>
      </w:r>
      <w:proofErr w:type="spellEnd"/>
      <w:r w:rsidR="0015370C">
        <w:t>-розвантаж</w:t>
      </w:r>
      <w:r w:rsidR="00943D51" w:rsidRPr="0015370C">
        <w:t>увальні роботи, монтаж (введення в експлуатацію).</w:t>
      </w:r>
    </w:p>
    <w:p w14:paraId="3B18FB3A" w14:textId="6917DEDE" w:rsidR="00BE718D" w:rsidRPr="0015370C" w:rsidRDefault="009E00FB" w:rsidP="009A1CC1">
      <w:pPr>
        <w:jc w:val="both"/>
        <w:rPr>
          <w:lang w:eastAsia="ar-SA"/>
        </w:rPr>
      </w:pPr>
      <w:r w:rsidRPr="0015370C">
        <w:t xml:space="preserve">      </w:t>
      </w:r>
    </w:p>
    <w:p w14:paraId="3A407E8C" w14:textId="77777777" w:rsidR="00B92FC3" w:rsidRPr="00F00C7E" w:rsidRDefault="00B92FC3" w:rsidP="00B92FC3">
      <w:pPr>
        <w:jc w:val="both"/>
        <w:rPr>
          <w:lang w:eastAsia="ar-SA"/>
        </w:rPr>
      </w:pPr>
      <w:r w:rsidRPr="00F00C7E">
        <w:rPr>
          <w:i/>
        </w:rPr>
        <w:t>Метод, застосований для розрахунку відповідно до Методики: Розрахунок очік</w:t>
      </w:r>
      <w:r>
        <w:rPr>
          <w:i/>
        </w:rPr>
        <w:t>уваної вартості  на підставі ме</w:t>
      </w:r>
      <w:r w:rsidRPr="00F00C7E">
        <w:rPr>
          <w:i/>
        </w:rPr>
        <w:t>тод</w:t>
      </w:r>
      <w:r>
        <w:rPr>
          <w:i/>
        </w:rPr>
        <w:t>ики</w:t>
      </w:r>
      <w:r w:rsidRPr="00F00C7E">
        <w:rPr>
          <w:i/>
        </w:rPr>
        <w:t xml:space="preserve"> порівняння ринкових цін. </w:t>
      </w:r>
    </w:p>
    <w:p w14:paraId="2BCED4D6" w14:textId="77777777" w:rsidR="008D0C8D" w:rsidRDefault="008D0C8D" w:rsidP="00B92FC3">
      <w:pPr>
        <w:pStyle w:val="a3"/>
        <w:ind w:left="786"/>
        <w:jc w:val="both"/>
        <w:rPr>
          <w:i/>
        </w:rPr>
      </w:pPr>
    </w:p>
    <w:p w14:paraId="574383FE" w14:textId="44FFFE62" w:rsidR="00B92FC3" w:rsidRDefault="00B92FC3" w:rsidP="00B92FC3">
      <w:pPr>
        <w:pStyle w:val="a3"/>
        <w:ind w:left="786"/>
        <w:jc w:val="both"/>
        <w:rPr>
          <w:i/>
        </w:rPr>
      </w:pPr>
      <w:r>
        <w:rPr>
          <w:i/>
        </w:rPr>
        <w:t>Відповідно до Методики:</w:t>
      </w:r>
    </w:p>
    <w:p w14:paraId="542B9DE2" w14:textId="4027976F" w:rsidR="00B92FC3" w:rsidRPr="003B5BAD" w:rsidRDefault="00B92FC3" w:rsidP="003B5BAD">
      <w:pPr>
        <w:pStyle w:val="a3"/>
        <w:numPr>
          <w:ilvl w:val="0"/>
          <w:numId w:val="3"/>
        </w:numPr>
        <w:ind w:left="786"/>
        <w:jc w:val="center"/>
        <w:rPr>
          <w:b/>
          <w:color w:val="000000"/>
          <w:shd w:val="clear" w:color="auto" w:fill="FFFFFF"/>
        </w:rPr>
      </w:pPr>
      <w:proofErr w:type="spellStart"/>
      <w:r>
        <w:rPr>
          <w:b/>
          <w:color w:val="000000"/>
          <w:shd w:val="clear" w:color="auto" w:fill="FFFFFF"/>
        </w:rPr>
        <w:t>Цод</w:t>
      </w:r>
      <w:proofErr w:type="spellEnd"/>
      <w:r>
        <w:rPr>
          <w:b/>
          <w:color w:val="000000"/>
          <w:shd w:val="clear" w:color="auto" w:fill="FFFFFF"/>
        </w:rPr>
        <w:t xml:space="preserve"> = (Ц1 + </w:t>
      </w:r>
      <w:r w:rsidR="00416C4A">
        <w:rPr>
          <w:b/>
          <w:color w:val="000000"/>
          <w:shd w:val="clear" w:color="auto" w:fill="FFFFFF"/>
        </w:rPr>
        <w:t>Ц2</w:t>
      </w:r>
      <w:r w:rsidRPr="003B5BAD">
        <w:rPr>
          <w:b/>
          <w:color w:val="000000"/>
          <w:shd w:val="clear" w:color="auto" w:fill="FFFFFF"/>
        </w:rPr>
        <w:t>)/К</w:t>
      </w:r>
    </w:p>
    <w:p w14:paraId="2854D58C" w14:textId="77777777" w:rsidR="00B92FC3" w:rsidRDefault="00B92FC3" w:rsidP="00B92FC3">
      <w:pPr>
        <w:pStyle w:val="a3"/>
        <w:ind w:left="786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де: </w:t>
      </w:r>
    </w:p>
    <w:p w14:paraId="59912BA8" w14:textId="77777777" w:rsidR="00B92FC3" w:rsidRDefault="00B92FC3" w:rsidP="00B92FC3">
      <w:pPr>
        <w:pStyle w:val="a3"/>
        <w:ind w:left="786"/>
        <w:rPr>
          <w:i/>
          <w:color w:val="000000"/>
          <w:shd w:val="clear" w:color="auto" w:fill="FFFFFF"/>
        </w:rPr>
      </w:pPr>
      <w:proofErr w:type="spellStart"/>
      <w:r>
        <w:rPr>
          <w:i/>
          <w:color w:val="000000"/>
          <w:shd w:val="clear" w:color="auto" w:fill="FFFFFF"/>
        </w:rPr>
        <w:t>Цод</w:t>
      </w:r>
      <w:proofErr w:type="spellEnd"/>
      <w:r>
        <w:rPr>
          <w:i/>
          <w:color w:val="000000"/>
          <w:shd w:val="clear" w:color="auto" w:fill="FFFFFF"/>
        </w:rPr>
        <w:t> – очікувана ціна за одиницю товару;</w:t>
      </w:r>
    </w:p>
    <w:p w14:paraId="3144B708" w14:textId="379FC8A5" w:rsidR="00B92FC3" w:rsidRDefault="00B92FC3" w:rsidP="00B92FC3">
      <w:pPr>
        <w:pStyle w:val="a3"/>
        <w:ind w:left="786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Ц1, Ц</w:t>
      </w:r>
      <w:r w:rsidR="00416C4A">
        <w:rPr>
          <w:i/>
          <w:color w:val="000000"/>
          <w:shd w:val="clear" w:color="auto" w:fill="FFFFFF"/>
        </w:rPr>
        <w:t>2</w:t>
      </w:r>
      <w:r>
        <w:rPr>
          <w:i/>
          <w:color w:val="000000"/>
          <w:shd w:val="clear" w:color="auto" w:fill="FFFFFF"/>
        </w:rPr>
        <w:t xml:space="preserve"> – ціни отримані з </w:t>
      </w:r>
      <w:r w:rsidR="00416C4A">
        <w:rPr>
          <w:i/>
          <w:color w:val="000000"/>
          <w:shd w:val="clear" w:color="auto" w:fill="FFFFFF"/>
        </w:rPr>
        <w:t>комерційних пропозицій</w:t>
      </w:r>
      <w:r>
        <w:rPr>
          <w:i/>
          <w:color w:val="000000"/>
          <w:shd w:val="clear" w:color="auto" w:fill="FFFFFF"/>
        </w:rPr>
        <w:t xml:space="preserve">; </w:t>
      </w:r>
    </w:p>
    <w:p w14:paraId="06E66F26" w14:textId="6F5314C0" w:rsidR="00B313E7" w:rsidRPr="006C32FA" w:rsidRDefault="00B92FC3" w:rsidP="006C32FA">
      <w:pPr>
        <w:pStyle w:val="a3"/>
        <w:ind w:left="786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К – кількість цін отриманих з відкритих джерел інформації.</w:t>
      </w:r>
    </w:p>
    <w:sectPr w:rsidR="00B313E7" w:rsidRPr="006C32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DE16710"/>
    <w:multiLevelType w:val="hybridMultilevel"/>
    <w:tmpl w:val="28BC2130"/>
    <w:lvl w:ilvl="0" w:tplc="9574F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8668F"/>
    <w:rsid w:val="00091E8C"/>
    <w:rsid w:val="000E05AB"/>
    <w:rsid w:val="000E739C"/>
    <w:rsid w:val="001255E4"/>
    <w:rsid w:val="0015370C"/>
    <w:rsid w:val="001D1F9F"/>
    <w:rsid w:val="002133AE"/>
    <w:rsid w:val="00284355"/>
    <w:rsid w:val="0033118A"/>
    <w:rsid w:val="003B5BAD"/>
    <w:rsid w:val="00414530"/>
    <w:rsid w:val="00416C4A"/>
    <w:rsid w:val="00522F19"/>
    <w:rsid w:val="00593D51"/>
    <w:rsid w:val="005E179A"/>
    <w:rsid w:val="005F4A5C"/>
    <w:rsid w:val="00634FB6"/>
    <w:rsid w:val="00670FFF"/>
    <w:rsid w:val="006716C1"/>
    <w:rsid w:val="006A3DFD"/>
    <w:rsid w:val="006C32FA"/>
    <w:rsid w:val="00711EEA"/>
    <w:rsid w:val="00784DA0"/>
    <w:rsid w:val="00810426"/>
    <w:rsid w:val="0087392C"/>
    <w:rsid w:val="00897ECA"/>
    <w:rsid w:val="008D0C8D"/>
    <w:rsid w:val="008F536D"/>
    <w:rsid w:val="00907DF5"/>
    <w:rsid w:val="009144D7"/>
    <w:rsid w:val="00921CBB"/>
    <w:rsid w:val="00932821"/>
    <w:rsid w:val="0093531D"/>
    <w:rsid w:val="009405B3"/>
    <w:rsid w:val="00943D51"/>
    <w:rsid w:val="0098562B"/>
    <w:rsid w:val="009A1CC1"/>
    <w:rsid w:val="009E00FB"/>
    <w:rsid w:val="00A01C73"/>
    <w:rsid w:val="00A34E99"/>
    <w:rsid w:val="00A503E2"/>
    <w:rsid w:val="00A75CBB"/>
    <w:rsid w:val="00B10A33"/>
    <w:rsid w:val="00B313E7"/>
    <w:rsid w:val="00B92FC3"/>
    <w:rsid w:val="00BD5309"/>
    <w:rsid w:val="00BE718D"/>
    <w:rsid w:val="00BF59D7"/>
    <w:rsid w:val="00C05059"/>
    <w:rsid w:val="00C52A26"/>
    <w:rsid w:val="00C74DFA"/>
    <w:rsid w:val="00D010C2"/>
    <w:rsid w:val="00D0288B"/>
    <w:rsid w:val="00D35A9F"/>
    <w:rsid w:val="00D6101A"/>
    <w:rsid w:val="00DF4EA3"/>
    <w:rsid w:val="00E36FF9"/>
    <w:rsid w:val="00E5596A"/>
    <w:rsid w:val="00E568D5"/>
    <w:rsid w:val="00ED76C7"/>
    <w:rsid w:val="00F40F09"/>
    <w:rsid w:val="00F7734F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3065508C-9B37-4D38-8C48-F608BEB9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2484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52</cp:revision>
  <cp:lastPrinted>2021-08-17T13:30:00Z</cp:lastPrinted>
  <dcterms:created xsi:type="dcterms:W3CDTF">2021-08-17T13:26:00Z</dcterms:created>
  <dcterms:modified xsi:type="dcterms:W3CDTF">2024-08-07T09:23:00Z</dcterms:modified>
</cp:coreProperties>
</file>