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63B" w:rsidRPr="00783BC3" w:rsidRDefault="00F5363B" w:rsidP="00F5363B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06F09" wp14:editId="289096D2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5363B" w:rsidRDefault="00F5363B" w:rsidP="00F5363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06F0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F5363B" w:rsidRDefault="00F5363B" w:rsidP="00F5363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3843075" r:id="rId6"/>
        </w:object>
      </w:r>
    </w:p>
    <w:p w:rsidR="00F5363B" w:rsidRPr="00783BC3" w:rsidRDefault="00F5363B" w:rsidP="00F5363B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F5363B" w:rsidRPr="00783BC3" w:rsidTr="00CB080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F5363B" w:rsidRPr="00783BC3" w:rsidRDefault="00F5363B" w:rsidP="00CB080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F5363B" w:rsidRPr="00783BC3" w:rsidRDefault="00F5363B" w:rsidP="00CB080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F5363B" w:rsidRPr="00783BC3" w:rsidRDefault="00F5363B" w:rsidP="00F5363B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F5363B" w:rsidRPr="00783BC3" w:rsidRDefault="00F5363B" w:rsidP="00F5363B"/>
    <w:p w:rsidR="00F5363B" w:rsidRPr="008C5F75" w:rsidRDefault="00F5363B" w:rsidP="00F5363B">
      <w:pPr>
        <w:rPr>
          <w:b/>
          <w:bCs/>
        </w:rPr>
      </w:pPr>
      <w:r>
        <w:rPr>
          <w:b/>
          <w:bCs/>
          <w:lang w:val="uk-UA"/>
        </w:rPr>
        <w:t>29.03.2024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</w:t>
      </w:r>
      <w:r w:rsidRPr="00783BC3">
        <w:rPr>
          <w:b/>
          <w:bCs/>
          <w:lang w:val="uk-UA"/>
        </w:rPr>
        <w:t xml:space="preserve">  №</w:t>
      </w:r>
      <w:r>
        <w:rPr>
          <w:b/>
          <w:bCs/>
          <w:lang w:val="uk-UA"/>
        </w:rPr>
        <w:t xml:space="preserve"> 2381</w:t>
      </w:r>
    </w:p>
    <w:p w:rsidR="00F5363B" w:rsidRPr="00783BC3" w:rsidRDefault="00F5363B" w:rsidP="00F5363B">
      <w:pPr>
        <w:rPr>
          <w:lang w:val="uk-UA"/>
        </w:rPr>
      </w:pPr>
    </w:p>
    <w:p w:rsidR="00F5363B" w:rsidRPr="00783BC3" w:rsidRDefault="00F5363B" w:rsidP="00F5363B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F5363B" w:rsidRDefault="00F5363B" w:rsidP="00F5363B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F5363B" w:rsidRPr="00783BC3" w:rsidRDefault="00F5363B" w:rsidP="00F5363B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квітні-травні 2024</w:t>
      </w:r>
      <w:r w:rsidRPr="00783BC3">
        <w:rPr>
          <w:b/>
          <w:bCs/>
          <w:lang w:val="uk-UA"/>
        </w:rPr>
        <w:t xml:space="preserve"> року</w:t>
      </w:r>
    </w:p>
    <w:p w:rsidR="00F5363B" w:rsidRPr="00783BC3" w:rsidRDefault="00F5363B" w:rsidP="00F5363B">
      <w:pPr>
        <w:rPr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квітні-травні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F5363B" w:rsidRPr="00783BC3" w:rsidRDefault="00F5363B" w:rsidP="00F5363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F5363B" w:rsidRPr="00585011" w:rsidRDefault="00F5363B" w:rsidP="00F5363B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>заходів в квітні-травні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F5363B" w:rsidRPr="00585011" w:rsidRDefault="00F5363B" w:rsidP="00F5363B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квітні-травні 2024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F5363B" w:rsidRPr="00585011" w:rsidRDefault="00F5363B" w:rsidP="00F5363B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 xml:space="preserve">урно-мистецьких та протокольних заходів в квітні-травні </w:t>
      </w:r>
      <w:r w:rsidRPr="00585011">
        <w:rPr>
          <w:lang w:val="uk-UA"/>
        </w:rPr>
        <w:t>2</w:t>
      </w:r>
      <w:r>
        <w:rPr>
          <w:lang w:val="uk-UA"/>
        </w:rPr>
        <w:t>024 року</w:t>
      </w:r>
      <w:r w:rsidRPr="00585011">
        <w:rPr>
          <w:lang w:val="uk-UA"/>
        </w:rPr>
        <w:t>.</w:t>
      </w:r>
    </w:p>
    <w:p w:rsidR="00F5363B" w:rsidRPr="00585011" w:rsidRDefault="00F5363B" w:rsidP="00F5363B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квітні-травні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F5363B" w:rsidRPr="00585011" w:rsidRDefault="00F5363B" w:rsidP="00F5363B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F5363B" w:rsidRPr="009375D5" w:rsidRDefault="00F5363B" w:rsidP="00F5363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F5363B" w:rsidRPr="00783BC3" w:rsidRDefault="00F5363B" w:rsidP="00F5363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F5363B" w:rsidRDefault="00F5363B" w:rsidP="00F5363B">
      <w:pPr>
        <w:jc w:val="both"/>
        <w:rPr>
          <w:rFonts w:eastAsiaTheme="minorHAnsi"/>
          <w:color w:val="000000"/>
          <w:lang w:val="uk-UA" w:eastAsia="en-US"/>
        </w:rPr>
      </w:pP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F117D8" w:rsidRDefault="00F5363B" w:rsidP="00F536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lastRenderedPageBreak/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Аліна САРАНЮК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F5363B" w:rsidRPr="00783BC3" w:rsidRDefault="00F5363B" w:rsidP="00F536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29.03.2024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F5363B" w:rsidRPr="00783BC3" w:rsidRDefault="00F5363B" w:rsidP="00F5363B">
      <w:pPr>
        <w:jc w:val="both"/>
        <w:rPr>
          <w:b/>
          <w:bCs/>
          <w:color w:val="000000"/>
          <w:lang w:val="uk-UA"/>
        </w:rPr>
      </w:pPr>
    </w:p>
    <w:p w:rsidR="00F5363B" w:rsidRPr="00783BC3" w:rsidRDefault="00F5363B" w:rsidP="00F5363B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F5363B" w:rsidRPr="00783BC3" w:rsidRDefault="00F5363B" w:rsidP="00F536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29.03.2024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F5363B" w:rsidRPr="00BF01D1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F5363B" w:rsidRPr="00783BC3" w:rsidRDefault="00F5363B" w:rsidP="00F5363B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F5363B" w:rsidRPr="00783BC3" w:rsidRDefault="00F5363B" w:rsidP="00F5363B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F5363B" w:rsidRPr="00783BC3" w:rsidRDefault="00F5363B" w:rsidP="00F536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29.03.2024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F5363B" w:rsidRPr="00783BC3" w:rsidRDefault="00F5363B" w:rsidP="00F536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F5363B" w:rsidRPr="00783BC3" w:rsidRDefault="00F5363B" w:rsidP="00F536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F5363B" w:rsidRPr="00A11BB6" w:rsidRDefault="00F5363B" w:rsidP="00F536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>29.03</w:t>
      </w:r>
      <w:r w:rsidRPr="00A11BB6">
        <w:rPr>
          <w:u w:val="single"/>
          <w:lang w:val="uk-UA"/>
        </w:rPr>
        <w:t>.2024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jc w:val="both"/>
        <w:rPr>
          <w:b/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jc w:val="both"/>
        <w:rPr>
          <w:lang w:val="uk-UA"/>
        </w:rPr>
      </w:pPr>
    </w:p>
    <w:p w:rsidR="00F5363B" w:rsidRPr="00783BC3" w:rsidRDefault="00F5363B" w:rsidP="00F5363B">
      <w:pPr>
        <w:rPr>
          <w:b/>
          <w:lang w:val="uk-UA"/>
        </w:rPr>
      </w:pPr>
    </w:p>
    <w:p w:rsidR="00F5363B" w:rsidRPr="00783BC3" w:rsidRDefault="00F5363B" w:rsidP="00F5363B">
      <w:pPr>
        <w:rPr>
          <w:lang w:val="uk-UA"/>
        </w:rPr>
      </w:pPr>
    </w:p>
    <w:p w:rsidR="00F5363B" w:rsidRPr="00783BC3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Default="00F5363B" w:rsidP="00F5363B">
      <w:pPr>
        <w:rPr>
          <w:lang w:val="uk-UA"/>
        </w:rPr>
      </w:pPr>
    </w:p>
    <w:p w:rsidR="00F5363B" w:rsidRPr="00783BC3" w:rsidRDefault="00F5363B" w:rsidP="00F5363B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</w:t>
      </w:r>
    </w:p>
    <w:p w:rsidR="00F5363B" w:rsidRPr="00783BC3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F5363B" w:rsidRPr="0096569C" w:rsidRDefault="00F5363B" w:rsidP="00F5363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до рішення № 2381</w:t>
      </w:r>
    </w:p>
    <w:p w:rsidR="00F5363B" w:rsidRPr="00783BC3" w:rsidRDefault="00F5363B" w:rsidP="00F5363B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F5363B" w:rsidRPr="00783BC3" w:rsidRDefault="00F5363B" w:rsidP="00F5363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F5363B" w:rsidRPr="00783BC3" w:rsidRDefault="00F5363B" w:rsidP="00F5363B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29.03.2024</w:t>
      </w:r>
      <w:r w:rsidRPr="00783BC3">
        <w:rPr>
          <w:b/>
          <w:lang w:val="uk-UA"/>
        </w:rPr>
        <w:t xml:space="preserve"> </w:t>
      </w:r>
    </w:p>
    <w:p w:rsidR="00F5363B" w:rsidRPr="00783BC3" w:rsidRDefault="00F5363B" w:rsidP="00F5363B">
      <w:pPr>
        <w:rPr>
          <w:b/>
          <w:lang w:val="uk-UA"/>
        </w:rPr>
      </w:pPr>
    </w:p>
    <w:p w:rsidR="00F5363B" w:rsidRPr="00783BC3" w:rsidRDefault="00F5363B" w:rsidP="00F5363B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F5363B" w:rsidRDefault="00F5363B" w:rsidP="00F5363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 заходів </w:t>
      </w:r>
    </w:p>
    <w:p w:rsidR="00F5363B" w:rsidRPr="00783BC3" w:rsidRDefault="00F5363B" w:rsidP="00F5363B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квітні-травні 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F5363B" w:rsidRPr="00783BC3" w:rsidRDefault="00F5363B" w:rsidP="00F5363B">
      <w:pPr>
        <w:jc w:val="both"/>
        <w:rPr>
          <w:b/>
        </w:rPr>
      </w:pPr>
    </w:p>
    <w:tbl>
      <w:tblPr>
        <w:tblpPr w:leftFromText="180" w:rightFromText="180" w:vertAnchor="page" w:horzAnchor="margin" w:tblpY="3676"/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3651"/>
        <w:gridCol w:w="3633"/>
        <w:gridCol w:w="1788"/>
      </w:tblGrid>
      <w:tr w:rsidR="00F5363B" w:rsidRPr="00783BC3" w:rsidTr="00CB0801">
        <w:trPr>
          <w:trHeight w:val="75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3B" w:rsidRPr="00295765" w:rsidRDefault="00F5363B" w:rsidP="00CB0801">
            <w:pPr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 w:rsidRPr="00295765"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3B" w:rsidRPr="00295765" w:rsidRDefault="00F5363B" w:rsidP="00CB0801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F5363B" w:rsidRPr="00783BC3" w:rsidTr="00CB0801">
        <w:trPr>
          <w:trHeight w:val="546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Default="00F5363B" w:rsidP="00CB0801">
            <w:pPr>
              <w:rPr>
                <w:b/>
                <w:noProof/>
                <w:lang w:val="uk-UA"/>
              </w:rPr>
            </w:pPr>
          </w:p>
          <w:p w:rsidR="00F5363B" w:rsidRPr="00EE1297" w:rsidRDefault="00F5363B" w:rsidP="00CB0801">
            <w:pPr>
              <w:rPr>
                <w:b/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Cs/>
                <w:noProof/>
                <w:lang w:val="uk-UA"/>
              </w:rPr>
            </w:pPr>
            <w:r w:rsidRPr="0098245D">
              <w:rPr>
                <w:b/>
                <w:bCs/>
                <w:noProof/>
                <w:lang w:val="uk-UA"/>
              </w:rPr>
              <w:t>18.04.2024</w:t>
            </w:r>
            <w:r>
              <w:rPr>
                <w:bCs/>
                <w:noProof/>
                <w:lang w:val="uk-UA"/>
              </w:rPr>
              <w:t xml:space="preserve"> - вшанування загиблих Захисників України з нагоди Другої річниці створення Добровольчого формування територіальної громади;</w:t>
            </w: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  <w:r w:rsidRPr="0098245D">
              <w:rPr>
                <w:b/>
                <w:bCs/>
                <w:noProof/>
                <w:lang w:val="uk-UA"/>
              </w:rPr>
              <w:t>23.04.2024</w:t>
            </w:r>
            <w:r>
              <w:rPr>
                <w:bCs/>
                <w:noProof/>
                <w:lang w:val="uk-UA"/>
              </w:rPr>
              <w:t xml:space="preserve"> – відкриття меморіальних дошок</w:t>
            </w: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Default="00F5363B" w:rsidP="00CB0801">
            <w:pPr>
              <w:rPr>
                <w:bCs/>
                <w:noProof/>
                <w:lang w:val="uk-UA"/>
              </w:rPr>
            </w:pPr>
          </w:p>
          <w:p w:rsidR="00F5363B" w:rsidRPr="00CA5C9D" w:rsidRDefault="00F5363B" w:rsidP="00CB0801">
            <w:pPr>
              <w:rPr>
                <w:bCs/>
                <w:noProof/>
                <w:lang w:val="uk-UA"/>
              </w:rPr>
            </w:pPr>
            <w:r w:rsidRPr="006D28D7">
              <w:rPr>
                <w:b/>
                <w:bCs/>
                <w:noProof/>
                <w:lang w:val="uk-UA"/>
              </w:rPr>
              <w:t>26.04.2024</w:t>
            </w:r>
            <w:r>
              <w:rPr>
                <w:bCs/>
                <w:noProof/>
                <w:lang w:val="uk-UA"/>
              </w:rPr>
              <w:t xml:space="preserve"> – мітинг-реквієм присвячений 38 річниці аварії на Чорнобильській АЕС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0C4590" w:rsidRDefault="00F5363B" w:rsidP="00CB0801">
            <w:pPr>
              <w:rPr>
                <w:rFonts w:eastAsia="Calibri"/>
                <w:bCs/>
                <w:lang w:val="uk-UA"/>
              </w:rPr>
            </w:pPr>
            <w:r w:rsidRPr="000C4590">
              <w:rPr>
                <w:rFonts w:eastAsia="Calibri"/>
                <w:bCs/>
                <w:lang w:val="uk-UA"/>
              </w:rPr>
              <w:t>вул.</w:t>
            </w:r>
            <w:r>
              <w:rPr>
                <w:rFonts w:eastAsia="Calibri"/>
                <w:bCs/>
                <w:lang w:val="uk-UA"/>
              </w:rPr>
              <w:t xml:space="preserve"> </w:t>
            </w:r>
            <w:r w:rsidRPr="000C4590">
              <w:rPr>
                <w:rFonts w:eastAsia="Calibri"/>
                <w:bCs/>
                <w:lang w:val="uk-UA"/>
              </w:rPr>
              <w:t xml:space="preserve">Депутатська міське кладовище </w:t>
            </w:r>
            <w:proofErr w:type="spellStart"/>
            <w:r w:rsidRPr="000C4590"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, </w:t>
            </w:r>
            <w:r w:rsidRPr="000C4590">
              <w:rPr>
                <w:rFonts w:eastAsia="Calibri"/>
                <w:bCs/>
                <w:lang w:val="uk-UA"/>
              </w:rPr>
              <w:t>алея Героїв Слави</w:t>
            </w:r>
            <w:r>
              <w:rPr>
                <w:rFonts w:eastAsia="Calibri"/>
                <w:bCs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громада, Алея Слави Ворзель, могили загиблих захисників  (старостати БМТГ)</w:t>
            </w:r>
          </w:p>
          <w:p w:rsidR="00F5363B" w:rsidRPr="000C4590" w:rsidRDefault="00F5363B" w:rsidP="00CB0801">
            <w:pPr>
              <w:rPr>
                <w:rFonts w:eastAsia="Calibri"/>
                <w:bCs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Селище Ворзель (Ворзельський ліцей №10) вул.Курортна,37;</w:t>
            </w:r>
          </w:p>
          <w:p w:rsidR="00F5363B" w:rsidRDefault="00F5363B" w:rsidP="00CB08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вул.Кленова, 6А;</w:t>
            </w:r>
          </w:p>
          <w:p w:rsidR="00F5363B" w:rsidRDefault="00F5363B" w:rsidP="00CB08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вул.Кленова,45/2;</w:t>
            </w: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Default="00F5363B" w:rsidP="00CB08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м.Буча (ЗОШ №1) вул.А.Михайловського, 74</w:t>
            </w:r>
          </w:p>
          <w:p w:rsidR="00F5363B" w:rsidRDefault="00F5363B" w:rsidP="00CB0801">
            <w:pPr>
              <w:rPr>
                <w:noProof/>
                <w:lang w:val="uk-UA"/>
              </w:rPr>
            </w:pPr>
          </w:p>
          <w:p w:rsidR="00F5363B" w:rsidRPr="006C0638" w:rsidRDefault="00F5363B" w:rsidP="00CB08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Чорнобильський парк, пам'ятний знак ліквідаторам аварії на Чорнобильській АЕС вул.Л.Качинського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F5363B" w:rsidRPr="00437FFA" w:rsidRDefault="00F5363B" w:rsidP="00CB0801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  <w:tr w:rsidR="00F5363B" w:rsidRPr="00783BC3" w:rsidTr="00CB0801">
        <w:trPr>
          <w:trHeight w:val="282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98245D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08.05.2024 – </w:t>
            </w:r>
            <w:r w:rsidRPr="002E599D">
              <w:rPr>
                <w:bCs/>
                <w:noProof/>
                <w:lang w:val="uk-UA"/>
              </w:rPr>
              <w:t>День пам'яті та пермоги над нацизмом у Другій світовій війні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Меморіал Слави загиблим учасникам у Другій світовій війні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 w:rsidRPr="007966A8">
              <w:rPr>
                <w:rFonts w:eastAsia="Calibri"/>
                <w:bCs/>
                <w:lang w:val="uk-UA"/>
              </w:rPr>
              <w:t>м.Буча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вул. Жовтнева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Пам’ятник загиблим воїнам, які загинули смертю хоробрих за Батьківщину в 1943 році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м. Буча (вул.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Яблунська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загиблим воїнам, які загинули смертю хоробрих за Батьківщину в 1943 році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м. Буча, вул. Кірова (учбовий комбінат)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Обеліск невідомому солдату 1941-1945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рр</w:t>
            </w:r>
            <w:proofErr w:type="spellEnd"/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м. Буча,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вул.Патріотів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(ліс)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піонерам-підпільникам, які загинули в листопаді 1943 р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м. Буча,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вул.Малиновського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(кладовище)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lastRenderedPageBreak/>
              <w:t>Братська могила невідомим воїнам, загиблим при визволенні міста Києва 6 листопада 1943 р.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м. Буча,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вул.Малиновського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(кладовище)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м. Буча, вул. Інститутська, 55-а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загиблим воїнам, які загинули смертю хоробрих за Батьківщину в 1943 році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м. Буча, вул. </w:t>
            </w:r>
            <w:proofErr w:type="spellStart"/>
            <w:r>
              <w:rPr>
                <w:rFonts w:eastAsia="Calibri"/>
                <w:bCs/>
                <w:lang w:val="uk-UA"/>
              </w:rPr>
              <w:t>Яблунська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(учбовий комбінат)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Братськ</w:t>
            </w:r>
            <w:r>
              <w:rPr>
                <w:rFonts w:eastAsia="Calibri"/>
                <w:bCs/>
                <w:lang w:val="uk-UA"/>
              </w:rPr>
              <w:t>а могила воїнів</w:t>
            </w:r>
            <w:r w:rsidRPr="007966A8">
              <w:rPr>
                <w:rFonts w:eastAsia="Calibri"/>
                <w:bCs/>
                <w:lang w:val="uk-UA"/>
              </w:rPr>
              <w:t xml:space="preserve">, які загинули в роки Другої світової війни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смт. Ворзель (вул. Курортна, 37)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Братськ</w:t>
            </w:r>
            <w:r>
              <w:rPr>
                <w:rFonts w:eastAsia="Calibri"/>
                <w:bCs/>
                <w:lang w:val="uk-UA"/>
              </w:rPr>
              <w:t>а могила воїнів</w:t>
            </w:r>
            <w:r w:rsidRPr="007966A8">
              <w:rPr>
                <w:rFonts w:eastAsia="Calibri"/>
                <w:bCs/>
                <w:lang w:val="uk-UA"/>
              </w:rPr>
              <w:t xml:space="preserve">, які загинули в роки Другої світової війни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 w:rsidRPr="007966A8">
              <w:rPr>
                <w:rFonts w:eastAsia="Calibri"/>
                <w:bCs/>
                <w:lang w:val="uk-UA"/>
              </w:rPr>
              <w:t>смт.Ворзель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</w:t>
            </w:r>
            <w:r>
              <w:rPr>
                <w:rFonts w:eastAsia="Calibri"/>
                <w:bCs/>
                <w:lang w:val="uk-UA"/>
              </w:rPr>
              <w:t>кладовище, вул. Котляревського)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Пам’ятник учасникам Другої світової війни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>
              <w:rPr>
                <w:rFonts w:eastAsia="Calibri"/>
                <w:bCs/>
                <w:lang w:val="uk-UA"/>
              </w:rPr>
              <w:t>Мироцьке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(вул. Центральна)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загиблим  воїнам у Другій світовій війні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Блиставиця</w:t>
            </w:r>
            <w:proofErr w:type="spellEnd"/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-Меморіальна дошка загиблим воїнам у Другій світовій війні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Тарасівщина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, (вул.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Т.Шевченко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2б,)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загиблим  воїнам у Другій світовій війні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Гаврилівка</w:t>
            </w:r>
            <w:proofErr w:type="spellEnd"/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Пам'ятник могила воїнам загиблим у Другій світовій війні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>
              <w:rPr>
                <w:rFonts w:eastAsia="Calibri"/>
                <w:bCs/>
                <w:lang w:val="uk-UA"/>
              </w:rPr>
              <w:t>Тарасівщина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Пам’ятник невідомим солдатам Другої світової війни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Буда-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Бабинецька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(вул. Івана-Франка)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Пам’ятник загиблим воїнам у Другій світовій війні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Буда-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Бабинецька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(вул. Незалежності)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Пам’ятник загиблим воїнам у Другій світовій війні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Буда-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Бабинецька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(вул. Кооперативна)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-Пам’ятник учасникам Другої світової війни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Луб’янка, (вул. Шевченка, 100)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-Пам’ятник невідомому солдату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Луб’янка, (вул. Шевченка)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lastRenderedPageBreak/>
              <w:t xml:space="preserve">Пам’ятний знак з дошкою імен загиблих односельчан в роки Другої Світової війни 1944-1945рр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Здвижівка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(вул. Центральна, 102)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-Братська могила, пам’ятник загиблим воїнам 1941-1945рр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Здвижівка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(вул. Центральна,104)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-Братська могила з надгробною спорудою загиблим у Другій світовій війні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Здвижівка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(кладовище, вул. Покровська)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Обеліск невідомим воїнам загиблим в 1943 році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 w:rsidRPr="007966A8">
              <w:rPr>
                <w:rFonts w:eastAsia="Calibri"/>
                <w:bCs/>
                <w:lang w:val="uk-UA"/>
              </w:rPr>
              <w:t>с.Раківка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(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с.Раківка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вул. Гагаріна,14)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Братська могила воїнам, які загинули в 1943 році пам’ятник «Клятва»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Синяк, вул. Київська, 59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Братська могила невідомим воїнам загиблим а 1943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Раківка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громадське кладовище.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Братська могила воїнів, які загинули в 1943 році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с.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Вороньківка</w:t>
            </w:r>
            <w:proofErr w:type="spellEnd"/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( вул. Кудрявцева)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Братська могила воїнів загиблих в період 1943 року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с, </w:t>
            </w:r>
            <w:proofErr w:type="spellStart"/>
            <w:r w:rsidRPr="007966A8">
              <w:rPr>
                <w:rFonts w:eastAsia="Calibri"/>
                <w:bCs/>
                <w:lang w:val="uk-UA"/>
              </w:rPr>
              <w:t>Вороньківка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>, громадське кладовище.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Обеліск невідомим воїнам загиблим в 1943 році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Синяк, (громадське кладовище, вул. Молодіжна)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Обеліск невідомим воїнам загиблим в 1943 році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Синяк, (громадське кладовище, вул. Київська)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 xml:space="preserve">Братська могила воїнам, які загинули в 1943 році обеліск «Сумуюча матір» 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 w:rsidRPr="007966A8">
              <w:rPr>
                <w:rFonts w:eastAsia="Calibri"/>
                <w:bCs/>
                <w:lang w:val="uk-UA"/>
              </w:rPr>
              <w:t>с.Синяк</w:t>
            </w:r>
            <w:proofErr w:type="spellEnd"/>
            <w:r w:rsidRPr="007966A8">
              <w:rPr>
                <w:rFonts w:eastAsia="Calibri"/>
                <w:bCs/>
                <w:lang w:val="uk-UA"/>
              </w:rPr>
              <w:t xml:space="preserve"> (громадське кладовище, вул. Київська)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Обеліск санінструктору  Анні Зоріній, яка закатована в 1943 році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Синяк, (громадське кладовище, вул. Київська)</w:t>
            </w:r>
          </w:p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lastRenderedPageBreak/>
              <w:t xml:space="preserve">Братська могила воїнам, які загинули в 1943 році пам’ятник «Клятва» </w:t>
            </w:r>
          </w:p>
          <w:p w:rsidR="00F5363B" w:rsidRPr="000C4590" w:rsidRDefault="00F5363B" w:rsidP="00CB0801">
            <w:pPr>
              <w:rPr>
                <w:rFonts w:eastAsia="Calibri"/>
                <w:bCs/>
                <w:lang w:val="uk-UA"/>
              </w:rPr>
            </w:pPr>
            <w:r w:rsidRPr="007966A8">
              <w:rPr>
                <w:rFonts w:eastAsia="Calibri"/>
                <w:bCs/>
                <w:lang w:val="uk-UA"/>
              </w:rPr>
              <w:t>с. Синяк, (вул. Київська, 59)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783BC3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bCs/>
                <w:noProof/>
                <w:lang w:val="uk-UA"/>
              </w:rPr>
            </w:pPr>
            <w:r>
              <w:rPr>
                <w:b/>
                <w:lang w:val="uk-UA"/>
              </w:rPr>
              <w:t xml:space="preserve">09.05.2024 – </w:t>
            </w:r>
            <w:r>
              <w:rPr>
                <w:lang w:val="uk-UA"/>
              </w:rPr>
              <w:t>Відкриття ме</w:t>
            </w:r>
            <w:r w:rsidRPr="00AE5C70">
              <w:rPr>
                <w:lang w:val="uk-UA"/>
              </w:rPr>
              <w:t xml:space="preserve">моріальної дошки </w:t>
            </w:r>
            <w:r>
              <w:rPr>
                <w:lang w:val="uk-UA"/>
              </w:rPr>
              <w:t>(1шт.)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7966A8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 w:rsidRPr="00AE5C70">
              <w:rPr>
                <w:lang w:val="uk-UA"/>
              </w:rPr>
              <w:t>м.Буча</w:t>
            </w:r>
            <w:proofErr w:type="spellEnd"/>
            <w:r w:rsidRPr="00AE5C70">
              <w:rPr>
                <w:lang w:val="uk-UA"/>
              </w:rPr>
              <w:t xml:space="preserve"> </w:t>
            </w:r>
            <w:proofErr w:type="spellStart"/>
            <w:r w:rsidRPr="00AE5C70">
              <w:rPr>
                <w:lang w:val="uk-UA"/>
              </w:rPr>
              <w:t>вул.Ярослава</w:t>
            </w:r>
            <w:proofErr w:type="spellEnd"/>
            <w:r w:rsidRPr="00AE5C70">
              <w:rPr>
                <w:lang w:val="uk-UA"/>
              </w:rPr>
              <w:t xml:space="preserve"> </w:t>
            </w:r>
            <w:proofErr w:type="spellStart"/>
            <w:r w:rsidRPr="00AE5C70">
              <w:rPr>
                <w:lang w:val="uk-UA"/>
              </w:rPr>
              <w:t>Мудрого,буд</w:t>
            </w:r>
            <w:proofErr w:type="spellEnd"/>
            <w:r w:rsidRPr="00AE5C70">
              <w:rPr>
                <w:lang w:val="uk-UA"/>
              </w:rPr>
              <w:t>. 10/5</w:t>
            </w:r>
          </w:p>
        </w:tc>
        <w:tc>
          <w:tcPr>
            <w:tcW w:w="17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783BC3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4A1F58" w:rsidRDefault="00F5363B" w:rsidP="00CB0801">
            <w:pPr>
              <w:rPr>
                <w:noProof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17.05.2024 -</w:t>
            </w:r>
            <w:r w:rsidRPr="00AE5C7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Відкриття меморіальних </w:t>
            </w:r>
            <w:r w:rsidRPr="00AE5C70">
              <w:rPr>
                <w:lang w:val="uk-UA"/>
              </w:rPr>
              <w:t>дош</w:t>
            </w:r>
            <w:r>
              <w:rPr>
                <w:lang w:val="uk-UA"/>
              </w:rPr>
              <w:t>ок (2шт.)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AE5C70" w:rsidRDefault="00F5363B" w:rsidP="00CB080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вул.Леха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Качинського</w:t>
            </w:r>
            <w:proofErr w:type="spellEnd"/>
            <w:r>
              <w:rPr>
                <w:lang w:val="uk-UA"/>
              </w:rPr>
              <w:t>, 4в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783BC3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4A1F58" w:rsidRDefault="00F5363B" w:rsidP="00CB0801">
            <w:pPr>
              <w:rPr>
                <w:noProof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21.05.2024 - </w:t>
            </w:r>
            <w:r w:rsidRPr="00AE5C70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Відкриття ме</w:t>
            </w:r>
            <w:r w:rsidRPr="00AE5C70">
              <w:rPr>
                <w:lang w:val="uk-UA"/>
              </w:rPr>
              <w:t xml:space="preserve">моріальної дошки </w:t>
            </w:r>
            <w:r>
              <w:rPr>
                <w:lang w:val="uk-UA"/>
              </w:rPr>
              <w:t>(1шт.)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Вокзальна, 104 </w:t>
            </w: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ліцей №5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F5363B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4A1F58" w:rsidRDefault="00F5363B" w:rsidP="00CB0801">
            <w:pPr>
              <w:rPr>
                <w:noProof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23.05.2024 – </w:t>
            </w:r>
            <w:r>
              <w:rPr>
                <w:lang w:val="uk-UA"/>
              </w:rPr>
              <w:t>День Героїв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0C4590" w:rsidRDefault="00F5363B" w:rsidP="00CB0801">
            <w:pPr>
              <w:rPr>
                <w:rFonts w:eastAsia="Calibri"/>
                <w:bCs/>
                <w:lang w:val="uk-UA"/>
              </w:rPr>
            </w:pPr>
            <w:r w:rsidRPr="000C4590">
              <w:rPr>
                <w:rFonts w:eastAsia="Calibri"/>
                <w:bCs/>
                <w:lang w:val="uk-UA"/>
              </w:rPr>
              <w:t>вул.</w:t>
            </w:r>
            <w:r>
              <w:rPr>
                <w:rFonts w:eastAsia="Calibri"/>
                <w:bCs/>
                <w:lang w:val="uk-UA"/>
              </w:rPr>
              <w:t xml:space="preserve"> </w:t>
            </w:r>
            <w:r w:rsidRPr="000C4590">
              <w:rPr>
                <w:rFonts w:eastAsia="Calibri"/>
                <w:bCs/>
                <w:lang w:val="uk-UA"/>
              </w:rPr>
              <w:t xml:space="preserve">Депутатська міське кладовище </w:t>
            </w:r>
            <w:proofErr w:type="spellStart"/>
            <w:r w:rsidRPr="000C4590"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, </w:t>
            </w:r>
            <w:r w:rsidRPr="000C4590">
              <w:rPr>
                <w:rFonts w:eastAsia="Calibri"/>
                <w:bCs/>
                <w:lang w:val="uk-UA"/>
              </w:rPr>
              <w:t>алея Героїв Слави</w:t>
            </w:r>
            <w:r>
              <w:rPr>
                <w:rFonts w:eastAsia="Calibri"/>
                <w:bCs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громада, Алея Слави Ворзель, могили загиблих захисників  (старостати БМТГ)</w:t>
            </w:r>
          </w:p>
          <w:p w:rsidR="00F5363B" w:rsidRDefault="00F5363B" w:rsidP="00CB0801">
            <w:pPr>
              <w:rPr>
                <w:lang w:val="uk-UA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FD0FD4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292087" w:rsidRDefault="00F5363B" w:rsidP="00CB0801">
            <w:pPr>
              <w:rPr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25.05.2024 – </w:t>
            </w:r>
            <w:r w:rsidRPr="00E7794E">
              <w:rPr>
                <w:lang w:val="uk-UA"/>
              </w:rPr>
              <w:t>культурно-мистецькі заходи до Дня італійської культури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0C4590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Бучанський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міський парк </w:t>
            </w:r>
            <w:proofErr w:type="spellStart"/>
            <w:r>
              <w:rPr>
                <w:rFonts w:eastAsia="Calibri"/>
                <w:bCs/>
                <w:lang w:val="uk-UA"/>
              </w:rPr>
              <w:t>вул.Інститутська</w:t>
            </w:r>
            <w:proofErr w:type="spellEnd"/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FD0FD4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292087" w:rsidRDefault="00F5363B" w:rsidP="00CB0801">
            <w:pPr>
              <w:rPr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26.05.2024 – </w:t>
            </w:r>
            <w:r w:rsidRPr="0088790F">
              <w:rPr>
                <w:lang w:val="uk-UA"/>
              </w:rPr>
              <w:t xml:space="preserve">участь колективів БМТГ у </w:t>
            </w:r>
            <w:r w:rsidRPr="0088790F">
              <w:rPr>
                <w:lang w:val="en-US"/>
              </w:rPr>
              <w:t>XVIII</w:t>
            </w:r>
            <w:r w:rsidRPr="0088790F">
              <w:rPr>
                <w:lang w:val="uk-UA"/>
              </w:rPr>
              <w:t xml:space="preserve"> Всеукраїнському</w:t>
            </w:r>
            <w:r>
              <w:rPr>
                <w:lang w:val="uk-UA"/>
              </w:rPr>
              <w:t xml:space="preserve"> </w:t>
            </w:r>
            <w:r w:rsidRPr="0088790F">
              <w:rPr>
                <w:lang w:val="uk-UA"/>
              </w:rPr>
              <w:t>фестивалі хорового мистецтва «Пісня над Дніпром»</w:t>
            </w:r>
            <w:r>
              <w:rPr>
                <w:b/>
                <w:lang w:val="uk-UA"/>
              </w:rPr>
              <w:t xml:space="preserve"> </w:t>
            </w:r>
            <w:r w:rsidRPr="0088790F">
              <w:rPr>
                <w:lang w:val="uk-UA"/>
              </w:rPr>
              <w:t xml:space="preserve">ім. </w:t>
            </w:r>
            <w:proofErr w:type="spellStart"/>
            <w:r w:rsidRPr="0088790F">
              <w:rPr>
                <w:lang w:val="uk-UA"/>
              </w:rPr>
              <w:t>А.Авдієвського</w:t>
            </w:r>
            <w:proofErr w:type="spellEnd"/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м.Київ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вул. Костянтина Заслонова,18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  <w:tr w:rsidR="00F5363B" w:rsidRPr="00FD0FD4" w:rsidTr="00CB0801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Pr="00292087" w:rsidRDefault="00F5363B" w:rsidP="00CB0801">
            <w:pPr>
              <w:rPr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pStyle w:val="a5"/>
              <w:numPr>
                <w:ilvl w:val="0"/>
                <w:numId w:val="1"/>
              </w:numPr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30.05.2024 – </w:t>
            </w:r>
            <w:r w:rsidRPr="00E775D6">
              <w:rPr>
                <w:lang w:val="uk-UA"/>
              </w:rPr>
              <w:t xml:space="preserve">відкриття меморіальної дошки 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військове містечко,30 буд.1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3B" w:rsidRDefault="00F5363B" w:rsidP="00CB0801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</w:tc>
      </w:tr>
    </w:tbl>
    <w:p w:rsidR="00F5363B" w:rsidRDefault="00F5363B" w:rsidP="00F5363B">
      <w:pPr>
        <w:jc w:val="both"/>
        <w:rPr>
          <w:b/>
          <w:lang w:val="uk-UA"/>
        </w:rPr>
      </w:pPr>
    </w:p>
    <w:p w:rsidR="00F5363B" w:rsidRPr="00FD0FD4" w:rsidRDefault="00F5363B" w:rsidP="00F5363B">
      <w:pPr>
        <w:jc w:val="both"/>
        <w:rPr>
          <w:b/>
          <w:lang w:val="uk-UA"/>
        </w:rPr>
      </w:pPr>
    </w:p>
    <w:p w:rsidR="00F5363B" w:rsidRDefault="00F5363B" w:rsidP="00F5363B">
      <w:pPr>
        <w:jc w:val="both"/>
        <w:rPr>
          <w:b/>
          <w:lang w:val="uk-UA"/>
        </w:rPr>
      </w:pPr>
    </w:p>
    <w:p w:rsidR="00F5363B" w:rsidRPr="00783BC3" w:rsidRDefault="00F5363B" w:rsidP="00F5363B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F5363B" w:rsidRDefault="00F5363B" w:rsidP="00F5363B">
      <w:pPr>
        <w:rPr>
          <w:b/>
          <w:lang w:val="uk-UA"/>
        </w:rPr>
      </w:pPr>
    </w:p>
    <w:p w:rsidR="00F5363B" w:rsidRPr="00783BC3" w:rsidRDefault="00F5363B" w:rsidP="00F5363B">
      <w:pPr>
        <w:rPr>
          <w:b/>
          <w:lang w:val="uk-UA"/>
        </w:rPr>
      </w:pPr>
    </w:p>
    <w:p w:rsidR="00F5363B" w:rsidRPr="00783BC3" w:rsidRDefault="00F5363B" w:rsidP="00F5363B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Pr="00783BC3">
        <w:rPr>
          <w:b/>
          <w:lang w:val="uk-UA"/>
        </w:rPr>
        <w:t xml:space="preserve">ідділу культури                                                    </w:t>
      </w:r>
    </w:p>
    <w:p w:rsidR="00F5363B" w:rsidRDefault="00F5363B" w:rsidP="00F5363B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>
        <w:rPr>
          <w:b/>
          <w:lang w:val="uk-UA"/>
        </w:rPr>
        <w:t xml:space="preserve">                  Наталія ПІВЧУК</w:t>
      </w: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F5363B" w:rsidRDefault="00F5363B" w:rsidP="00F5363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9441B" w:rsidRPr="00F5363B" w:rsidRDefault="0079441B">
      <w:pPr>
        <w:rPr>
          <w:lang w:val="uk-UA"/>
        </w:rPr>
      </w:pPr>
    </w:p>
    <w:sectPr w:rsidR="0079441B" w:rsidRPr="00F5363B" w:rsidSect="00F5363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AA"/>
    <w:rsid w:val="0079441B"/>
    <w:rsid w:val="00AB0DAA"/>
    <w:rsid w:val="00F5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1BF5-BFBB-4FF5-9A97-EA67A54A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F5363B"/>
    <w:rPr>
      <w:sz w:val="24"/>
      <w:szCs w:val="24"/>
    </w:rPr>
  </w:style>
  <w:style w:type="paragraph" w:styleId="a4">
    <w:name w:val="Normal (Web)"/>
    <w:basedOn w:val="a"/>
    <w:link w:val="a3"/>
    <w:unhideWhenUsed/>
    <w:rsid w:val="00F5363B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F536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F5363B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F53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1405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2024-07-30T08:10:00Z</dcterms:created>
  <dcterms:modified xsi:type="dcterms:W3CDTF">2024-07-30T08:12:00Z</dcterms:modified>
</cp:coreProperties>
</file>