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6FE3A" w14:textId="77777777" w:rsidR="007D027E" w:rsidRPr="00F5102D" w:rsidRDefault="007D027E" w:rsidP="007D027E">
      <w:pPr>
        <w:tabs>
          <w:tab w:val="left" w:pos="0"/>
        </w:tabs>
        <w:jc w:val="center"/>
        <w:rPr>
          <w:rFonts w:eastAsiaTheme="minorEastAsia" w:cstheme="minorBidi"/>
          <w:i/>
          <w:lang w:val="uk-UA"/>
        </w:rPr>
      </w:pPr>
      <w:r w:rsidRPr="00F5102D">
        <w:rPr>
          <w:rFonts w:asciiTheme="minorHAnsi" w:eastAsiaTheme="minorEastAsia" w:hAnsiTheme="minorHAnsi" w:cstheme="minorBidi"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C9A04E" wp14:editId="3217B9F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2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571181E" w14:textId="77777777" w:rsidR="007D027E" w:rsidRPr="00BE7D91" w:rsidRDefault="007D027E" w:rsidP="007D027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C9A04E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" filled="f" stroked="f">
                <v:textbox style="mso-fit-shape-to-text:t">
                  <w:txbxContent>
                    <w:p w14:paraId="2571181E" w14:textId="77777777" w:rsidR="007D027E" w:rsidRPr="00BE7D91" w:rsidRDefault="007D027E" w:rsidP="007D027E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E36D7" w:rsidRPr="00BE36D7">
        <w:rPr>
          <w:rFonts w:eastAsiaTheme="minorEastAsia" w:cstheme="minorBidi"/>
          <w:noProof/>
          <w:lang w:val="uk-UA"/>
        </w:rPr>
        <w:object w:dxaOrig="2040" w:dyaOrig="2325" w14:anchorId="5346D6B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.15pt;height:47.8pt;mso-width-percent:0;mso-height-percent:0;mso-width-percent:0;mso-height-percent:0" o:ole="">
            <v:imagedata r:id="rId8" o:title=""/>
          </v:shape>
          <o:OLEObject Type="Embed" ProgID="PBrush" ShapeID="_x0000_i1025" DrawAspect="Content" ObjectID="_1782731400" r:id="rId9"/>
        </w:object>
      </w:r>
    </w:p>
    <w:p w14:paraId="4D43F446" w14:textId="77777777" w:rsidR="007D027E" w:rsidRPr="00F5102D" w:rsidRDefault="007D027E" w:rsidP="007D027E">
      <w:pPr>
        <w:spacing w:line="276" w:lineRule="auto"/>
        <w:jc w:val="center"/>
        <w:outlineLvl w:val="0"/>
        <w:rPr>
          <w:rFonts w:eastAsiaTheme="minorEastAsia" w:cstheme="minorBidi"/>
          <w:b/>
          <w:i/>
          <w:spacing w:val="40"/>
          <w:lang w:val="uk-UA"/>
        </w:rPr>
      </w:pPr>
      <w:r w:rsidRPr="00F5102D">
        <w:rPr>
          <w:rFonts w:eastAsiaTheme="minorEastAsia" w:cstheme="minorBidi"/>
          <w:b/>
          <w:spacing w:val="40"/>
          <w:lang w:val="uk-UA"/>
        </w:rPr>
        <w:t>БУЧАНСЬКА МІСЬКА РАДА</w:t>
      </w:r>
    </w:p>
    <w:tbl>
      <w:tblPr>
        <w:tblStyle w:val="af0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D027E" w:rsidRPr="00F5102D" w14:paraId="72BBA1BF" w14:textId="77777777" w:rsidTr="00D03CF3">
        <w:tc>
          <w:tcPr>
            <w:tcW w:w="9628" w:type="dxa"/>
          </w:tcPr>
          <w:p w14:paraId="42FF0F5A" w14:textId="77777777" w:rsidR="007D027E" w:rsidRPr="00F5102D" w:rsidRDefault="007D027E" w:rsidP="00D03CF3">
            <w:pPr>
              <w:keepNext/>
              <w:tabs>
                <w:tab w:val="left" w:pos="14743"/>
              </w:tabs>
              <w:jc w:val="center"/>
              <w:rPr>
                <w:rFonts w:eastAsiaTheme="minorEastAsia" w:cstheme="minorBidi"/>
                <w:b/>
                <w:spacing w:val="80"/>
                <w:lang w:val="uk-UA"/>
              </w:rPr>
            </w:pPr>
            <w:r w:rsidRPr="00F5102D">
              <w:rPr>
                <w:rFonts w:eastAsiaTheme="minorEastAsia" w:cstheme="minorBidi"/>
                <w:b/>
                <w:spacing w:val="40"/>
                <w:lang w:val="uk-UA"/>
              </w:rPr>
              <w:t>ВИКОНАВЧИЙ КОМІТЕТ</w:t>
            </w:r>
          </w:p>
          <w:p w14:paraId="4DFCB514" w14:textId="77777777" w:rsidR="007D027E" w:rsidRPr="00F5102D" w:rsidRDefault="007D027E" w:rsidP="00D03CF3">
            <w:pPr>
              <w:rPr>
                <w:rFonts w:asciiTheme="minorHAnsi" w:eastAsiaTheme="minorEastAsia" w:hAnsiTheme="minorHAnsi" w:cstheme="minorBidi"/>
                <w:lang w:val="uk-UA"/>
              </w:rPr>
            </w:pPr>
          </w:p>
        </w:tc>
      </w:tr>
    </w:tbl>
    <w:p w14:paraId="2339024B" w14:textId="77777777" w:rsidR="007D027E" w:rsidRPr="00F5102D" w:rsidRDefault="007D027E" w:rsidP="00F27CDF">
      <w:pPr>
        <w:keepNext/>
        <w:tabs>
          <w:tab w:val="left" w:pos="14743"/>
        </w:tabs>
        <w:jc w:val="center"/>
        <w:rPr>
          <w:rFonts w:eastAsiaTheme="minorEastAsia" w:cstheme="minorBidi"/>
          <w:b/>
          <w:spacing w:val="80"/>
          <w:lang w:val="uk-UA"/>
        </w:rPr>
      </w:pPr>
      <w:r w:rsidRPr="00F5102D">
        <w:rPr>
          <w:rFonts w:eastAsiaTheme="minorEastAsia" w:cstheme="minorBidi"/>
          <w:b/>
          <w:spacing w:val="80"/>
          <w:lang w:val="uk-UA"/>
        </w:rPr>
        <w:t>РІШЕННЯ</w:t>
      </w:r>
    </w:p>
    <w:p w14:paraId="75A9499B" w14:textId="77777777" w:rsidR="00F5102D" w:rsidRPr="00F5102D" w:rsidRDefault="00F5102D" w:rsidP="00F27CDF">
      <w:pPr>
        <w:keepNext/>
        <w:tabs>
          <w:tab w:val="left" w:pos="14743"/>
        </w:tabs>
        <w:jc w:val="center"/>
        <w:rPr>
          <w:rFonts w:eastAsiaTheme="minorEastAsia" w:cstheme="minorBidi"/>
          <w:spacing w:val="80"/>
          <w:lang w:val="uk-UA"/>
        </w:rPr>
      </w:pPr>
    </w:p>
    <w:p w14:paraId="5D19ABEB" w14:textId="2D3B2E3A" w:rsidR="007D027E" w:rsidRPr="00F5102D" w:rsidRDefault="009C4627" w:rsidP="00F27CDF">
      <w:pPr>
        <w:keepNext/>
        <w:outlineLvl w:val="0"/>
        <w:rPr>
          <w:b/>
          <w:bCs/>
          <w:color w:val="000000" w:themeColor="text1"/>
          <w:lang w:val="uk-UA"/>
        </w:rPr>
      </w:pPr>
      <w:r>
        <w:rPr>
          <w:b/>
          <w:bCs/>
          <w:color w:val="000000" w:themeColor="text1"/>
          <w:lang w:val="uk-UA"/>
        </w:rPr>
        <w:t>12.07.</w:t>
      </w:r>
      <w:r w:rsidR="00881E0B" w:rsidRPr="00F5102D">
        <w:rPr>
          <w:b/>
          <w:bCs/>
          <w:color w:val="000000" w:themeColor="text1"/>
          <w:lang w:val="uk-UA"/>
        </w:rPr>
        <w:t>2024</w:t>
      </w:r>
      <w:r w:rsidR="007D027E" w:rsidRPr="00F5102D">
        <w:rPr>
          <w:b/>
          <w:bCs/>
          <w:color w:val="000000" w:themeColor="text1"/>
          <w:lang w:val="uk-UA"/>
        </w:rPr>
        <w:t xml:space="preserve">  </w:t>
      </w:r>
      <w:r w:rsidR="007D027E" w:rsidRPr="00F5102D">
        <w:rPr>
          <w:b/>
          <w:bCs/>
          <w:color w:val="000000" w:themeColor="text1"/>
          <w:lang w:val="uk-UA"/>
        </w:rPr>
        <w:tab/>
      </w:r>
      <w:r w:rsidR="007D027E" w:rsidRPr="00F5102D">
        <w:rPr>
          <w:b/>
          <w:bCs/>
          <w:color w:val="000000" w:themeColor="text1"/>
          <w:lang w:val="uk-UA"/>
        </w:rPr>
        <w:tab/>
      </w:r>
      <w:r w:rsidR="007D027E" w:rsidRPr="00F5102D">
        <w:rPr>
          <w:b/>
          <w:bCs/>
          <w:color w:val="000000" w:themeColor="text1"/>
          <w:lang w:val="uk-UA"/>
        </w:rPr>
        <w:tab/>
      </w:r>
      <w:r w:rsidR="007D027E" w:rsidRPr="00F5102D">
        <w:rPr>
          <w:b/>
          <w:bCs/>
          <w:color w:val="000000" w:themeColor="text1"/>
          <w:lang w:val="uk-UA"/>
        </w:rPr>
        <w:tab/>
        <w:t xml:space="preserve">                                   </w:t>
      </w:r>
      <w:r w:rsidR="007D027E" w:rsidRPr="00F5102D">
        <w:rPr>
          <w:b/>
          <w:bCs/>
          <w:color w:val="000000" w:themeColor="text1"/>
          <w:lang w:val="en-US"/>
        </w:rPr>
        <w:t xml:space="preserve">            </w:t>
      </w:r>
      <w:r w:rsidR="007D027E" w:rsidRPr="00F5102D">
        <w:rPr>
          <w:b/>
          <w:bCs/>
          <w:color w:val="000000" w:themeColor="text1"/>
          <w:lang w:val="en-US"/>
        </w:rPr>
        <w:tab/>
      </w:r>
      <w:r w:rsidR="007D027E" w:rsidRPr="00F5102D">
        <w:rPr>
          <w:b/>
          <w:bCs/>
          <w:color w:val="000000" w:themeColor="text1"/>
          <w:lang w:val="en-US"/>
        </w:rPr>
        <w:tab/>
        <w:t xml:space="preserve">           </w:t>
      </w:r>
      <w:r>
        <w:rPr>
          <w:b/>
          <w:bCs/>
          <w:color w:val="000000" w:themeColor="text1"/>
          <w:lang w:val="uk-UA"/>
        </w:rPr>
        <w:t xml:space="preserve">              </w:t>
      </w:r>
      <w:r w:rsidR="007D027E" w:rsidRPr="00F5102D">
        <w:rPr>
          <w:b/>
          <w:bCs/>
          <w:color w:val="000000" w:themeColor="text1"/>
          <w:lang w:val="uk-UA"/>
        </w:rPr>
        <w:t xml:space="preserve">№ </w:t>
      </w:r>
      <w:r>
        <w:rPr>
          <w:b/>
          <w:bCs/>
          <w:color w:val="000000" w:themeColor="text1"/>
          <w:lang w:val="uk-UA"/>
        </w:rPr>
        <w:t>4181</w:t>
      </w:r>
    </w:p>
    <w:p w14:paraId="3CE54ACF" w14:textId="77777777" w:rsidR="007D027E" w:rsidRPr="00F5102D" w:rsidRDefault="007D027E" w:rsidP="00F27CDF">
      <w:pPr>
        <w:keepNext/>
        <w:outlineLvl w:val="0"/>
        <w:rPr>
          <w:b/>
          <w:bCs/>
          <w:color w:val="FF0000"/>
          <w:lang w:val="uk-UA"/>
        </w:rPr>
      </w:pPr>
    </w:p>
    <w:p w14:paraId="4373CB61" w14:textId="79B1ABB6" w:rsidR="007D027E" w:rsidRPr="00F5102D" w:rsidRDefault="007D027E" w:rsidP="00F27CDF">
      <w:pPr>
        <w:keepNext/>
        <w:ind w:right="5102"/>
        <w:jc w:val="both"/>
        <w:outlineLvl w:val="0"/>
        <w:rPr>
          <w:b/>
          <w:color w:val="000000" w:themeColor="text1"/>
          <w:lang w:val="uk-UA"/>
        </w:rPr>
      </w:pPr>
      <w:r w:rsidRPr="00F5102D">
        <w:rPr>
          <w:b/>
          <w:lang w:val="uk-UA"/>
        </w:rPr>
        <w:t xml:space="preserve">Про підготовку закладів та установ освіти в населених пунктах Бучанської міської територіальної громади до 2024/2025 навчального року та </w:t>
      </w:r>
      <w:r w:rsidRPr="00F5102D">
        <w:rPr>
          <w:b/>
          <w:color w:val="000000" w:themeColor="text1"/>
          <w:lang w:val="uk-UA"/>
        </w:rPr>
        <w:t xml:space="preserve">проходження осінньо-зимового періоду  </w:t>
      </w:r>
    </w:p>
    <w:p w14:paraId="4C4E1C75" w14:textId="77777777" w:rsidR="007D027E" w:rsidRPr="00F5102D" w:rsidRDefault="007D027E" w:rsidP="00F27CDF">
      <w:pPr>
        <w:ind w:left="142" w:hanging="142"/>
        <w:rPr>
          <w:b/>
          <w:color w:val="FF0000"/>
          <w:lang w:val="uk-UA"/>
        </w:rPr>
      </w:pPr>
    </w:p>
    <w:p w14:paraId="6BA694A2" w14:textId="244D20D6" w:rsidR="007D027E" w:rsidRPr="00F5102D" w:rsidRDefault="007D027E" w:rsidP="00CF3F1C">
      <w:pPr>
        <w:pStyle w:val="a3"/>
        <w:jc w:val="both"/>
        <w:rPr>
          <w:rFonts w:ascii="Times New Roman" w:hAnsi="Times New Roman"/>
          <w:lang w:val="ru-UA"/>
        </w:rPr>
      </w:pPr>
      <w:r w:rsidRPr="00F5102D">
        <w:rPr>
          <w:rFonts w:ascii="Times New Roman" w:hAnsi="Times New Roman"/>
          <w:bCs/>
          <w:lang w:val="uk-UA"/>
        </w:rPr>
        <w:t xml:space="preserve">Відповідно до законів України «Про освіту», «Про повну загальну середню освіту», «Про дошкільну освіту», «Про позашкільну освіту», «Про охорону дитинства», </w:t>
      </w:r>
      <w:r w:rsidRPr="00F5102D">
        <w:rPr>
          <w:rFonts w:ascii="Times New Roman" w:hAnsi="Times New Roman"/>
          <w:bCs/>
          <w:color w:val="000000"/>
          <w:spacing w:val="7"/>
          <w:shd w:val="clear" w:color="auto" w:fill="FFFFFF"/>
          <w:lang w:val="ru-UA"/>
        </w:rPr>
        <w:t xml:space="preserve">на виконання </w:t>
      </w:r>
      <w:r w:rsidRPr="00F5102D">
        <w:rPr>
          <w:rFonts w:ascii="Times New Roman" w:hAnsi="Times New Roman"/>
          <w:bCs/>
          <w:lang w:val="uk-UA"/>
        </w:rPr>
        <w:t xml:space="preserve">указів Президента України від 30.09.2019 № 722 «Про Цілі сталого розвитку України на період до 2030 року», </w:t>
      </w:r>
      <w:r w:rsidRPr="00F5102D">
        <w:rPr>
          <w:rFonts w:ascii="Times New Roman" w:hAnsi="Times New Roman"/>
          <w:bCs/>
          <w:color w:val="000000"/>
          <w:lang w:val="uk-UA"/>
        </w:rPr>
        <w:t>від 25.05.2020 № 195 «</w:t>
      </w:r>
      <w:r w:rsidRPr="00F5102D">
        <w:rPr>
          <w:rFonts w:ascii="Times New Roman" w:hAnsi="Times New Roman"/>
          <w:bCs/>
          <w:color w:val="000000"/>
          <w:shd w:val="clear" w:color="auto" w:fill="FFFFFF"/>
          <w:lang w:val="uk-UA"/>
        </w:rPr>
        <w:t>Про Національну стратегію розбудови</w:t>
      </w:r>
      <w:r w:rsidRPr="00F5102D">
        <w:rPr>
          <w:rStyle w:val="apple-converted-space"/>
          <w:rFonts w:ascii="Times New Roman" w:hAnsi="Times New Roman"/>
          <w:bCs/>
          <w:color w:val="000000"/>
          <w:shd w:val="clear" w:color="auto" w:fill="FFFFFF"/>
          <w:lang w:val="uk-UA"/>
        </w:rPr>
        <w:t xml:space="preserve"> </w:t>
      </w:r>
      <w:r w:rsidRPr="00F5102D">
        <w:rPr>
          <w:rStyle w:val="ab"/>
          <w:rFonts w:ascii="Times New Roman" w:eastAsia="Calibri" w:hAnsi="Times New Roman"/>
          <w:bCs/>
          <w:i w:val="0"/>
          <w:color w:val="000000"/>
          <w:shd w:val="clear" w:color="auto" w:fill="FFFFFF"/>
          <w:lang w:val="uk-UA"/>
        </w:rPr>
        <w:t>безпечного</w:t>
      </w:r>
      <w:r w:rsidRPr="00F5102D">
        <w:rPr>
          <w:rStyle w:val="ab"/>
          <w:rFonts w:ascii="Times New Roman" w:eastAsia="Calibri" w:hAnsi="Times New Roman"/>
          <w:bCs/>
          <w:color w:val="000000"/>
          <w:shd w:val="clear" w:color="auto" w:fill="FFFFFF"/>
          <w:lang w:val="uk-UA"/>
        </w:rPr>
        <w:t xml:space="preserve"> </w:t>
      </w:r>
      <w:r w:rsidRPr="00F5102D">
        <w:rPr>
          <w:rStyle w:val="apple-converted-space"/>
          <w:rFonts w:ascii="Times New Roman" w:hAnsi="Times New Roman"/>
          <w:bCs/>
          <w:color w:val="000000"/>
          <w:shd w:val="clear" w:color="auto" w:fill="FFFFFF"/>
          <w:lang w:val="uk-UA"/>
        </w:rPr>
        <w:t>і здорового</w:t>
      </w:r>
      <w:r w:rsidRPr="00F5102D">
        <w:rPr>
          <w:rStyle w:val="apple-converted-space"/>
          <w:rFonts w:ascii="Times New Roman" w:hAnsi="Times New Roman"/>
          <w:bCs/>
          <w:color w:val="000000"/>
          <w:lang w:val="uk-UA"/>
        </w:rPr>
        <w:t xml:space="preserve"> </w:t>
      </w:r>
      <w:r w:rsidRPr="00F5102D">
        <w:rPr>
          <w:rStyle w:val="ab"/>
          <w:rFonts w:ascii="Times New Roman" w:eastAsia="Calibri" w:hAnsi="Times New Roman"/>
          <w:bCs/>
          <w:i w:val="0"/>
          <w:color w:val="000000"/>
          <w:lang w:val="uk-UA"/>
        </w:rPr>
        <w:t>освітнього середовища</w:t>
      </w:r>
      <w:r w:rsidRPr="00F5102D">
        <w:rPr>
          <w:rStyle w:val="ab"/>
          <w:rFonts w:ascii="Times New Roman" w:eastAsia="Calibri" w:hAnsi="Times New Roman"/>
          <w:bCs/>
          <w:color w:val="000000"/>
          <w:lang w:val="uk-UA"/>
        </w:rPr>
        <w:t xml:space="preserve"> </w:t>
      </w:r>
      <w:r w:rsidRPr="00F5102D">
        <w:rPr>
          <w:rStyle w:val="apple-converted-space"/>
          <w:rFonts w:ascii="Times New Roman" w:hAnsi="Times New Roman"/>
          <w:bCs/>
          <w:color w:val="000000"/>
          <w:shd w:val="clear" w:color="auto" w:fill="FFFFFF"/>
          <w:lang w:val="uk-UA"/>
        </w:rPr>
        <w:t xml:space="preserve">у новій українській школі», </w:t>
      </w:r>
      <w:r w:rsidRPr="00F5102D">
        <w:rPr>
          <w:rFonts w:ascii="Times New Roman" w:hAnsi="Times New Roman"/>
          <w:bCs/>
          <w:color w:val="000000"/>
          <w:spacing w:val="7"/>
          <w:shd w:val="clear" w:color="auto" w:fill="FFFFFF"/>
          <w:lang w:val="ru-UA"/>
        </w:rPr>
        <w:t xml:space="preserve">Концепції безпеки закладів освіти, схваленої розпорядженням Кабінету Міністрів України  від </w:t>
      </w:r>
      <w:r w:rsidRPr="00F5102D">
        <w:rPr>
          <w:rFonts w:ascii="Times New Roman" w:hAnsi="Times New Roman"/>
          <w:bCs/>
          <w:color w:val="000000"/>
          <w:spacing w:val="7"/>
          <w:shd w:val="clear" w:color="auto" w:fill="FFFFFF"/>
          <w:lang w:val="uk-UA"/>
        </w:rPr>
        <w:t>0</w:t>
      </w:r>
      <w:r w:rsidRPr="00F5102D">
        <w:rPr>
          <w:rFonts w:ascii="Times New Roman" w:hAnsi="Times New Roman"/>
          <w:bCs/>
          <w:color w:val="000000"/>
          <w:spacing w:val="7"/>
          <w:shd w:val="clear" w:color="auto" w:fill="FFFFFF"/>
          <w:lang w:val="ru-UA"/>
        </w:rPr>
        <w:t>7</w:t>
      </w:r>
      <w:r w:rsidRPr="00F5102D">
        <w:rPr>
          <w:rFonts w:ascii="Times New Roman" w:hAnsi="Times New Roman"/>
          <w:bCs/>
          <w:color w:val="000000"/>
          <w:spacing w:val="7"/>
          <w:shd w:val="clear" w:color="auto" w:fill="FFFFFF"/>
          <w:lang w:val="uk-UA"/>
        </w:rPr>
        <w:t>.04.</w:t>
      </w:r>
      <w:r w:rsidRPr="00F5102D">
        <w:rPr>
          <w:rFonts w:ascii="Times New Roman" w:hAnsi="Times New Roman"/>
          <w:bCs/>
          <w:color w:val="000000"/>
          <w:spacing w:val="7"/>
          <w:shd w:val="clear" w:color="auto" w:fill="FFFFFF"/>
          <w:lang w:val="ru-UA"/>
        </w:rPr>
        <w:t>2023 № 301,</w:t>
      </w:r>
      <w:r w:rsidRPr="00F5102D">
        <w:rPr>
          <w:rFonts w:ascii="Times New Roman" w:hAnsi="Times New Roman"/>
          <w:bCs/>
          <w:color w:val="000000"/>
          <w:spacing w:val="7"/>
          <w:shd w:val="clear" w:color="auto" w:fill="FFFFFF"/>
          <w:lang w:val="uk-UA"/>
        </w:rPr>
        <w:t xml:space="preserve"> </w:t>
      </w:r>
      <w:r w:rsidRPr="00F5102D">
        <w:rPr>
          <w:rFonts w:ascii="Times New Roman" w:hAnsi="Times New Roman"/>
          <w:bCs/>
          <w:lang w:val="uk-UA"/>
        </w:rPr>
        <w:t xml:space="preserve">постанов Кабінету Міністрів України від 10.03.2017 № 138 «Деякі питання використання захисних споруд цивільного захисту», </w:t>
      </w:r>
      <w:r w:rsidRPr="00F5102D">
        <w:rPr>
          <w:rFonts w:ascii="Times New Roman" w:hAnsi="Times New Roman"/>
          <w:bCs/>
          <w:color w:val="000000"/>
          <w:lang w:val="uk-UA"/>
        </w:rPr>
        <w:t xml:space="preserve">«Про затвердження Положення про </w:t>
      </w:r>
      <w:proofErr w:type="spellStart"/>
      <w:r w:rsidRPr="00F5102D">
        <w:rPr>
          <w:rFonts w:ascii="Times New Roman" w:hAnsi="Times New Roman"/>
          <w:bCs/>
          <w:color w:val="000000"/>
          <w:lang w:val="uk-UA"/>
        </w:rPr>
        <w:t>інклюзивно</w:t>
      </w:r>
      <w:proofErr w:type="spellEnd"/>
      <w:r w:rsidRPr="00F5102D">
        <w:rPr>
          <w:rFonts w:ascii="Times New Roman" w:hAnsi="Times New Roman"/>
          <w:bCs/>
          <w:color w:val="000000"/>
          <w:lang w:val="uk-UA"/>
        </w:rPr>
        <w:t xml:space="preserve">-ресурсний центр, </w:t>
      </w:r>
      <w:r w:rsidRPr="00F5102D">
        <w:rPr>
          <w:rFonts w:ascii="Times New Roman" w:hAnsi="Times New Roman"/>
          <w:bCs/>
          <w:lang w:val="uk-UA"/>
        </w:rPr>
        <w:t xml:space="preserve">від 12.07.2017 № 545, </w:t>
      </w:r>
      <w:r w:rsidRPr="00F5102D">
        <w:rPr>
          <w:rFonts w:ascii="Times New Roman" w:hAnsi="Times New Roman"/>
          <w:bCs/>
          <w:lang w:val="uk-UA" w:eastAsia="uk-UA"/>
        </w:rPr>
        <w:t>від 30.09.2020 № 898</w:t>
      </w:r>
      <w:r w:rsidRPr="00F5102D">
        <w:rPr>
          <w:rFonts w:ascii="Times New Roman" w:hAnsi="Times New Roman"/>
          <w:bCs/>
          <w:color w:val="333333"/>
          <w:shd w:val="clear" w:color="auto" w:fill="FFFFFF"/>
          <w:lang w:val="uk-UA"/>
        </w:rPr>
        <w:t xml:space="preserve"> «Про деякі питання державних стандартів повної загальної середньої освіти», </w:t>
      </w:r>
      <w:r w:rsidRPr="00F5102D">
        <w:rPr>
          <w:rStyle w:val="apple-converted-space"/>
          <w:rFonts w:ascii="Times New Roman" w:hAnsi="Times New Roman"/>
          <w:bCs/>
          <w:color w:val="000000"/>
          <w:lang w:val="uk-UA"/>
        </w:rPr>
        <w:t xml:space="preserve">розпорядження Кабінету Міністрів України від 13.12.2017 № 903-р «Про затвердження плану заходів на 2017-2029 роки із запровадження Концепції реалізації державної політики у сфері реформування загальної середньої освіти «Нова українська школа», </w:t>
      </w:r>
      <w:r w:rsidRPr="00F5102D">
        <w:rPr>
          <w:rFonts w:ascii="Times New Roman" w:hAnsi="Times New Roman"/>
          <w:bCs/>
          <w:color w:val="000000"/>
          <w:spacing w:val="7"/>
          <w:shd w:val="clear" w:color="auto" w:fill="FFFFFF"/>
          <w:lang w:val="ru-UA"/>
        </w:rPr>
        <w:t>Санітарного регламенту  затвердженого наказом Міністерства освіти і науки України від 25.09.2020</w:t>
      </w:r>
      <w:r w:rsidRPr="00F5102D">
        <w:rPr>
          <w:rFonts w:ascii="Times New Roman" w:hAnsi="Times New Roman"/>
          <w:bCs/>
          <w:color w:val="000000"/>
          <w:spacing w:val="7"/>
          <w:shd w:val="clear" w:color="auto" w:fill="FFFFFF"/>
          <w:lang w:val="uk-UA"/>
        </w:rPr>
        <w:t xml:space="preserve"> </w:t>
      </w:r>
      <w:r w:rsidRPr="00F5102D">
        <w:rPr>
          <w:rFonts w:ascii="Times New Roman" w:hAnsi="Times New Roman"/>
          <w:bCs/>
          <w:color w:val="000000"/>
          <w:spacing w:val="7"/>
          <w:shd w:val="clear" w:color="auto" w:fill="FFFFFF"/>
          <w:lang w:val="ru-UA"/>
        </w:rPr>
        <w:t>№ 2205</w:t>
      </w:r>
      <w:r w:rsidRPr="00F5102D">
        <w:rPr>
          <w:rFonts w:ascii="Times New Roman" w:hAnsi="Times New Roman"/>
          <w:bCs/>
          <w:color w:val="000000"/>
          <w:spacing w:val="7"/>
          <w:shd w:val="clear" w:color="auto" w:fill="FFFFFF"/>
          <w:lang w:val="uk-UA"/>
        </w:rPr>
        <w:t>,</w:t>
      </w:r>
      <w:r w:rsidRPr="00F5102D">
        <w:rPr>
          <w:rStyle w:val="apple-converted-space"/>
          <w:rFonts w:ascii="Times New Roman" w:hAnsi="Times New Roman"/>
          <w:bCs/>
          <w:lang w:val="uk-UA"/>
        </w:rPr>
        <w:t xml:space="preserve"> </w:t>
      </w:r>
      <w:r w:rsidRPr="00F5102D">
        <w:rPr>
          <w:rStyle w:val="rvts23"/>
          <w:rFonts w:ascii="Times New Roman" w:hAnsi="Times New Roman"/>
          <w:bCs/>
          <w:lang w:val="uk-UA"/>
        </w:rPr>
        <w:t>Санітарного регламенту для дошкільних навчальних закладів</w:t>
      </w:r>
      <w:r w:rsidRPr="00F5102D">
        <w:rPr>
          <w:rFonts w:ascii="Times New Roman" w:hAnsi="Times New Roman"/>
          <w:bCs/>
          <w:color w:val="000000"/>
          <w:spacing w:val="7"/>
          <w:shd w:val="clear" w:color="auto" w:fill="FFFFFF"/>
          <w:lang w:val="ru-UA"/>
        </w:rPr>
        <w:t xml:space="preserve"> затвердженого наказом Міністерства</w:t>
      </w:r>
      <w:r w:rsidRPr="00F5102D">
        <w:rPr>
          <w:rFonts w:ascii="Times New Roman" w:hAnsi="Times New Roman"/>
          <w:bCs/>
          <w:color w:val="000000"/>
          <w:spacing w:val="7"/>
          <w:shd w:val="clear" w:color="auto" w:fill="FFFFFF"/>
          <w:lang w:val="uk-UA"/>
        </w:rPr>
        <w:t xml:space="preserve"> охорони здоров’я України від 24.03.2016 № 234</w:t>
      </w:r>
      <w:r w:rsidRPr="00F5102D">
        <w:rPr>
          <w:rStyle w:val="apple-converted-space"/>
          <w:rFonts w:ascii="Times New Roman" w:hAnsi="Times New Roman"/>
          <w:bCs/>
          <w:lang w:val="uk-UA"/>
        </w:rPr>
        <w:t xml:space="preserve">, листа Міністерства освіти і науки України від </w:t>
      </w:r>
      <w:r w:rsidRPr="00F5102D">
        <w:rPr>
          <w:rStyle w:val="apple-converted-space"/>
          <w:rFonts w:ascii="Times New Roman" w:hAnsi="Times New Roman"/>
          <w:bCs/>
          <w:color w:val="000000" w:themeColor="text1"/>
          <w:lang w:val="uk-UA"/>
        </w:rPr>
        <w:t>05.06.2024 № 1/9979-24 «</w:t>
      </w:r>
      <w:r w:rsidRPr="00F5102D">
        <w:rPr>
          <w:rFonts w:ascii="Times New Roman" w:hAnsi="Times New Roman"/>
          <w:bCs/>
          <w:color w:val="000000" w:themeColor="text1"/>
          <w:lang w:val="uk-UA"/>
        </w:rPr>
        <w:t xml:space="preserve">Про </w:t>
      </w:r>
      <w:r w:rsidRPr="00F5102D">
        <w:rPr>
          <w:rFonts w:ascii="Times New Roman" w:hAnsi="Times New Roman"/>
          <w:bCs/>
          <w:lang w:val="ru-UA"/>
        </w:rPr>
        <w:t>підготовку закладів освіти до нового навчального року та проходження осінньо-зимового періоду 2024/</w:t>
      </w:r>
      <w:r w:rsidR="000237AE" w:rsidRPr="00F5102D">
        <w:rPr>
          <w:rFonts w:ascii="Times New Roman" w:hAnsi="Times New Roman"/>
          <w:bCs/>
          <w:lang w:val="uk-UA"/>
        </w:rPr>
        <w:t>20</w:t>
      </w:r>
      <w:r w:rsidRPr="00F5102D">
        <w:rPr>
          <w:rFonts w:ascii="Times New Roman" w:hAnsi="Times New Roman"/>
          <w:bCs/>
          <w:lang w:val="ru-UA"/>
        </w:rPr>
        <w:t>25 року</w:t>
      </w:r>
      <w:r w:rsidR="000237AE" w:rsidRPr="00F5102D">
        <w:rPr>
          <w:rFonts w:ascii="Times New Roman" w:hAnsi="Times New Roman"/>
          <w:bCs/>
          <w:lang w:val="uk-UA"/>
        </w:rPr>
        <w:t>»,</w:t>
      </w:r>
      <w:r w:rsidR="000237AE" w:rsidRPr="00F5102D">
        <w:rPr>
          <w:rFonts w:ascii="Times New Roman" w:hAnsi="Times New Roman"/>
          <w:lang w:val="ru-UA"/>
        </w:rPr>
        <w:t xml:space="preserve"> Інструктивно-методич</w:t>
      </w:r>
      <w:r w:rsidR="000237AE" w:rsidRPr="00F5102D">
        <w:rPr>
          <w:rFonts w:ascii="Times New Roman" w:hAnsi="Times New Roman"/>
          <w:lang w:val="uk-UA"/>
        </w:rPr>
        <w:t>них</w:t>
      </w:r>
      <w:r w:rsidR="000237AE" w:rsidRPr="00F5102D">
        <w:rPr>
          <w:rFonts w:ascii="Times New Roman" w:hAnsi="Times New Roman"/>
          <w:lang w:val="ru-UA"/>
        </w:rPr>
        <w:t xml:space="preserve"> матеріал</w:t>
      </w:r>
      <w:proofErr w:type="spellStart"/>
      <w:r w:rsidR="000237AE" w:rsidRPr="00F5102D">
        <w:rPr>
          <w:rFonts w:ascii="Times New Roman" w:hAnsi="Times New Roman"/>
          <w:lang w:val="uk-UA"/>
        </w:rPr>
        <w:t>ів</w:t>
      </w:r>
      <w:proofErr w:type="spellEnd"/>
      <w:r w:rsidR="000237AE" w:rsidRPr="00F5102D">
        <w:rPr>
          <w:rFonts w:ascii="Times New Roman" w:hAnsi="Times New Roman"/>
          <w:lang w:val="ru-UA"/>
        </w:rPr>
        <w:t xml:space="preserve"> щодо порядку підготовки закладу освіти до нового навчального року та опалювального сезону з питань цивільного захисту, охорони праці та безпеки життєдіяльності, що доведені листом </w:t>
      </w:r>
      <w:r w:rsidR="000237AE" w:rsidRPr="00F5102D">
        <w:rPr>
          <w:rFonts w:ascii="Times New Roman" w:hAnsi="Times New Roman"/>
          <w:lang w:val="uk-UA"/>
        </w:rPr>
        <w:t>Міністерства освіти і науки України</w:t>
      </w:r>
      <w:r w:rsidR="000237AE" w:rsidRPr="00F5102D">
        <w:rPr>
          <w:rFonts w:ascii="Times New Roman" w:hAnsi="Times New Roman"/>
          <w:lang w:val="ru-UA"/>
        </w:rPr>
        <w:t xml:space="preserve"> від 22.07.2022 </w:t>
      </w:r>
      <w:r w:rsidR="000237AE" w:rsidRPr="00F5102D">
        <w:rPr>
          <w:rFonts w:ascii="Times New Roman" w:hAnsi="Times New Roman"/>
          <w:lang w:val="uk-UA"/>
        </w:rPr>
        <w:t>№ 1</w:t>
      </w:r>
      <w:r w:rsidR="000237AE" w:rsidRPr="00F5102D">
        <w:rPr>
          <w:rFonts w:ascii="Times New Roman" w:hAnsi="Times New Roman"/>
          <w:lang w:val="ru-UA"/>
        </w:rPr>
        <w:t>/8462-22</w:t>
      </w:r>
      <w:r w:rsidRPr="00F5102D">
        <w:rPr>
          <w:rFonts w:ascii="Times New Roman" w:hAnsi="Times New Roman"/>
          <w:bCs/>
          <w:lang w:val="uk-UA"/>
        </w:rPr>
        <w:t xml:space="preserve">, </w:t>
      </w:r>
      <w:r w:rsidRPr="00F5102D">
        <w:rPr>
          <w:rStyle w:val="apple-converted-space"/>
          <w:rFonts w:ascii="Times New Roman" w:hAnsi="Times New Roman"/>
          <w:bCs/>
          <w:color w:val="000000"/>
          <w:lang w:val="uk-UA"/>
        </w:rPr>
        <w:t xml:space="preserve">з метою </w:t>
      </w:r>
      <w:r w:rsidRPr="00F5102D">
        <w:rPr>
          <w:rFonts w:ascii="Times New Roman" w:hAnsi="Times New Roman"/>
          <w:bCs/>
          <w:lang w:val="ru-UA"/>
        </w:rPr>
        <w:t xml:space="preserve">забезпечення безпечного функціонування закладів освіти, організації освітнього процесу </w:t>
      </w:r>
      <w:r w:rsidRPr="00F5102D">
        <w:rPr>
          <w:rStyle w:val="apple-converted-space"/>
          <w:rFonts w:ascii="Times New Roman" w:hAnsi="Times New Roman"/>
          <w:bCs/>
          <w:color w:val="000000"/>
          <w:lang w:val="uk-UA"/>
        </w:rPr>
        <w:t>в 2024/2025 навчальному році</w:t>
      </w:r>
      <w:r w:rsidRPr="00F5102D">
        <w:rPr>
          <w:rFonts w:ascii="Times New Roman" w:hAnsi="Times New Roman"/>
          <w:bCs/>
          <w:color w:val="000000"/>
          <w:spacing w:val="7"/>
          <w:shd w:val="clear" w:color="auto" w:fill="FFFFFF"/>
          <w:lang w:val="ru-UA"/>
        </w:rPr>
        <w:t xml:space="preserve"> та роботи в осінньо-зимовий період</w:t>
      </w:r>
      <w:r w:rsidRPr="00F5102D">
        <w:rPr>
          <w:rStyle w:val="apple-converted-space"/>
          <w:rFonts w:ascii="Times New Roman" w:hAnsi="Times New Roman"/>
          <w:bCs/>
          <w:color w:val="000000"/>
          <w:lang w:val="uk-UA"/>
        </w:rPr>
        <w:t xml:space="preserve">, </w:t>
      </w:r>
      <w:r w:rsidRPr="00F5102D">
        <w:rPr>
          <w:rFonts w:ascii="Times New Roman" w:hAnsi="Times New Roman"/>
          <w:bCs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14:paraId="70A10CC6" w14:textId="77777777" w:rsidR="007D027E" w:rsidRPr="00DE6137" w:rsidRDefault="007D027E" w:rsidP="007D027E">
      <w:pPr>
        <w:jc w:val="both"/>
        <w:rPr>
          <w:b/>
          <w:lang w:val="uk-UA"/>
        </w:rPr>
      </w:pPr>
      <w:r w:rsidRPr="00F5102D">
        <w:rPr>
          <w:b/>
          <w:lang w:val="uk-UA"/>
        </w:rPr>
        <w:t>ВИРІШИВ:</w:t>
      </w:r>
    </w:p>
    <w:p w14:paraId="6D7406EE" w14:textId="77777777" w:rsidR="007D027E" w:rsidRPr="00F5102D" w:rsidRDefault="007D027E" w:rsidP="007D027E">
      <w:pPr>
        <w:pStyle w:val="a4"/>
        <w:numPr>
          <w:ilvl w:val="0"/>
          <w:numId w:val="1"/>
        </w:numPr>
        <w:ind w:left="0" w:firstLine="0"/>
        <w:jc w:val="both"/>
        <w:rPr>
          <w:color w:val="000000" w:themeColor="text1"/>
          <w:lang w:val="uk-UA"/>
        </w:rPr>
      </w:pPr>
      <w:r w:rsidRPr="00F5102D">
        <w:rPr>
          <w:lang w:val="uk-UA"/>
        </w:rPr>
        <w:t xml:space="preserve">Затвердити План заходів з підготовки закладів та установ освіти в населених пунктах Бучанської міської територіальної громади до організованого початку 2024/2025 навчального року та </w:t>
      </w:r>
      <w:r w:rsidRPr="00F5102D">
        <w:rPr>
          <w:color w:val="000000" w:themeColor="text1"/>
          <w:lang w:val="uk-UA"/>
        </w:rPr>
        <w:t>проходження осінньо-зимового періоду (далі – План заходів), згідно додатку 1.</w:t>
      </w:r>
    </w:p>
    <w:p w14:paraId="173AD42C" w14:textId="4310110B" w:rsidR="007D027E" w:rsidRPr="00F5102D" w:rsidRDefault="007D027E" w:rsidP="007D027E">
      <w:pPr>
        <w:pStyle w:val="a4"/>
        <w:numPr>
          <w:ilvl w:val="0"/>
          <w:numId w:val="1"/>
        </w:numPr>
        <w:ind w:left="0" w:firstLine="0"/>
        <w:jc w:val="both"/>
        <w:rPr>
          <w:color w:val="000000" w:themeColor="text1"/>
          <w:lang w:val="uk-UA"/>
        </w:rPr>
      </w:pPr>
      <w:r w:rsidRPr="00F5102D">
        <w:rPr>
          <w:color w:val="000000" w:themeColor="text1"/>
          <w:lang w:val="uk-UA"/>
        </w:rPr>
        <w:t xml:space="preserve">Затвердити склад комісії щодо </w:t>
      </w:r>
      <w:r w:rsidR="0059631E" w:rsidRPr="00F5102D">
        <w:rPr>
          <w:color w:val="000000" w:themeColor="text1"/>
          <w:lang w:val="uk-UA"/>
        </w:rPr>
        <w:t xml:space="preserve">прийому </w:t>
      </w:r>
      <w:r w:rsidRPr="00F5102D">
        <w:rPr>
          <w:color w:val="000000" w:themeColor="text1"/>
          <w:lang w:val="uk-UA"/>
        </w:rPr>
        <w:t>готовності закладів та установ освіти в населених пунктах Бучанської міської територіальної громади до початку 2024/2025 навчального року, згідно додатку 2.</w:t>
      </w:r>
    </w:p>
    <w:p w14:paraId="46EA4B44" w14:textId="77777777" w:rsidR="007D027E" w:rsidRPr="00F5102D" w:rsidRDefault="007D027E" w:rsidP="007D027E">
      <w:pPr>
        <w:pStyle w:val="a4"/>
        <w:numPr>
          <w:ilvl w:val="0"/>
          <w:numId w:val="1"/>
        </w:numPr>
        <w:ind w:left="0" w:firstLine="0"/>
        <w:jc w:val="both"/>
        <w:rPr>
          <w:lang w:val="uk-UA"/>
        </w:rPr>
      </w:pPr>
      <w:r w:rsidRPr="00F5102D">
        <w:rPr>
          <w:lang w:val="uk-UA"/>
        </w:rPr>
        <w:t>Виконавчим органам та структурним підрозділам Бучанської міської ради забезпечити безумовне виконання Плану заходів.</w:t>
      </w:r>
    </w:p>
    <w:p w14:paraId="12CECC0E" w14:textId="3DDD4BE6" w:rsidR="00F5102D" w:rsidRDefault="007D027E" w:rsidP="00F5102D">
      <w:pPr>
        <w:pStyle w:val="a4"/>
        <w:numPr>
          <w:ilvl w:val="0"/>
          <w:numId w:val="1"/>
        </w:numPr>
        <w:ind w:left="0" w:firstLine="0"/>
        <w:jc w:val="both"/>
        <w:rPr>
          <w:lang w:val="uk-UA"/>
        </w:rPr>
      </w:pPr>
      <w:r w:rsidRPr="00F5102D">
        <w:rPr>
          <w:lang w:val="uk-UA"/>
        </w:rPr>
        <w:t>Контроль за виконанням цього рішення покласти на заступницю міського голови Аліну</w:t>
      </w:r>
      <w:r w:rsidR="009513E4">
        <w:rPr>
          <w:lang w:val="uk-UA"/>
        </w:rPr>
        <w:t xml:space="preserve"> </w:t>
      </w:r>
      <w:proofErr w:type="spellStart"/>
      <w:r w:rsidR="009513E4" w:rsidRPr="00F5102D">
        <w:rPr>
          <w:lang w:val="uk-UA"/>
        </w:rPr>
        <w:t>Саранюк</w:t>
      </w:r>
      <w:proofErr w:type="spellEnd"/>
      <w:r w:rsidRPr="00F5102D">
        <w:rPr>
          <w:lang w:val="uk-UA"/>
        </w:rPr>
        <w:t>.</w:t>
      </w:r>
    </w:p>
    <w:p w14:paraId="782CEF1B" w14:textId="77777777" w:rsidR="002C7832" w:rsidRPr="002C7832" w:rsidRDefault="002C7832" w:rsidP="002C7832">
      <w:pPr>
        <w:jc w:val="both"/>
        <w:rPr>
          <w:lang w:val="uk-UA"/>
        </w:rPr>
      </w:pPr>
    </w:p>
    <w:p w14:paraId="14656D8E" w14:textId="75DBBE61" w:rsidR="007D027E" w:rsidRPr="00002593" w:rsidRDefault="007D027E" w:rsidP="007D027E">
      <w:pPr>
        <w:spacing w:after="200"/>
        <w:jc w:val="both"/>
        <w:rPr>
          <w:b/>
          <w:lang w:val="uk-UA"/>
        </w:rPr>
      </w:pPr>
      <w:r w:rsidRPr="00F5102D">
        <w:rPr>
          <w:b/>
          <w:bCs/>
          <w:color w:val="333333"/>
          <w:spacing w:val="7"/>
          <w:lang w:val="uk-UA"/>
        </w:rPr>
        <w:t>М</w:t>
      </w:r>
      <w:r w:rsidRPr="00F5102D">
        <w:rPr>
          <w:b/>
          <w:bCs/>
          <w:lang w:val="uk-UA"/>
        </w:rPr>
        <w:t>іс</w:t>
      </w:r>
      <w:r w:rsidRPr="00F5102D">
        <w:rPr>
          <w:b/>
          <w:lang w:val="uk-UA"/>
        </w:rPr>
        <w:t>ький  голова</w:t>
      </w:r>
      <w:r w:rsidRPr="00F5102D">
        <w:rPr>
          <w:b/>
          <w:lang w:val="uk-UA"/>
        </w:rPr>
        <w:tab/>
        <w:t xml:space="preserve"> </w:t>
      </w:r>
      <w:r w:rsidRPr="00F5102D">
        <w:rPr>
          <w:b/>
          <w:lang w:val="uk-UA"/>
        </w:rPr>
        <w:tab/>
      </w:r>
      <w:r w:rsidRPr="00002593">
        <w:rPr>
          <w:b/>
          <w:lang w:val="uk-UA"/>
        </w:rPr>
        <w:tab/>
      </w:r>
      <w:r w:rsidRPr="00002593">
        <w:rPr>
          <w:b/>
          <w:lang w:val="uk-UA"/>
        </w:rPr>
        <w:tab/>
      </w:r>
      <w:r w:rsidRPr="00002593">
        <w:rPr>
          <w:b/>
          <w:lang w:val="uk-UA"/>
        </w:rPr>
        <w:tab/>
      </w:r>
      <w:r w:rsidRPr="00002593">
        <w:rPr>
          <w:b/>
          <w:lang w:val="uk-UA"/>
        </w:rPr>
        <w:tab/>
      </w:r>
      <w:r w:rsidRPr="00002593">
        <w:rPr>
          <w:b/>
          <w:lang w:val="uk-UA"/>
        </w:rPr>
        <w:tab/>
      </w:r>
      <w:r>
        <w:rPr>
          <w:b/>
          <w:lang w:val="uk-UA"/>
        </w:rPr>
        <w:t xml:space="preserve">              </w:t>
      </w:r>
      <w:r w:rsidRPr="00002593">
        <w:rPr>
          <w:b/>
          <w:lang w:val="uk-UA"/>
        </w:rPr>
        <w:t>Анатолій ФЕДОРУК</w:t>
      </w:r>
    </w:p>
    <w:p w14:paraId="5ACF2421" w14:textId="57A9F52E" w:rsidR="00147CBC" w:rsidRDefault="00147CBC" w:rsidP="007D027E">
      <w:pPr>
        <w:ind w:left="5529"/>
        <w:rPr>
          <w:lang w:val="uk-UA"/>
        </w:rPr>
      </w:pPr>
    </w:p>
    <w:p w14:paraId="4B5B07DB" w14:textId="26A9CAA0" w:rsidR="007D027E" w:rsidRPr="005E1221" w:rsidRDefault="007D027E" w:rsidP="007D027E">
      <w:pPr>
        <w:ind w:left="5529"/>
        <w:rPr>
          <w:lang w:val="uk-UA"/>
        </w:rPr>
      </w:pPr>
      <w:r w:rsidRPr="005E1221">
        <w:rPr>
          <w:lang w:val="uk-UA"/>
        </w:rPr>
        <w:t>Додаток 1</w:t>
      </w:r>
    </w:p>
    <w:p w14:paraId="7E492CF4" w14:textId="77777777" w:rsidR="007D027E" w:rsidRPr="005E1221" w:rsidRDefault="007D027E" w:rsidP="007D027E">
      <w:pPr>
        <w:pStyle w:val="Style2"/>
        <w:widowControl/>
        <w:ind w:left="5529" w:right="-2"/>
        <w:rPr>
          <w:rStyle w:val="FontStyle11"/>
          <w:sz w:val="24"/>
          <w:szCs w:val="24"/>
          <w:lang w:val="uk-UA" w:eastAsia="uk-UA"/>
        </w:rPr>
      </w:pPr>
      <w:r w:rsidRPr="005E1221">
        <w:rPr>
          <w:rStyle w:val="FontStyle11"/>
          <w:sz w:val="24"/>
          <w:szCs w:val="24"/>
          <w:lang w:val="uk-UA" w:eastAsia="uk-UA"/>
        </w:rPr>
        <w:t xml:space="preserve">до рішення виконавчого комітету Бучанської міської ради </w:t>
      </w:r>
    </w:p>
    <w:p w14:paraId="57EB72BC" w14:textId="16E237C2" w:rsidR="007D027E" w:rsidRPr="005E1221" w:rsidRDefault="007D027E" w:rsidP="005E1221">
      <w:pPr>
        <w:pStyle w:val="Style2"/>
        <w:widowControl/>
        <w:ind w:left="5529"/>
        <w:rPr>
          <w:lang w:val="uk-UA"/>
        </w:rPr>
      </w:pPr>
      <w:r w:rsidRPr="005E1221">
        <w:rPr>
          <w:rStyle w:val="FontStyle11"/>
          <w:sz w:val="24"/>
          <w:szCs w:val="24"/>
          <w:lang w:val="uk-UA" w:eastAsia="uk-UA"/>
        </w:rPr>
        <w:t xml:space="preserve">від </w:t>
      </w:r>
      <w:r w:rsidR="00336DA1" w:rsidRPr="00336DA1">
        <w:rPr>
          <w:rStyle w:val="FontStyle11"/>
          <w:sz w:val="24"/>
          <w:szCs w:val="24"/>
          <w:lang w:val="uk-UA" w:eastAsia="uk-UA"/>
        </w:rPr>
        <w:t>12.07.</w:t>
      </w:r>
      <w:r w:rsidRPr="00F5102D">
        <w:rPr>
          <w:rStyle w:val="FontStyle11"/>
          <w:sz w:val="24"/>
          <w:szCs w:val="24"/>
          <w:lang w:val="uk-UA" w:eastAsia="uk-UA"/>
        </w:rPr>
        <w:t>202</w:t>
      </w:r>
      <w:r w:rsidR="005E1221" w:rsidRPr="00F5102D">
        <w:rPr>
          <w:rStyle w:val="FontStyle11"/>
          <w:sz w:val="24"/>
          <w:szCs w:val="24"/>
          <w:lang w:val="uk-UA" w:eastAsia="uk-UA"/>
        </w:rPr>
        <w:t>4</w:t>
      </w:r>
      <w:r w:rsidRPr="00F5102D">
        <w:rPr>
          <w:rStyle w:val="FontStyle11"/>
          <w:sz w:val="24"/>
          <w:szCs w:val="24"/>
          <w:lang w:val="uk-UA" w:eastAsia="uk-UA"/>
        </w:rPr>
        <w:t xml:space="preserve"> р.</w:t>
      </w:r>
      <w:r w:rsidR="00F5102D">
        <w:rPr>
          <w:rStyle w:val="FontStyle11"/>
          <w:sz w:val="24"/>
          <w:szCs w:val="24"/>
          <w:lang w:val="uk-UA" w:eastAsia="uk-UA"/>
        </w:rPr>
        <w:t xml:space="preserve"> </w:t>
      </w:r>
      <w:r w:rsidR="00F5102D" w:rsidRPr="00F5102D">
        <w:rPr>
          <w:color w:val="000000" w:themeColor="text1"/>
          <w:lang w:val="uk-UA"/>
        </w:rPr>
        <w:t xml:space="preserve">№ </w:t>
      </w:r>
      <w:r w:rsidR="00336DA1">
        <w:rPr>
          <w:color w:val="000000" w:themeColor="text1"/>
          <w:lang w:val="uk-UA"/>
        </w:rPr>
        <w:t>4181</w:t>
      </w:r>
      <w:r w:rsidR="00F5102D" w:rsidRPr="0048520D">
        <w:rPr>
          <w:rStyle w:val="FontStyle11"/>
          <w:strike/>
          <w:sz w:val="24"/>
          <w:szCs w:val="24"/>
          <w:lang w:eastAsia="uk-UA"/>
        </w:rPr>
        <w:t xml:space="preserve"> </w:t>
      </w:r>
      <w:r w:rsidR="00F5102D">
        <w:rPr>
          <w:rStyle w:val="FontStyle11"/>
          <w:sz w:val="24"/>
          <w:szCs w:val="24"/>
          <w:u w:val="single"/>
          <w:lang w:val="uk-UA" w:eastAsia="uk-UA"/>
        </w:rPr>
        <w:t xml:space="preserve">                       </w:t>
      </w:r>
      <w:r w:rsidR="00F5102D">
        <w:rPr>
          <w:rStyle w:val="FontStyle11"/>
          <w:sz w:val="24"/>
          <w:szCs w:val="24"/>
          <w:lang w:val="uk-UA" w:eastAsia="uk-UA"/>
        </w:rPr>
        <w:t xml:space="preserve">  </w:t>
      </w:r>
      <w:r w:rsidR="005E1221" w:rsidRPr="00F5102D">
        <w:rPr>
          <w:rStyle w:val="FontStyle11"/>
          <w:sz w:val="24"/>
          <w:szCs w:val="24"/>
          <w:lang w:val="uk-UA" w:eastAsia="uk-UA"/>
        </w:rPr>
        <w:t xml:space="preserve"> </w:t>
      </w:r>
      <w:r w:rsidR="005E1221">
        <w:rPr>
          <w:rStyle w:val="FontStyle11"/>
          <w:sz w:val="24"/>
          <w:szCs w:val="24"/>
          <w:u w:val="single"/>
          <w:lang w:val="uk-UA" w:eastAsia="uk-UA"/>
        </w:rPr>
        <w:t xml:space="preserve">      </w:t>
      </w:r>
    </w:p>
    <w:p w14:paraId="14C99141" w14:textId="77777777" w:rsidR="005E1221" w:rsidRDefault="005E1221" w:rsidP="007D027E">
      <w:pPr>
        <w:jc w:val="center"/>
        <w:rPr>
          <w:b/>
          <w:lang w:val="uk-UA"/>
        </w:rPr>
      </w:pPr>
    </w:p>
    <w:p w14:paraId="7CD1F697" w14:textId="77777777" w:rsidR="00102B61" w:rsidRDefault="00102B61" w:rsidP="007D027E">
      <w:pPr>
        <w:jc w:val="center"/>
        <w:rPr>
          <w:b/>
          <w:lang w:val="uk-UA"/>
        </w:rPr>
      </w:pPr>
    </w:p>
    <w:p w14:paraId="7E9D820A" w14:textId="0F784A5D" w:rsidR="007D027E" w:rsidRPr="005E1221" w:rsidRDefault="007D027E" w:rsidP="007D027E">
      <w:pPr>
        <w:jc w:val="center"/>
        <w:rPr>
          <w:b/>
          <w:lang w:val="uk-UA"/>
        </w:rPr>
      </w:pPr>
      <w:r w:rsidRPr="005E1221">
        <w:rPr>
          <w:b/>
          <w:lang w:val="uk-UA"/>
        </w:rPr>
        <w:t>ПЛАН ЗАХОДІВ</w:t>
      </w:r>
    </w:p>
    <w:p w14:paraId="7B92C179" w14:textId="5B4A3280" w:rsidR="007D027E" w:rsidRPr="005E1221" w:rsidRDefault="007D027E" w:rsidP="007D027E">
      <w:pPr>
        <w:jc w:val="center"/>
        <w:rPr>
          <w:b/>
          <w:bCs/>
          <w:lang w:val="uk-UA"/>
        </w:rPr>
      </w:pPr>
      <w:r w:rsidRPr="005E1221">
        <w:rPr>
          <w:b/>
          <w:lang w:val="uk-UA"/>
        </w:rPr>
        <w:t xml:space="preserve">з підготовки закладів та установ освіти в населених пунктах Бучанської міської територіальної громади до нового 2024/2025 навчального року </w:t>
      </w:r>
      <w:r w:rsidRPr="005E1221">
        <w:rPr>
          <w:b/>
          <w:bCs/>
          <w:lang w:val="uk-UA"/>
        </w:rPr>
        <w:t xml:space="preserve">та проходження осінньо-зимового періоду  </w:t>
      </w:r>
    </w:p>
    <w:p w14:paraId="48154B4C" w14:textId="77777777" w:rsidR="007D027E" w:rsidRPr="005E1221" w:rsidRDefault="007D027E" w:rsidP="007D027E">
      <w:pPr>
        <w:jc w:val="center"/>
        <w:rPr>
          <w:b/>
          <w:lang w:val="uk-UA"/>
        </w:rPr>
      </w:pPr>
    </w:p>
    <w:p w14:paraId="73F684B0" w14:textId="77777777" w:rsidR="007D027E" w:rsidRPr="005E1221" w:rsidRDefault="007D027E" w:rsidP="007D027E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ind w:left="0" w:firstLine="709"/>
        <w:jc w:val="both"/>
        <w:rPr>
          <w:bCs/>
          <w:color w:val="000000"/>
          <w:lang w:val="uk-UA"/>
        </w:rPr>
      </w:pPr>
      <w:r w:rsidRPr="005E1221">
        <w:rPr>
          <w:color w:val="000000"/>
          <w:lang w:val="uk-UA"/>
        </w:rPr>
        <w:t>Продовжити роботу над удосконаленням, трансформацією та оптимізацією мережі закладів освіти в населених пунктах Бучанської міської територіальної громади, а саме:</w:t>
      </w:r>
    </w:p>
    <w:p w14:paraId="534D4B39" w14:textId="77777777" w:rsidR="007D027E" w:rsidRPr="005E1221" w:rsidRDefault="007D027E" w:rsidP="007D027E">
      <w:pPr>
        <w:pStyle w:val="a4"/>
        <w:numPr>
          <w:ilvl w:val="1"/>
          <w:numId w:val="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color w:val="000000"/>
          <w:lang w:val="uk-UA"/>
        </w:rPr>
      </w:pPr>
      <w:r w:rsidRPr="005E1221">
        <w:rPr>
          <w:color w:val="000000"/>
          <w:lang w:val="uk-UA"/>
        </w:rPr>
        <w:t xml:space="preserve"> формування ефективної мережі закладів загальної середньої освіти;</w:t>
      </w:r>
    </w:p>
    <w:p w14:paraId="574BAA23" w14:textId="77777777" w:rsidR="007D027E" w:rsidRPr="005E1221" w:rsidRDefault="007D027E" w:rsidP="007D027E">
      <w:pPr>
        <w:pStyle w:val="a4"/>
        <w:numPr>
          <w:ilvl w:val="1"/>
          <w:numId w:val="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color w:val="000000"/>
          <w:lang w:val="uk-UA"/>
        </w:rPr>
      </w:pPr>
      <w:r w:rsidRPr="005E1221">
        <w:rPr>
          <w:color w:val="000000"/>
          <w:lang w:val="uk-UA"/>
        </w:rPr>
        <w:t xml:space="preserve"> формування ефективної мережі класів, що відповідає чинному законодавству України;</w:t>
      </w:r>
    </w:p>
    <w:p w14:paraId="0CCAF827" w14:textId="77777777" w:rsidR="007D027E" w:rsidRPr="005E1221" w:rsidRDefault="007D027E" w:rsidP="007D027E">
      <w:pPr>
        <w:pStyle w:val="a4"/>
        <w:numPr>
          <w:ilvl w:val="1"/>
          <w:numId w:val="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color w:val="000000"/>
          <w:lang w:val="uk-UA"/>
        </w:rPr>
      </w:pPr>
      <w:r w:rsidRPr="005E1221">
        <w:rPr>
          <w:color w:val="000000"/>
          <w:lang w:val="uk-UA"/>
        </w:rPr>
        <w:t>розширення (у разі потреби) мережі класів (груп) з інклюзивним навчанням та вихованням у закладах освіти, інклюзивних груп продовженого дня у закладах загальної середньої освіти;</w:t>
      </w:r>
    </w:p>
    <w:p w14:paraId="619EB82C" w14:textId="77777777" w:rsidR="007D027E" w:rsidRPr="005E1221" w:rsidRDefault="007D027E" w:rsidP="007D027E">
      <w:pPr>
        <w:pStyle w:val="a4"/>
        <w:numPr>
          <w:ilvl w:val="1"/>
          <w:numId w:val="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color w:val="000000"/>
          <w:lang w:val="uk-UA"/>
        </w:rPr>
      </w:pPr>
      <w:r w:rsidRPr="005E1221">
        <w:rPr>
          <w:color w:val="000000"/>
          <w:lang w:val="uk-UA"/>
        </w:rPr>
        <w:t xml:space="preserve">проведення організованого набору учнів до 1-х, 10-х класів та добір на вакантні місця учнів 2-9, 11 класів, у тому числі з категорії внутрішньо переміщених осіб, відповідно до Порядку зарахування, відрахування та переведення учнів до державних та комунальних </w:t>
      </w:r>
      <w:r w:rsidRPr="005E1221">
        <w:rPr>
          <w:lang w:val="uk-UA"/>
        </w:rPr>
        <w:t>закладів освіти для здобуття повної загальної середньої освіти, затвердженого наказом Міністерства освіти і науки України від 16.04.2018 року № 367, зареєстрованого у Міністерстві юстиції України 05.05.2018 № 564/32016, з урахуванням наказу Міністерства освіти і науки України від 13.05.2022 № 438 «Про деякі питання зарахування до закладів загальної середньої освіти в умовах воєнного стану в Україні», а також забезпечити ефективне комплектування класів у закладах загальної середньої освіти Бучанської міської територіальної громади;</w:t>
      </w:r>
    </w:p>
    <w:p w14:paraId="210C5F2E" w14:textId="77777777" w:rsidR="007D027E" w:rsidRPr="005E1221" w:rsidRDefault="007D027E" w:rsidP="007D027E">
      <w:pPr>
        <w:pStyle w:val="a4"/>
        <w:numPr>
          <w:ilvl w:val="1"/>
          <w:numId w:val="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color w:val="000000"/>
          <w:lang w:val="uk-UA"/>
        </w:rPr>
      </w:pPr>
      <w:r w:rsidRPr="005E1221">
        <w:rPr>
          <w:color w:val="000000"/>
          <w:lang w:val="uk-UA"/>
        </w:rPr>
        <w:t xml:space="preserve"> забезпечення збереження та розвитку мережі комунальних закладів позашкільної освіти з метою збільшення показника охоплення дітей позашкільною освітою; </w:t>
      </w:r>
    </w:p>
    <w:p w14:paraId="72AC3077" w14:textId="77777777" w:rsidR="007D027E" w:rsidRPr="005E1221" w:rsidRDefault="007D027E" w:rsidP="007D027E">
      <w:pPr>
        <w:pStyle w:val="a4"/>
        <w:numPr>
          <w:ilvl w:val="1"/>
          <w:numId w:val="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color w:val="000000"/>
          <w:lang w:val="uk-UA"/>
        </w:rPr>
      </w:pPr>
      <w:r w:rsidRPr="005E1221">
        <w:rPr>
          <w:color w:val="000000"/>
          <w:lang w:val="uk-UA"/>
        </w:rPr>
        <w:t xml:space="preserve"> </w:t>
      </w:r>
      <w:r w:rsidRPr="005E1221">
        <w:rPr>
          <w:lang w:val="uk-UA"/>
        </w:rPr>
        <w:t>створення умов для здобуття вихованцями та учнями позашкільної освіти, в тому числі особами з особливими освітніми потребами;</w:t>
      </w:r>
    </w:p>
    <w:p w14:paraId="52CC2D61" w14:textId="2837191C" w:rsidR="007D027E" w:rsidRPr="005E1221" w:rsidRDefault="007D027E" w:rsidP="007D027E">
      <w:pPr>
        <w:pStyle w:val="a4"/>
        <w:numPr>
          <w:ilvl w:val="1"/>
          <w:numId w:val="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color w:val="000000"/>
          <w:lang w:val="uk-UA"/>
        </w:rPr>
      </w:pPr>
      <w:r w:rsidRPr="005E1221">
        <w:rPr>
          <w:lang w:val="uk-UA"/>
        </w:rPr>
        <w:t xml:space="preserve"> розширення мережі гуртків у закладах загальної середньої та позашкільної освіти патріотичного спрямування.</w:t>
      </w:r>
    </w:p>
    <w:p w14:paraId="7DF5CEA8" w14:textId="77777777" w:rsidR="007D027E" w:rsidRPr="005E1221" w:rsidRDefault="007D027E" w:rsidP="007D027E">
      <w:pPr>
        <w:pStyle w:val="a4"/>
        <w:overflowPunct w:val="0"/>
        <w:autoSpaceDE w:val="0"/>
        <w:autoSpaceDN w:val="0"/>
        <w:adjustRightInd w:val="0"/>
        <w:ind w:left="0" w:firstLine="709"/>
        <w:jc w:val="right"/>
        <w:rPr>
          <w:lang w:val="uk-UA"/>
        </w:rPr>
      </w:pPr>
      <w:r w:rsidRPr="005E1221">
        <w:rPr>
          <w:lang w:val="uk-UA"/>
        </w:rPr>
        <w:t>Відділ освіти,</w:t>
      </w:r>
    </w:p>
    <w:p w14:paraId="5A05FCDD" w14:textId="6E3EA23C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lang w:val="uk-UA"/>
        </w:rPr>
      </w:pPr>
      <w:r w:rsidRPr="005E1221">
        <w:rPr>
          <w:lang w:val="uk-UA"/>
        </w:rPr>
        <w:t>до 3</w:t>
      </w:r>
      <w:r w:rsidR="00FD17D4" w:rsidRPr="005E1221">
        <w:rPr>
          <w:lang w:val="uk-UA"/>
        </w:rPr>
        <w:t>0</w:t>
      </w:r>
      <w:r w:rsidRPr="005E1221">
        <w:rPr>
          <w:lang w:val="uk-UA"/>
        </w:rPr>
        <w:t xml:space="preserve"> серпня 2024 р.</w:t>
      </w:r>
    </w:p>
    <w:p w14:paraId="32C2919D" w14:textId="77777777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lang w:val="uk-UA"/>
        </w:rPr>
      </w:pPr>
    </w:p>
    <w:p w14:paraId="6D58FA04" w14:textId="77777777" w:rsidR="007D027E" w:rsidRPr="005E1221" w:rsidRDefault="007D027E" w:rsidP="007D027E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ind w:left="0" w:firstLine="709"/>
        <w:jc w:val="both"/>
        <w:rPr>
          <w:bCs/>
          <w:color w:val="000000"/>
          <w:lang w:val="uk-UA"/>
        </w:rPr>
      </w:pPr>
      <w:r w:rsidRPr="005E1221">
        <w:rPr>
          <w:bCs/>
          <w:color w:val="000000"/>
          <w:lang w:val="uk-UA"/>
        </w:rPr>
        <w:t>Забезпечити ведення обліку дітей дошкільного, шкільного віку та учнів</w:t>
      </w:r>
      <w:r w:rsidRPr="005E1221">
        <w:rPr>
          <w:color w:val="000000"/>
          <w:lang w:val="uk-UA"/>
        </w:rPr>
        <w:t xml:space="preserve">, </w:t>
      </w:r>
      <w:r w:rsidRPr="005E1221">
        <w:rPr>
          <w:bCs/>
          <w:color w:val="000000"/>
          <w:lang w:val="uk-UA"/>
        </w:rPr>
        <w:t>які проживають на території населених пунктів Бучанської міської територіальної громади</w:t>
      </w:r>
      <w:r w:rsidRPr="005E1221">
        <w:rPr>
          <w:color w:val="000000"/>
          <w:lang w:val="uk-UA"/>
        </w:rPr>
        <w:t>, вжити відповідних заходів для повного охоплення дітей дошкільного та  шкільного віку різними формами освіти.</w:t>
      </w:r>
    </w:p>
    <w:p w14:paraId="097C5E52" w14:textId="77777777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lang w:val="uk-UA"/>
        </w:rPr>
      </w:pPr>
      <w:r w:rsidRPr="005E1221">
        <w:rPr>
          <w:lang w:val="uk-UA"/>
        </w:rPr>
        <w:t>Відділ освіти,</w:t>
      </w:r>
    </w:p>
    <w:p w14:paraId="033B34CD" w14:textId="44FE1F89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lang w:val="uk-UA"/>
        </w:rPr>
      </w:pPr>
      <w:r w:rsidRPr="005E1221">
        <w:rPr>
          <w:lang w:val="uk-UA"/>
        </w:rPr>
        <w:t xml:space="preserve">2023/2025 </w:t>
      </w:r>
      <w:proofErr w:type="spellStart"/>
      <w:r w:rsidRPr="005E1221">
        <w:rPr>
          <w:lang w:val="uk-UA"/>
        </w:rPr>
        <w:t>н.р</w:t>
      </w:r>
      <w:proofErr w:type="spellEnd"/>
      <w:r w:rsidRPr="005E1221">
        <w:rPr>
          <w:lang w:val="uk-UA"/>
        </w:rPr>
        <w:t>.</w:t>
      </w:r>
    </w:p>
    <w:p w14:paraId="11655B1E" w14:textId="77777777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b/>
          <w:color w:val="000000"/>
          <w:lang w:val="uk-UA"/>
        </w:rPr>
      </w:pPr>
    </w:p>
    <w:p w14:paraId="78653BAE" w14:textId="77777777" w:rsidR="007D027E" w:rsidRPr="005E1221" w:rsidRDefault="007D027E" w:rsidP="007D027E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ind w:left="0" w:firstLine="709"/>
        <w:jc w:val="both"/>
        <w:rPr>
          <w:bCs/>
          <w:color w:val="000000"/>
          <w:lang w:val="uk-UA"/>
        </w:rPr>
      </w:pPr>
      <w:r w:rsidRPr="005E1221">
        <w:rPr>
          <w:bCs/>
          <w:color w:val="000000"/>
          <w:lang w:val="uk-UA"/>
        </w:rPr>
        <w:t xml:space="preserve">Забезпечити територіальну доступність дошкільної та загальної середньої освіти для всіх громадян, які проживають на території Бучанської міської територіальної громади, а саме: </w:t>
      </w:r>
    </w:p>
    <w:p w14:paraId="5EAF7261" w14:textId="77777777" w:rsidR="007D027E" w:rsidRPr="005E1221" w:rsidRDefault="007D027E" w:rsidP="007D027E">
      <w:pPr>
        <w:pStyle w:val="a4"/>
        <w:numPr>
          <w:ilvl w:val="1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Cs/>
          <w:color w:val="000000"/>
          <w:lang w:val="uk-UA"/>
        </w:rPr>
      </w:pPr>
      <w:r w:rsidRPr="005E1221">
        <w:rPr>
          <w:lang w:val="uk-UA" w:eastAsia="uk-UA"/>
        </w:rPr>
        <w:t xml:space="preserve">забезпечити безпечне підвезення учнів та педагогічних працівників до/із закладу загальної середньої освіти, які проживають </w:t>
      </w:r>
      <w:r w:rsidRPr="005E1221">
        <w:rPr>
          <w:lang w:val="uk-UA"/>
        </w:rPr>
        <w:t>поза межами пішохідної доступності, в межах населених пунктів Бучанської міської територіальної громади,</w:t>
      </w:r>
      <w:r w:rsidRPr="005E1221">
        <w:rPr>
          <w:lang w:val="uk-UA" w:eastAsia="uk-UA"/>
        </w:rPr>
        <w:t xml:space="preserve"> у тому числі із забезпеченням доступності відповідного транспорту для осіб з особливими освітніми потребами; </w:t>
      </w:r>
    </w:p>
    <w:p w14:paraId="0BC3C9EF" w14:textId="77777777" w:rsidR="007D027E" w:rsidRPr="005E1221" w:rsidRDefault="007D027E" w:rsidP="007D027E">
      <w:pPr>
        <w:pStyle w:val="a4"/>
        <w:numPr>
          <w:ilvl w:val="1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Cs/>
          <w:color w:val="000000"/>
          <w:lang w:val="uk-UA"/>
        </w:rPr>
      </w:pPr>
      <w:r w:rsidRPr="005E1221">
        <w:rPr>
          <w:lang w:val="uk-UA" w:eastAsia="uk-UA"/>
        </w:rPr>
        <w:t>забезпечити раціональне та безпечне використання шкільних автобусів, їх належне технічне обслуговування;</w:t>
      </w:r>
    </w:p>
    <w:p w14:paraId="71268F5E" w14:textId="77777777" w:rsidR="007D027E" w:rsidRPr="005E1221" w:rsidRDefault="007D027E" w:rsidP="007D027E">
      <w:pPr>
        <w:pStyle w:val="a4"/>
        <w:numPr>
          <w:ilvl w:val="1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Cs/>
          <w:lang w:val="uk-UA"/>
        </w:rPr>
      </w:pPr>
      <w:r w:rsidRPr="005E1221">
        <w:rPr>
          <w:lang w:val="uk-UA" w:eastAsia="uk-UA"/>
        </w:rPr>
        <w:lastRenderedPageBreak/>
        <w:t>у</w:t>
      </w:r>
      <w:r w:rsidRPr="005E1221">
        <w:rPr>
          <w:color w:val="000000"/>
          <w:lang w:val="uk-UA"/>
        </w:rPr>
        <w:t xml:space="preserve"> випадках відсутності достатньої кількості шкільних автобусів укласти в установленому порядку угоди з комунальним підприємством та </w:t>
      </w:r>
      <w:r w:rsidRPr="005E1221">
        <w:rPr>
          <w:lang w:val="uk-UA"/>
        </w:rPr>
        <w:t>приватними перевізниками для підвезення учасників освітнього процесу;</w:t>
      </w:r>
    </w:p>
    <w:p w14:paraId="6F56F62B" w14:textId="77777777" w:rsidR="007D027E" w:rsidRPr="005E1221" w:rsidRDefault="007D027E" w:rsidP="007D027E">
      <w:pPr>
        <w:pStyle w:val="a4"/>
        <w:numPr>
          <w:ilvl w:val="1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Cs/>
          <w:color w:val="000000"/>
          <w:lang w:val="uk-UA"/>
        </w:rPr>
      </w:pPr>
      <w:r w:rsidRPr="005E1221">
        <w:rPr>
          <w:lang w:val="uk-UA" w:eastAsia="uk-UA"/>
        </w:rPr>
        <w:t>розробити та затвердити відповідно до чинних нормативних актів найбільш економічно вигідні маршрути руху шкільних автобусів для максимального забезпечення учнів організованим підвезенням до закладів загальної середньої освіти.</w:t>
      </w:r>
    </w:p>
    <w:p w14:paraId="762EB48C" w14:textId="77777777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lang w:val="uk-UA"/>
        </w:rPr>
      </w:pPr>
      <w:r w:rsidRPr="005E1221">
        <w:rPr>
          <w:lang w:val="uk-UA"/>
        </w:rPr>
        <w:t>Відділ освіти,</w:t>
      </w:r>
    </w:p>
    <w:p w14:paraId="78D15278" w14:textId="77777777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lang w:val="uk-UA"/>
        </w:rPr>
      </w:pPr>
      <w:r w:rsidRPr="005E1221">
        <w:rPr>
          <w:lang w:val="uk-UA"/>
        </w:rPr>
        <w:t>КП «</w:t>
      </w:r>
      <w:proofErr w:type="spellStart"/>
      <w:r w:rsidRPr="005E1221">
        <w:rPr>
          <w:lang w:val="uk-UA"/>
        </w:rPr>
        <w:t>Бучатрансервіс</w:t>
      </w:r>
      <w:proofErr w:type="spellEnd"/>
      <w:r w:rsidRPr="005E1221">
        <w:rPr>
          <w:lang w:val="uk-UA"/>
        </w:rPr>
        <w:t xml:space="preserve">» </w:t>
      </w:r>
    </w:p>
    <w:p w14:paraId="1155D04A" w14:textId="77777777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lang w:val="uk-UA"/>
        </w:rPr>
      </w:pPr>
      <w:r w:rsidRPr="005E1221">
        <w:rPr>
          <w:lang w:val="uk-UA"/>
        </w:rPr>
        <w:t>Бучанської міської ради,</w:t>
      </w:r>
    </w:p>
    <w:p w14:paraId="242462C1" w14:textId="18886A1D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lang w:val="uk-UA"/>
        </w:rPr>
      </w:pPr>
      <w:r w:rsidRPr="005E1221">
        <w:rPr>
          <w:lang w:val="uk-UA"/>
        </w:rPr>
        <w:t xml:space="preserve">2024/2025 </w:t>
      </w:r>
      <w:proofErr w:type="spellStart"/>
      <w:r w:rsidRPr="005E1221">
        <w:rPr>
          <w:lang w:val="uk-UA"/>
        </w:rPr>
        <w:t>н.р</w:t>
      </w:r>
      <w:proofErr w:type="spellEnd"/>
      <w:r w:rsidRPr="005E1221">
        <w:rPr>
          <w:lang w:val="uk-UA"/>
        </w:rPr>
        <w:t>.</w:t>
      </w:r>
    </w:p>
    <w:p w14:paraId="22ED3E9C" w14:textId="77777777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b/>
          <w:color w:val="000000"/>
          <w:lang w:val="uk-UA"/>
        </w:rPr>
      </w:pPr>
    </w:p>
    <w:p w14:paraId="0287BEDE" w14:textId="77777777" w:rsidR="007D027E" w:rsidRPr="005E1221" w:rsidRDefault="007D027E" w:rsidP="007D027E">
      <w:pPr>
        <w:pStyle w:val="a4"/>
        <w:numPr>
          <w:ilvl w:val="0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color w:val="000000"/>
          <w:lang w:val="uk-UA"/>
        </w:rPr>
      </w:pPr>
      <w:r w:rsidRPr="005E1221">
        <w:rPr>
          <w:rFonts w:eastAsia="Calibri"/>
          <w:lang w:val="uk-UA"/>
        </w:rPr>
        <w:t xml:space="preserve">Сприяти матеріально-технічному забезпеченню закладів та установ освіти для організації освітнього </w:t>
      </w:r>
      <w:r w:rsidRPr="005E1221">
        <w:rPr>
          <w:rFonts w:eastAsia="Calibri"/>
          <w:color w:val="000000"/>
          <w:lang w:val="uk-UA"/>
        </w:rPr>
        <w:t>процесу.</w:t>
      </w:r>
    </w:p>
    <w:p w14:paraId="2CB1F61C" w14:textId="77777777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lang w:val="uk-UA"/>
        </w:rPr>
      </w:pPr>
      <w:r w:rsidRPr="005E1221">
        <w:rPr>
          <w:lang w:val="uk-UA"/>
        </w:rPr>
        <w:t xml:space="preserve">Бучанська міська рада, </w:t>
      </w:r>
    </w:p>
    <w:p w14:paraId="423B5123" w14:textId="77777777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lang w:val="uk-UA"/>
        </w:rPr>
      </w:pPr>
      <w:r w:rsidRPr="005E1221">
        <w:rPr>
          <w:lang w:val="uk-UA"/>
        </w:rPr>
        <w:t>Відділ освіти</w:t>
      </w:r>
    </w:p>
    <w:p w14:paraId="78A488B3" w14:textId="48A966B6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lang w:val="uk-UA"/>
        </w:rPr>
      </w:pPr>
      <w:r w:rsidRPr="005E1221">
        <w:rPr>
          <w:lang w:val="uk-UA"/>
        </w:rPr>
        <w:t xml:space="preserve">2024/2025 </w:t>
      </w:r>
      <w:proofErr w:type="spellStart"/>
      <w:r w:rsidRPr="005E1221">
        <w:rPr>
          <w:lang w:val="uk-UA"/>
        </w:rPr>
        <w:t>н.р</w:t>
      </w:r>
      <w:proofErr w:type="spellEnd"/>
      <w:r w:rsidRPr="005E1221">
        <w:rPr>
          <w:lang w:val="uk-UA"/>
        </w:rPr>
        <w:t>.</w:t>
      </w:r>
    </w:p>
    <w:p w14:paraId="5B1D24D3" w14:textId="77777777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lang w:val="uk-UA"/>
        </w:rPr>
      </w:pPr>
    </w:p>
    <w:p w14:paraId="0C3377AD" w14:textId="77777777" w:rsidR="007D027E" w:rsidRPr="005E1221" w:rsidRDefault="007D027E" w:rsidP="007D027E">
      <w:pPr>
        <w:pStyle w:val="a4"/>
        <w:numPr>
          <w:ilvl w:val="0"/>
          <w:numId w:val="16"/>
        </w:numPr>
        <w:ind w:left="0" w:firstLine="709"/>
        <w:rPr>
          <w:bCs/>
          <w:color w:val="000000"/>
          <w:lang w:val="uk-UA"/>
        </w:rPr>
      </w:pPr>
      <w:r w:rsidRPr="005E1221">
        <w:rPr>
          <w:bCs/>
          <w:color w:val="000000"/>
          <w:lang w:val="uk-UA"/>
        </w:rPr>
        <w:t>Забезпечити заклади загальної середньої освіти підручниками.</w:t>
      </w:r>
    </w:p>
    <w:p w14:paraId="2D82CE36" w14:textId="77777777" w:rsidR="007D027E" w:rsidRPr="005E1221" w:rsidRDefault="007D027E" w:rsidP="007D027E">
      <w:pPr>
        <w:pStyle w:val="a4"/>
        <w:ind w:left="0" w:firstLine="709"/>
        <w:jc w:val="right"/>
        <w:rPr>
          <w:bCs/>
          <w:color w:val="000000"/>
          <w:lang w:val="uk-UA"/>
        </w:rPr>
      </w:pPr>
      <w:r w:rsidRPr="005E1221">
        <w:rPr>
          <w:bCs/>
          <w:color w:val="000000"/>
          <w:lang w:val="uk-UA"/>
        </w:rPr>
        <w:t>Відділ освіти,</w:t>
      </w:r>
    </w:p>
    <w:p w14:paraId="0E2DC776" w14:textId="7DB95AAC" w:rsidR="007D027E" w:rsidRPr="005E1221" w:rsidRDefault="007D027E" w:rsidP="007D027E">
      <w:pPr>
        <w:pStyle w:val="a4"/>
        <w:ind w:left="0" w:firstLine="709"/>
        <w:jc w:val="right"/>
        <w:rPr>
          <w:bCs/>
          <w:color w:val="000000"/>
          <w:lang w:val="uk-UA"/>
        </w:rPr>
      </w:pPr>
      <w:r w:rsidRPr="005E1221">
        <w:rPr>
          <w:bCs/>
          <w:color w:val="000000"/>
          <w:lang w:val="uk-UA"/>
        </w:rPr>
        <w:t>до 3</w:t>
      </w:r>
      <w:r w:rsidR="00FD17D4" w:rsidRPr="005E1221">
        <w:rPr>
          <w:bCs/>
          <w:color w:val="000000"/>
          <w:lang w:val="uk-UA"/>
        </w:rPr>
        <w:t>0</w:t>
      </w:r>
      <w:r w:rsidRPr="005E1221">
        <w:rPr>
          <w:bCs/>
          <w:color w:val="000000"/>
          <w:lang w:val="uk-UA"/>
        </w:rPr>
        <w:t xml:space="preserve"> серпня 2024 р.</w:t>
      </w:r>
    </w:p>
    <w:p w14:paraId="0D49A52E" w14:textId="77777777" w:rsidR="007D027E" w:rsidRPr="005E1221" w:rsidRDefault="007D027E" w:rsidP="007D027E">
      <w:pPr>
        <w:pStyle w:val="a4"/>
        <w:numPr>
          <w:ilvl w:val="0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color w:val="000000"/>
          <w:lang w:val="uk-UA"/>
        </w:rPr>
      </w:pPr>
      <w:r w:rsidRPr="005E1221">
        <w:rPr>
          <w:color w:val="333333"/>
          <w:shd w:val="clear" w:color="auto" w:fill="FFFFFF"/>
          <w:lang w:val="uk-UA"/>
        </w:rPr>
        <w:t>Ужити заходів щодо:</w:t>
      </w:r>
    </w:p>
    <w:p w14:paraId="5D5288BC" w14:textId="6316497D" w:rsidR="007D027E" w:rsidRPr="005E1221" w:rsidRDefault="007D027E" w:rsidP="007D027E">
      <w:pPr>
        <w:pStyle w:val="a4"/>
        <w:numPr>
          <w:ilvl w:val="1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color w:val="000000"/>
          <w:lang w:val="uk-UA"/>
        </w:rPr>
      </w:pPr>
      <w:r w:rsidRPr="005E1221">
        <w:rPr>
          <w:color w:val="000000"/>
          <w:lang w:val="uk-UA"/>
        </w:rPr>
        <w:t xml:space="preserve"> підготовки/реконструкції приміщень і будівель закладів та установ освіти до початку нового 2024/2025 навчального року, в тому числі, проведення необхідних ремонтних робіт;</w:t>
      </w:r>
    </w:p>
    <w:p w14:paraId="425488E3" w14:textId="77777777" w:rsidR="007D027E" w:rsidRPr="005E1221" w:rsidRDefault="007D027E" w:rsidP="007D027E">
      <w:pPr>
        <w:pStyle w:val="a4"/>
        <w:numPr>
          <w:ilvl w:val="1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color w:val="000000"/>
          <w:lang w:val="uk-UA"/>
        </w:rPr>
      </w:pPr>
      <w:r w:rsidRPr="005E1221">
        <w:rPr>
          <w:color w:val="333333"/>
          <w:shd w:val="clear" w:color="auto" w:fill="FFFFFF"/>
          <w:lang w:val="uk-UA"/>
        </w:rPr>
        <w:t>приведення інженерно-технічних комунікацій, устаткування, обладнання у відповідність до чинних стандартів, правил, норм з охорони праці;</w:t>
      </w:r>
    </w:p>
    <w:p w14:paraId="40143838" w14:textId="56A3D01C" w:rsidR="007D027E" w:rsidRPr="005E1221" w:rsidRDefault="007D027E" w:rsidP="007D027E">
      <w:pPr>
        <w:pStyle w:val="a4"/>
        <w:numPr>
          <w:ilvl w:val="1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color w:val="000000"/>
          <w:lang w:val="uk-UA"/>
        </w:rPr>
      </w:pPr>
      <w:r w:rsidRPr="005E1221">
        <w:rPr>
          <w:color w:val="333333"/>
          <w:shd w:val="clear" w:color="auto" w:fill="FFFFFF"/>
          <w:lang w:val="uk-UA"/>
        </w:rPr>
        <w:t>готовності навчальних кабінетів, майстерень, спортзалів, ігрових та спортивних майданчиків, інших приміщень до нового навчального року</w:t>
      </w:r>
      <w:r w:rsidR="004E2409" w:rsidRPr="005E1221">
        <w:rPr>
          <w:color w:val="333333"/>
          <w:shd w:val="clear" w:color="auto" w:fill="FFFFFF"/>
          <w:lang w:val="uk-UA"/>
        </w:rPr>
        <w:t>;</w:t>
      </w:r>
    </w:p>
    <w:p w14:paraId="62BD8852" w14:textId="77777777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lang w:val="uk-UA"/>
        </w:rPr>
      </w:pPr>
      <w:r w:rsidRPr="005E1221">
        <w:rPr>
          <w:bCs/>
          <w:color w:val="000000"/>
          <w:lang w:val="uk-UA"/>
        </w:rPr>
        <w:t>Бучанська міська рада,</w:t>
      </w:r>
    </w:p>
    <w:p w14:paraId="1C2392AD" w14:textId="77777777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lang w:val="uk-UA"/>
        </w:rPr>
      </w:pPr>
      <w:r w:rsidRPr="005E1221">
        <w:rPr>
          <w:bCs/>
          <w:color w:val="000000"/>
          <w:lang w:val="uk-UA"/>
        </w:rPr>
        <w:t>Відділ освіти,</w:t>
      </w:r>
    </w:p>
    <w:p w14:paraId="1BBEA502" w14:textId="3B1401F7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lang w:val="uk-UA"/>
        </w:rPr>
      </w:pPr>
      <w:r w:rsidRPr="005E1221">
        <w:rPr>
          <w:bCs/>
          <w:color w:val="000000"/>
          <w:lang w:val="uk-UA"/>
        </w:rPr>
        <w:t>до 12 серпня 2024 р.</w:t>
      </w:r>
    </w:p>
    <w:p w14:paraId="7BCCED01" w14:textId="77777777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lang w:val="uk-UA"/>
        </w:rPr>
      </w:pPr>
    </w:p>
    <w:p w14:paraId="7FAD30CD" w14:textId="77777777" w:rsidR="007D027E" w:rsidRPr="005E1221" w:rsidRDefault="007D027E" w:rsidP="007D027E">
      <w:pPr>
        <w:pStyle w:val="a4"/>
        <w:numPr>
          <w:ilvl w:val="1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color w:val="000000"/>
          <w:lang w:val="uk-UA"/>
        </w:rPr>
      </w:pPr>
      <w:r w:rsidRPr="005E1221">
        <w:rPr>
          <w:color w:val="333333"/>
          <w:shd w:val="clear" w:color="auto" w:fill="FFFFFF"/>
          <w:lang w:val="uk-UA"/>
        </w:rPr>
        <w:t xml:space="preserve"> підготовки закладів та установ освіти до опалювального сезону;</w:t>
      </w:r>
    </w:p>
    <w:p w14:paraId="323628FA" w14:textId="77777777" w:rsidR="007D027E" w:rsidRPr="005E1221" w:rsidRDefault="007D027E" w:rsidP="007D027E">
      <w:pPr>
        <w:pStyle w:val="a4"/>
        <w:numPr>
          <w:ilvl w:val="1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lang w:val="uk-UA"/>
        </w:rPr>
      </w:pPr>
      <w:r w:rsidRPr="005E1221">
        <w:rPr>
          <w:b/>
          <w:lang w:val="uk-UA"/>
        </w:rPr>
        <w:t xml:space="preserve"> </w:t>
      </w:r>
      <w:r w:rsidRPr="005E1221">
        <w:rPr>
          <w:lang w:val="uk-UA"/>
        </w:rPr>
        <w:t xml:space="preserve">упровадження енергозберігаючих технологій шляхом переведення </w:t>
      </w:r>
      <w:proofErr w:type="spellStart"/>
      <w:r w:rsidRPr="005E1221">
        <w:rPr>
          <w:lang w:val="uk-UA"/>
        </w:rPr>
        <w:t>котелень</w:t>
      </w:r>
      <w:proofErr w:type="spellEnd"/>
      <w:r w:rsidRPr="005E1221">
        <w:rPr>
          <w:lang w:val="uk-UA"/>
        </w:rPr>
        <w:t xml:space="preserve"> закладів освіти на альтернативні види палива;</w:t>
      </w:r>
    </w:p>
    <w:p w14:paraId="4EE593E3" w14:textId="77777777" w:rsidR="003501AE" w:rsidRPr="005E1221" w:rsidRDefault="004E2409" w:rsidP="003501AE">
      <w:pPr>
        <w:pStyle w:val="a4"/>
        <w:numPr>
          <w:ilvl w:val="1"/>
          <w:numId w:val="16"/>
        </w:numPr>
        <w:ind w:left="0" w:firstLine="709"/>
        <w:jc w:val="both"/>
        <w:rPr>
          <w:color w:val="000000"/>
          <w:lang w:val="uk-UA"/>
        </w:rPr>
      </w:pPr>
      <w:r w:rsidRPr="005E1221">
        <w:rPr>
          <w:color w:val="000000"/>
          <w:lang w:val="uk-UA"/>
        </w:rPr>
        <w:t>проведення перевірки приладів обліку тепла і газу відповідно до нормативно-правових актів, завершення встановлення приладів дистанційного обліку газу</w:t>
      </w:r>
      <w:r w:rsidR="00FA249C" w:rsidRPr="005E1221">
        <w:rPr>
          <w:color w:val="000000"/>
          <w:lang w:val="uk-UA"/>
        </w:rPr>
        <w:t>;</w:t>
      </w:r>
    </w:p>
    <w:p w14:paraId="70973544" w14:textId="273857BB" w:rsidR="005F0556" w:rsidRPr="00C67E8C" w:rsidRDefault="003501AE" w:rsidP="005F0556">
      <w:pPr>
        <w:pStyle w:val="a4"/>
        <w:numPr>
          <w:ilvl w:val="1"/>
          <w:numId w:val="16"/>
        </w:numPr>
        <w:ind w:left="0" w:firstLine="709"/>
        <w:jc w:val="both"/>
        <w:rPr>
          <w:color w:val="000000" w:themeColor="text1"/>
          <w:lang w:val="uk-UA"/>
        </w:rPr>
      </w:pPr>
      <w:r w:rsidRPr="00C67E8C">
        <w:rPr>
          <w:color w:val="000000" w:themeColor="text1"/>
          <w:spacing w:val="7"/>
          <w:lang w:val="uk-UA"/>
        </w:rPr>
        <w:t>п</w:t>
      </w:r>
      <w:r w:rsidRPr="00C67E8C">
        <w:rPr>
          <w:color w:val="000000" w:themeColor="text1"/>
          <w:spacing w:val="7"/>
          <w:lang w:val="ru-UA"/>
        </w:rPr>
        <w:t>ровести комісійну перевірку готовності теплових господарств закладів освіти до роботи в осінньо-зимовий  період  2024-202</w:t>
      </w:r>
      <w:r w:rsidRPr="00C67E8C">
        <w:rPr>
          <w:color w:val="000000" w:themeColor="text1"/>
          <w:spacing w:val="7"/>
          <w:lang w:val="uk-UA"/>
        </w:rPr>
        <w:t>5</w:t>
      </w:r>
      <w:r w:rsidRPr="00C67E8C">
        <w:rPr>
          <w:color w:val="000000" w:themeColor="text1"/>
          <w:spacing w:val="7"/>
          <w:lang w:val="ru-UA"/>
        </w:rPr>
        <w:t xml:space="preserve"> </w:t>
      </w:r>
      <w:r w:rsidR="00CF17A2" w:rsidRPr="00C67E8C">
        <w:rPr>
          <w:color w:val="000000" w:themeColor="text1"/>
          <w:spacing w:val="7"/>
          <w:lang w:val="uk-UA"/>
        </w:rPr>
        <w:t xml:space="preserve">навчального </w:t>
      </w:r>
      <w:r w:rsidRPr="00C67E8C">
        <w:rPr>
          <w:color w:val="000000" w:themeColor="text1"/>
          <w:spacing w:val="7"/>
          <w:lang w:val="ru-UA"/>
        </w:rPr>
        <w:t>рок</w:t>
      </w:r>
      <w:r w:rsidR="00CF17A2" w:rsidRPr="00C67E8C">
        <w:rPr>
          <w:color w:val="000000" w:themeColor="text1"/>
          <w:spacing w:val="7"/>
          <w:lang w:val="uk-UA"/>
        </w:rPr>
        <w:t>у</w:t>
      </w:r>
      <w:r w:rsidRPr="00C67E8C">
        <w:rPr>
          <w:color w:val="000000" w:themeColor="text1"/>
          <w:spacing w:val="7"/>
          <w:lang w:val="ru-UA"/>
        </w:rPr>
        <w:t xml:space="preserve"> із отриманням відповідних актів.</w:t>
      </w:r>
    </w:p>
    <w:p w14:paraId="48A17942" w14:textId="2B6F86E8" w:rsidR="005F0556" w:rsidRPr="00C67E8C" w:rsidRDefault="005F0556" w:rsidP="005F0556">
      <w:pPr>
        <w:pStyle w:val="a4"/>
        <w:numPr>
          <w:ilvl w:val="1"/>
          <w:numId w:val="16"/>
        </w:numPr>
        <w:ind w:left="0" w:firstLine="709"/>
        <w:jc w:val="both"/>
        <w:rPr>
          <w:color w:val="000000" w:themeColor="text1"/>
          <w:lang w:val="uk-UA"/>
        </w:rPr>
      </w:pPr>
      <w:r w:rsidRPr="00C67E8C">
        <w:rPr>
          <w:color w:val="000000" w:themeColor="text1"/>
          <w:spacing w:val="7"/>
          <w:shd w:val="clear" w:color="auto" w:fill="FFFFFF"/>
          <w:lang w:val="ru-UA"/>
        </w:rPr>
        <w:t>Забезпечити оформлення паспортів готовності освітніх закладів до нового опалювального сезону</w:t>
      </w:r>
    </w:p>
    <w:p w14:paraId="3C60B9BE" w14:textId="77777777" w:rsidR="004E2409" w:rsidRPr="005E1221" w:rsidRDefault="004E2409" w:rsidP="004E2409">
      <w:pPr>
        <w:overflowPunct w:val="0"/>
        <w:autoSpaceDE w:val="0"/>
        <w:autoSpaceDN w:val="0"/>
        <w:adjustRightInd w:val="0"/>
        <w:jc w:val="right"/>
        <w:rPr>
          <w:bCs/>
          <w:color w:val="000000"/>
          <w:lang w:val="uk-UA"/>
        </w:rPr>
      </w:pPr>
      <w:r w:rsidRPr="005E1221">
        <w:rPr>
          <w:bCs/>
          <w:color w:val="000000"/>
          <w:lang w:val="uk-UA"/>
        </w:rPr>
        <w:t>Бучанська міська рада,</w:t>
      </w:r>
    </w:p>
    <w:p w14:paraId="65C27F3E" w14:textId="77777777" w:rsidR="004E2409" w:rsidRPr="005E1221" w:rsidRDefault="004E2409" w:rsidP="004E2409">
      <w:pPr>
        <w:overflowPunct w:val="0"/>
        <w:autoSpaceDE w:val="0"/>
        <w:autoSpaceDN w:val="0"/>
        <w:adjustRightInd w:val="0"/>
        <w:jc w:val="right"/>
        <w:rPr>
          <w:bCs/>
          <w:color w:val="000000"/>
          <w:lang w:val="uk-UA"/>
        </w:rPr>
      </w:pPr>
      <w:r w:rsidRPr="005E1221">
        <w:rPr>
          <w:bCs/>
          <w:color w:val="000000"/>
          <w:lang w:val="uk-UA"/>
        </w:rPr>
        <w:t>Відділ освіти,</w:t>
      </w:r>
    </w:p>
    <w:p w14:paraId="719869D4" w14:textId="77777777" w:rsidR="004E2409" w:rsidRPr="005E1221" w:rsidRDefault="004E2409" w:rsidP="004E2409">
      <w:pPr>
        <w:jc w:val="right"/>
        <w:rPr>
          <w:lang w:val="uk-UA"/>
        </w:rPr>
      </w:pPr>
      <w:r w:rsidRPr="005E1221">
        <w:rPr>
          <w:lang w:val="uk-UA"/>
        </w:rPr>
        <w:t>ПКПП «</w:t>
      </w:r>
      <w:proofErr w:type="spellStart"/>
      <w:r w:rsidRPr="005E1221">
        <w:rPr>
          <w:lang w:val="uk-UA"/>
        </w:rPr>
        <w:t>Теплокомунсервіс</w:t>
      </w:r>
      <w:proofErr w:type="spellEnd"/>
      <w:r w:rsidRPr="005E1221">
        <w:rPr>
          <w:lang w:val="uk-UA"/>
        </w:rPr>
        <w:t>»,</w:t>
      </w:r>
    </w:p>
    <w:p w14:paraId="7F20D0F7" w14:textId="77777777" w:rsidR="004E2409" w:rsidRPr="005E1221" w:rsidRDefault="004E2409" w:rsidP="004E2409">
      <w:pPr>
        <w:overflowPunct w:val="0"/>
        <w:autoSpaceDE w:val="0"/>
        <w:autoSpaceDN w:val="0"/>
        <w:adjustRightInd w:val="0"/>
        <w:jc w:val="right"/>
        <w:rPr>
          <w:bCs/>
          <w:color w:val="000000"/>
          <w:lang w:val="uk-UA"/>
        </w:rPr>
      </w:pPr>
      <w:r w:rsidRPr="005E1221">
        <w:rPr>
          <w:bCs/>
          <w:color w:val="000000"/>
          <w:lang w:val="uk-UA"/>
        </w:rPr>
        <w:t>до 20 вересня 2024 р.</w:t>
      </w:r>
    </w:p>
    <w:p w14:paraId="0653AC34" w14:textId="77777777" w:rsidR="004E2409" w:rsidRPr="005E1221" w:rsidRDefault="004E2409" w:rsidP="004E2409">
      <w:pPr>
        <w:pStyle w:val="a4"/>
        <w:ind w:left="709"/>
        <w:jc w:val="both"/>
        <w:rPr>
          <w:color w:val="000000"/>
          <w:lang w:val="uk-UA"/>
        </w:rPr>
      </w:pPr>
    </w:p>
    <w:p w14:paraId="0CCDF46D" w14:textId="77777777" w:rsidR="00436823" w:rsidRDefault="004E2409" w:rsidP="00436823">
      <w:pPr>
        <w:pStyle w:val="a4"/>
        <w:numPr>
          <w:ilvl w:val="1"/>
          <w:numId w:val="16"/>
        </w:numPr>
        <w:ind w:left="0" w:firstLine="709"/>
        <w:jc w:val="both"/>
        <w:rPr>
          <w:color w:val="000000"/>
          <w:lang w:val="uk-UA"/>
        </w:rPr>
      </w:pPr>
      <w:r w:rsidRPr="005E1221">
        <w:rPr>
          <w:color w:val="000000"/>
          <w:lang w:val="uk-UA"/>
        </w:rPr>
        <w:t>встановленн</w:t>
      </w:r>
      <w:r w:rsidR="006C4053" w:rsidRPr="005E1221">
        <w:rPr>
          <w:color w:val="000000"/>
          <w:lang w:val="uk-UA"/>
        </w:rPr>
        <w:t>я</w:t>
      </w:r>
      <w:r w:rsidRPr="005E1221">
        <w:rPr>
          <w:color w:val="000000"/>
          <w:lang w:val="uk-UA"/>
        </w:rPr>
        <w:t xml:space="preserve"> об’єктів сонячної (вітрової) генерації та устаткування зберігання енергії, забезпечивши безперебійну діяльність закладів освіти;</w:t>
      </w:r>
    </w:p>
    <w:p w14:paraId="124BBA77" w14:textId="183FC2F1" w:rsidR="00436823" w:rsidRPr="00FD5C13" w:rsidRDefault="00436823" w:rsidP="00436823">
      <w:pPr>
        <w:pStyle w:val="a4"/>
        <w:numPr>
          <w:ilvl w:val="1"/>
          <w:numId w:val="16"/>
        </w:numPr>
        <w:ind w:left="0" w:firstLine="709"/>
        <w:jc w:val="both"/>
        <w:rPr>
          <w:color w:val="000000"/>
          <w:lang w:val="uk-UA"/>
        </w:rPr>
      </w:pPr>
      <w:r w:rsidRPr="00FD5C13">
        <w:rPr>
          <w:rFonts w:ascii="TimesNewRomanPSMT" w:hAnsi="TimesNewRomanPSMT"/>
          <w:lang w:val="ru-UA"/>
        </w:rPr>
        <w:t xml:space="preserve">забезпечити стале функціонування енергетичних систем (освітлення, водовідведення/підведення тощо) </w:t>
      </w:r>
      <w:r w:rsidRPr="00FD5C13">
        <w:rPr>
          <w:rFonts w:ascii="TimesNewRomanPSMT" w:hAnsi="TimesNewRomanPSMT"/>
          <w:lang w:val="uk-UA"/>
        </w:rPr>
        <w:t xml:space="preserve">закладів та установ освіти </w:t>
      </w:r>
      <w:r w:rsidRPr="00FD5C13">
        <w:rPr>
          <w:rFonts w:ascii="TimesNewRomanPSMT" w:hAnsi="TimesNewRomanPSMT"/>
          <w:lang w:val="ru-UA"/>
        </w:rPr>
        <w:t xml:space="preserve">в умовах віялових відключень або повного блекаута, зосереджуючи основні зусилля на забезпечення устаткуванням (резервні генератори, запаси пального до них, а також запаси дров для пічного опалення тощо); </w:t>
      </w:r>
    </w:p>
    <w:p w14:paraId="461CCF13" w14:textId="77777777" w:rsidR="006C4053" w:rsidRPr="005E1221" w:rsidRDefault="006C4053" w:rsidP="006C4053">
      <w:pPr>
        <w:overflowPunct w:val="0"/>
        <w:autoSpaceDE w:val="0"/>
        <w:autoSpaceDN w:val="0"/>
        <w:adjustRightInd w:val="0"/>
        <w:jc w:val="right"/>
        <w:rPr>
          <w:bCs/>
          <w:color w:val="000000"/>
          <w:lang w:val="uk-UA"/>
        </w:rPr>
      </w:pPr>
      <w:r w:rsidRPr="005E1221">
        <w:rPr>
          <w:bCs/>
          <w:color w:val="000000"/>
          <w:lang w:val="uk-UA"/>
        </w:rPr>
        <w:t>Бучанська міська рада,</w:t>
      </w:r>
    </w:p>
    <w:p w14:paraId="5A40DE3F" w14:textId="77777777" w:rsidR="006C4053" w:rsidRPr="005E1221" w:rsidRDefault="006C4053" w:rsidP="006C4053">
      <w:pPr>
        <w:overflowPunct w:val="0"/>
        <w:autoSpaceDE w:val="0"/>
        <w:autoSpaceDN w:val="0"/>
        <w:adjustRightInd w:val="0"/>
        <w:jc w:val="right"/>
        <w:rPr>
          <w:bCs/>
          <w:color w:val="000000"/>
          <w:lang w:val="uk-UA"/>
        </w:rPr>
      </w:pPr>
      <w:r w:rsidRPr="005E1221">
        <w:rPr>
          <w:bCs/>
          <w:color w:val="000000"/>
          <w:lang w:val="uk-UA"/>
        </w:rPr>
        <w:t>Відділ освіти,</w:t>
      </w:r>
    </w:p>
    <w:p w14:paraId="059B08A2" w14:textId="3913B59C" w:rsidR="006C4053" w:rsidRPr="005E1221" w:rsidRDefault="006C4053" w:rsidP="006C4053">
      <w:pPr>
        <w:jc w:val="right"/>
        <w:rPr>
          <w:lang w:val="uk-UA"/>
        </w:rPr>
      </w:pPr>
      <w:r w:rsidRPr="005E1221">
        <w:rPr>
          <w:lang w:val="uk-UA"/>
        </w:rPr>
        <w:lastRenderedPageBreak/>
        <w:t>КП «</w:t>
      </w:r>
      <w:proofErr w:type="spellStart"/>
      <w:r w:rsidRPr="005E1221">
        <w:rPr>
          <w:lang w:val="uk-UA"/>
        </w:rPr>
        <w:t>Бучасервіс</w:t>
      </w:r>
      <w:proofErr w:type="spellEnd"/>
      <w:r w:rsidRPr="005E1221">
        <w:rPr>
          <w:lang w:val="uk-UA"/>
        </w:rPr>
        <w:t>»,</w:t>
      </w:r>
    </w:p>
    <w:p w14:paraId="27A6D7FD" w14:textId="1BD4CD5F" w:rsidR="006C4053" w:rsidRPr="005E1221" w:rsidRDefault="006C4053" w:rsidP="006C4053">
      <w:pPr>
        <w:overflowPunct w:val="0"/>
        <w:autoSpaceDE w:val="0"/>
        <w:autoSpaceDN w:val="0"/>
        <w:adjustRightInd w:val="0"/>
        <w:jc w:val="right"/>
        <w:rPr>
          <w:bCs/>
          <w:color w:val="000000"/>
          <w:lang w:val="uk-UA"/>
        </w:rPr>
      </w:pPr>
      <w:r w:rsidRPr="005E1221">
        <w:rPr>
          <w:bCs/>
          <w:color w:val="000000"/>
          <w:lang w:val="uk-UA"/>
        </w:rPr>
        <w:t xml:space="preserve">2024/2025 </w:t>
      </w:r>
      <w:proofErr w:type="spellStart"/>
      <w:r w:rsidRPr="005E1221">
        <w:rPr>
          <w:bCs/>
          <w:color w:val="000000"/>
          <w:lang w:val="uk-UA"/>
        </w:rPr>
        <w:t>н.р</w:t>
      </w:r>
      <w:proofErr w:type="spellEnd"/>
      <w:r w:rsidRPr="005E1221">
        <w:rPr>
          <w:bCs/>
          <w:color w:val="000000"/>
          <w:lang w:val="uk-UA"/>
        </w:rPr>
        <w:t>.</w:t>
      </w:r>
    </w:p>
    <w:p w14:paraId="46C3D4AA" w14:textId="77777777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lang w:val="uk-UA"/>
        </w:rPr>
      </w:pPr>
    </w:p>
    <w:p w14:paraId="5E1C19AD" w14:textId="3B10787F" w:rsidR="0028464A" w:rsidRPr="0028464A" w:rsidRDefault="007D027E" w:rsidP="0028464A">
      <w:pPr>
        <w:pStyle w:val="a4"/>
        <w:numPr>
          <w:ilvl w:val="1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color w:val="000000"/>
          <w:lang w:val="uk-UA"/>
        </w:rPr>
      </w:pPr>
      <w:r w:rsidRPr="005E1221">
        <w:rPr>
          <w:lang w:val="uk-UA"/>
        </w:rPr>
        <w:t>утримання, експлуатацію, облаштування, забезпечення необхідним обладнанням</w:t>
      </w:r>
      <w:r w:rsidR="00323CBB">
        <w:rPr>
          <w:lang w:val="uk-UA"/>
        </w:rPr>
        <w:t xml:space="preserve">, запасів харчових продуктів та напоїв </w:t>
      </w:r>
      <w:proofErr w:type="spellStart"/>
      <w:r w:rsidRPr="005E1221">
        <w:rPr>
          <w:lang w:val="uk-UA"/>
        </w:rPr>
        <w:t>укриттів</w:t>
      </w:r>
      <w:proofErr w:type="spellEnd"/>
      <w:r w:rsidRPr="005E1221">
        <w:rPr>
          <w:lang w:val="uk-UA"/>
        </w:rPr>
        <w:t xml:space="preserve"> фонду захисних споруд цивільного захисту у закладах та установах освіти</w:t>
      </w:r>
      <w:r w:rsidR="006C4053" w:rsidRPr="005E1221">
        <w:rPr>
          <w:lang w:val="uk-UA"/>
        </w:rPr>
        <w:t>;</w:t>
      </w:r>
    </w:p>
    <w:p w14:paraId="78149556" w14:textId="77777777" w:rsidR="007D027E" w:rsidRPr="005E1221" w:rsidRDefault="007D027E" w:rsidP="007D027E">
      <w:pPr>
        <w:pStyle w:val="a4"/>
        <w:overflowPunct w:val="0"/>
        <w:autoSpaceDE w:val="0"/>
        <w:autoSpaceDN w:val="0"/>
        <w:adjustRightInd w:val="0"/>
        <w:ind w:left="0" w:firstLine="709"/>
        <w:jc w:val="right"/>
        <w:rPr>
          <w:lang w:val="uk-UA"/>
        </w:rPr>
      </w:pPr>
      <w:r w:rsidRPr="005E1221">
        <w:rPr>
          <w:lang w:val="uk-UA"/>
        </w:rPr>
        <w:t>Бучанська міська рада,</w:t>
      </w:r>
    </w:p>
    <w:p w14:paraId="48B200D9" w14:textId="77777777" w:rsidR="007D027E" w:rsidRPr="005E1221" w:rsidRDefault="007D027E" w:rsidP="007D027E">
      <w:pPr>
        <w:pStyle w:val="a4"/>
        <w:overflowPunct w:val="0"/>
        <w:autoSpaceDE w:val="0"/>
        <w:autoSpaceDN w:val="0"/>
        <w:adjustRightInd w:val="0"/>
        <w:ind w:left="0" w:firstLine="709"/>
        <w:jc w:val="right"/>
        <w:rPr>
          <w:lang w:val="uk-UA"/>
        </w:rPr>
      </w:pPr>
      <w:r w:rsidRPr="005E1221">
        <w:rPr>
          <w:lang w:val="uk-UA"/>
        </w:rPr>
        <w:t>Відділ освіти,</w:t>
      </w:r>
    </w:p>
    <w:p w14:paraId="6FD7615E" w14:textId="001296F9" w:rsidR="007D027E" w:rsidRPr="005E1221" w:rsidRDefault="007D027E" w:rsidP="007D027E">
      <w:pPr>
        <w:pStyle w:val="a4"/>
        <w:overflowPunct w:val="0"/>
        <w:autoSpaceDE w:val="0"/>
        <w:autoSpaceDN w:val="0"/>
        <w:adjustRightInd w:val="0"/>
        <w:ind w:left="0" w:firstLine="709"/>
        <w:jc w:val="right"/>
        <w:rPr>
          <w:lang w:val="uk-UA"/>
        </w:rPr>
      </w:pPr>
      <w:r w:rsidRPr="005E1221">
        <w:rPr>
          <w:lang w:val="uk-UA"/>
        </w:rPr>
        <w:t>до 1</w:t>
      </w:r>
      <w:r w:rsidR="00FD17D4" w:rsidRPr="005E1221">
        <w:rPr>
          <w:lang w:val="uk-UA"/>
        </w:rPr>
        <w:t>2</w:t>
      </w:r>
      <w:r w:rsidRPr="005E1221">
        <w:rPr>
          <w:lang w:val="uk-UA"/>
        </w:rPr>
        <w:t xml:space="preserve"> серпня 202</w:t>
      </w:r>
      <w:r w:rsidR="00FD17D4" w:rsidRPr="005E1221">
        <w:rPr>
          <w:lang w:val="uk-UA"/>
        </w:rPr>
        <w:t>4</w:t>
      </w:r>
      <w:r w:rsidRPr="005E1221">
        <w:rPr>
          <w:lang w:val="uk-UA"/>
        </w:rPr>
        <w:t xml:space="preserve"> р.</w:t>
      </w:r>
    </w:p>
    <w:p w14:paraId="34BF3980" w14:textId="77777777" w:rsidR="007D027E" w:rsidRPr="005E1221" w:rsidRDefault="007D027E" w:rsidP="0028464A">
      <w:pPr>
        <w:pStyle w:val="a4"/>
        <w:overflowPunct w:val="0"/>
        <w:autoSpaceDE w:val="0"/>
        <w:autoSpaceDN w:val="0"/>
        <w:adjustRightInd w:val="0"/>
        <w:ind w:left="0" w:firstLine="709"/>
        <w:jc w:val="center"/>
        <w:rPr>
          <w:lang w:val="uk-UA"/>
        </w:rPr>
      </w:pPr>
    </w:p>
    <w:p w14:paraId="4DF8D5EF" w14:textId="5ED9798A" w:rsidR="00957C47" w:rsidRPr="00957C47" w:rsidRDefault="00957C47" w:rsidP="00957C47">
      <w:pPr>
        <w:pStyle w:val="a4"/>
        <w:numPr>
          <w:ilvl w:val="1"/>
          <w:numId w:val="16"/>
        </w:numPr>
        <w:ind w:left="0" w:firstLine="709"/>
        <w:jc w:val="both"/>
        <w:rPr>
          <w:color w:val="000000"/>
          <w:lang w:val="uk-UA"/>
        </w:rPr>
      </w:pPr>
      <w:r>
        <w:rPr>
          <w:bCs/>
          <w:color w:val="000000"/>
          <w:lang w:val="uk-UA"/>
        </w:rPr>
        <w:t xml:space="preserve">забезпечити </w:t>
      </w:r>
      <w:r w:rsidRPr="00957C47">
        <w:rPr>
          <w:color w:val="000000" w:themeColor="text1"/>
          <w:lang w:val="uk-UA"/>
        </w:rPr>
        <w:t>економію електричної енергії у приміщеннях та будівлях закладів та установ освіти</w:t>
      </w:r>
      <w:r>
        <w:rPr>
          <w:color w:val="000000" w:themeColor="text1"/>
          <w:lang w:val="uk-UA"/>
        </w:rPr>
        <w:t>;</w:t>
      </w:r>
    </w:p>
    <w:p w14:paraId="6ACEC7C3" w14:textId="77777777" w:rsidR="00957C47" w:rsidRPr="00957C47" w:rsidRDefault="00957C47" w:rsidP="00957C47">
      <w:pPr>
        <w:overflowPunct w:val="0"/>
        <w:autoSpaceDE w:val="0"/>
        <w:autoSpaceDN w:val="0"/>
        <w:adjustRightInd w:val="0"/>
        <w:jc w:val="right"/>
        <w:rPr>
          <w:bCs/>
          <w:color w:val="000000"/>
          <w:lang w:val="uk-UA"/>
        </w:rPr>
      </w:pPr>
      <w:r w:rsidRPr="00957C47">
        <w:rPr>
          <w:bCs/>
          <w:color w:val="000000"/>
          <w:lang w:val="uk-UA"/>
        </w:rPr>
        <w:t>Відділ освіти,</w:t>
      </w:r>
    </w:p>
    <w:p w14:paraId="36F34770" w14:textId="77777777" w:rsidR="00957C47" w:rsidRPr="00957C47" w:rsidRDefault="00957C47" w:rsidP="00957C47">
      <w:pPr>
        <w:overflowPunct w:val="0"/>
        <w:autoSpaceDE w:val="0"/>
        <w:autoSpaceDN w:val="0"/>
        <w:adjustRightInd w:val="0"/>
        <w:jc w:val="right"/>
        <w:rPr>
          <w:bCs/>
          <w:color w:val="000000"/>
          <w:lang w:val="uk-UA"/>
        </w:rPr>
      </w:pPr>
      <w:r w:rsidRPr="00957C47">
        <w:rPr>
          <w:bCs/>
          <w:color w:val="000000"/>
          <w:lang w:val="uk-UA"/>
        </w:rPr>
        <w:t xml:space="preserve">2024/2025 </w:t>
      </w:r>
      <w:proofErr w:type="spellStart"/>
      <w:r w:rsidRPr="00957C47">
        <w:rPr>
          <w:bCs/>
          <w:color w:val="000000"/>
          <w:lang w:val="uk-UA"/>
        </w:rPr>
        <w:t>н.р</w:t>
      </w:r>
      <w:proofErr w:type="spellEnd"/>
      <w:r w:rsidRPr="00957C47">
        <w:rPr>
          <w:bCs/>
          <w:color w:val="000000"/>
          <w:lang w:val="uk-UA"/>
        </w:rPr>
        <w:t>.</w:t>
      </w:r>
    </w:p>
    <w:p w14:paraId="24B4FA73" w14:textId="5E340897" w:rsidR="00957C47" w:rsidRDefault="00957C47" w:rsidP="00957C47">
      <w:pPr>
        <w:pStyle w:val="a4"/>
        <w:overflowPunct w:val="0"/>
        <w:autoSpaceDE w:val="0"/>
        <w:autoSpaceDN w:val="0"/>
        <w:adjustRightInd w:val="0"/>
        <w:ind w:left="709"/>
        <w:jc w:val="both"/>
        <w:rPr>
          <w:bCs/>
          <w:color w:val="000000"/>
          <w:lang w:val="uk-UA"/>
        </w:rPr>
      </w:pPr>
    </w:p>
    <w:p w14:paraId="270DC223" w14:textId="2D5B5ABE" w:rsidR="007D027E" w:rsidRPr="005E1221" w:rsidRDefault="007D027E" w:rsidP="00957C47">
      <w:pPr>
        <w:pStyle w:val="a4"/>
        <w:numPr>
          <w:ilvl w:val="1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Cs/>
          <w:color w:val="000000"/>
          <w:lang w:val="uk-UA"/>
        </w:rPr>
      </w:pPr>
      <w:r w:rsidRPr="005E1221">
        <w:rPr>
          <w:bCs/>
          <w:color w:val="000000"/>
          <w:lang w:val="uk-UA"/>
        </w:rPr>
        <w:t>створення безпечних умов для учасників освітнього процесу, з урахуванням правового режиму воєнного стану, забезпечивши дотримання правил пожежної безпеки, електробезпеки та виконання приписів підрозділів Державної служби з надзвичайних ситуацій України</w:t>
      </w:r>
      <w:r w:rsidR="004E3305" w:rsidRPr="005E1221">
        <w:rPr>
          <w:bCs/>
          <w:color w:val="000000"/>
          <w:lang w:val="uk-UA"/>
        </w:rPr>
        <w:t>;</w:t>
      </w:r>
    </w:p>
    <w:p w14:paraId="728D8548" w14:textId="66A60AAB" w:rsidR="004E3305" w:rsidRPr="005E1221" w:rsidRDefault="004E3305" w:rsidP="00957C47">
      <w:pPr>
        <w:pStyle w:val="a4"/>
        <w:numPr>
          <w:ilvl w:val="1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Cs/>
          <w:color w:val="000000"/>
          <w:lang w:val="uk-UA"/>
        </w:rPr>
      </w:pPr>
      <w:r w:rsidRPr="005E1221">
        <w:rPr>
          <w:color w:val="333333"/>
          <w:spacing w:val="7"/>
          <w:lang w:val="uk-UA"/>
        </w:rPr>
        <w:t>п</w:t>
      </w:r>
      <w:r w:rsidRPr="005E1221">
        <w:rPr>
          <w:color w:val="333333"/>
          <w:spacing w:val="7"/>
          <w:lang w:val="ru-UA"/>
        </w:rPr>
        <w:t>ровести обстеження протипожежного стану всіх будівель, справність технічних засобів пожежогасіння </w:t>
      </w:r>
    </w:p>
    <w:p w14:paraId="55DD7C00" w14:textId="77777777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lang w:val="uk-UA"/>
        </w:rPr>
      </w:pPr>
      <w:r w:rsidRPr="005E1221">
        <w:rPr>
          <w:lang w:val="uk-UA"/>
        </w:rPr>
        <w:t xml:space="preserve">Бучанська міська рада, </w:t>
      </w:r>
    </w:p>
    <w:p w14:paraId="2CEAEA30" w14:textId="77777777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lang w:val="uk-UA"/>
        </w:rPr>
      </w:pPr>
      <w:r w:rsidRPr="005E1221">
        <w:rPr>
          <w:lang w:val="uk-UA"/>
        </w:rPr>
        <w:t>Відділ освіти,</w:t>
      </w:r>
    </w:p>
    <w:p w14:paraId="4B26F347" w14:textId="59D17D2C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lang w:val="uk-UA"/>
        </w:rPr>
      </w:pPr>
      <w:r w:rsidRPr="005E1221">
        <w:rPr>
          <w:lang w:val="uk-UA"/>
        </w:rPr>
        <w:t xml:space="preserve">до </w:t>
      </w:r>
      <w:r w:rsidR="00FD17D4" w:rsidRPr="005E1221">
        <w:rPr>
          <w:lang w:val="uk-UA"/>
        </w:rPr>
        <w:t>2</w:t>
      </w:r>
      <w:r w:rsidR="003501AE" w:rsidRPr="005E1221">
        <w:rPr>
          <w:lang w:val="uk-UA"/>
        </w:rPr>
        <w:t>3</w:t>
      </w:r>
      <w:r w:rsidRPr="005E1221">
        <w:rPr>
          <w:lang w:val="uk-UA"/>
        </w:rPr>
        <w:t xml:space="preserve"> серпня 202</w:t>
      </w:r>
      <w:r w:rsidR="00FD17D4" w:rsidRPr="005E1221">
        <w:rPr>
          <w:lang w:val="uk-UA"/>
        </w:rPr>
        <w:t>4</w:t>
      </w:r>
      <w:r w:rsidRPr="005E1221">
        <w:rPr>
          <w:lang w:val="uk-UA"/>
        </w:rPr>
        <w:t xml:space="preserve"> р.</w:t>
      </w:r>
    </w:p>
    <w:p w14:paraId="304FBB58" w14:textId="77777777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lang w:val="uk-UA"/>
        </w:rPr>
      </w:pPr>
    </w:p>
    <w:p w14:paraId="7DD2DC8E" w14:textId="4A9223C9" w:rsidR="007D027E" w:rsidRPr="005E1221" w:rsidRDefault="007D027E" w:rsidP="00957C47">
      <w:pPr>
        <w:pStyle w:val="a4"/>
        <w:numPr>
          <w:ilvl w:val="1"/>
          <w:numId w:val="16"/>
        </w:numPr>
        <w:ind w:left="0" w:firstLine="709"/>
        <w:jc w:val="both"/>
        <w:rPr>
          <w:color w:val="000000"/>
          <w:lang w:val="uk-UA"/>
        </w:rPr>
      </w:pPr>
      <w:r w:rsidRPr="005E1221">
        <w:rPr>
          <w:color w:val="000000"/>
          <w:lang w:val="uk-UA"/>
        </w:rPr>
        <w:t>проведення ремонтних робіт на харчоблоках закладів освіти, оновлення технологічного обладнання та посуду</w:t>
      </w:r>
      <w:r w:rsidR="006C4053" w:rsidRPr="005E1221">
        <w:rPr>
          <w:color w:val="000000"/>
          <w:lang w:val="uk-UA"/>
        </w:rPr>
        <w:t>;</w:t>
      </w:r>
    </w:p>
    <w:p w14:paraId="1D643FA1" w14:textId="77777777" w:rsidR="007D027E" w:rsidRPr="005E1221" w:rsidRDefault="007D027E" w:rsidP="007D027E">
      <w:pPr>
        <w:ind w:firstLine="709"/>
        <w:jc w:val="right"/>
        <w:rPr>
          <w:lang w:val="uk-UA"/>
        </w:rPr>
      </w:pPr>
      <w:r w:rsidRPr="005E1221">
        <w:rPr>
          <w:lang w:val="uk-UA"/>
        </w:rPr>
        <w:t>Бучанська міська рада,</w:t>
      </w:r>
    </w:p>
    <w:p w14:paraId="29E9C9B3" w14:textId="77777777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lang w:val="uk-UA"/>
        </w:rPr>
      </w:pPr>
      <w:r w:rsidRPr="005E1221">
        <w:rPr>
          <w:bCs/>
          <w:color w:val="000000"/>
          <w:lang w:val="uk-UA"/>
        </w:rPr>
        <w:t xml:space="preserve"> Відділ освіти,</w:t>
      </w:r>
    </w:p>
    <w:p w14:paraId="6A17069B" w14:textId="77777777" w:rsidR="006C4053" w:rsidRPr="005E1221" w:rsidRDefault="00FD17D4" w:rsidP="007D027E">
      <w:pPr>
        <w:ind w:firstLine="709"/>
        <w:jc w:val="right"/>
        <w:rPr>
          <w:lang w:val="uk-UA"/>
        </w:rPr>
      </w:pPr>
      <w:r w:rsidRPr="005E1221">
        <w:rPr>
          <w:lang w:val="uk-UA"/>
        </w:rPr>
        <w:t>КП «Фабрика-кухня»</w:t>
      </w:r>
      <w:r w:rsidR="007D027E" w:rsidRPr="005E1221">
        <w:rPr>
          <w:lang w:val="uk-UA"/>
        </w:rPr>
        <w:t xml:space="preserve"> </w:t>
      </w:r>
      <w:r w:rsidRPr="005E1221">
        <w:rPr>
          <w:lang w:val="uk-UA"/>
        </w:rPr>
        <w:t xml:space="preserve">«ГОТУЇМО» </w:t>
      </w:r>
    </w:p>
    <w:p w14:paraId="08EB9313" w14:textId="6373BC98" w:rsidR="007D027E" w:rsidRPr="005E1221" w:rsidRDefault="007D027E" w:rsidP="007D027E">
      <w:pPr>
        <w:ind w:firstLine="709"/>
        <w:jc w:val="right"/>
        <w:rPr>
          <w:lang w:val="uk-UA"/>
        </w:rPr>
      </w:pPr>
      <w:r w:rsidRPr="005E1221">
        <w:rPr>
          <w:lang w:val="uk-UA"/>
        </w:rPr>
        <w:t>Бучанської міської ради</w:t>
      </w:r>
    </w:p>
    <w:p w14:paraId="5075F879" w14:textId="3A871E84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lang w:val="uk-UA"/>
        </w:rPr>
      </w:pPr>
      <w:r w:rsidRPr="005E1221">
        <w:rPr>
          <w:bCs/>
          <w:color w:val="000000"/>
          <w:lang w:val="uk-UA"/>
        </w:rPr>
        <w:t>до 1</w:t>
      </w:r>
      <w:r w:rsidR="00FD17D4" w:rsidRPr="005E1221">
        <w:rPr>
          <w:bCs/>
          <w:color w:val="000000"/>
          <w:lang w:val="uk-UA"/>
        </w:rPr>
        <w:t>2</w:t>
      </w:r>
      <w:r w:rsidRPr="005E1221">
        <w:rPr>
          <w:bCs/>
          <w:color w:val="000000"/>
          <w:lang w:val="uk-UA"/>
        </w:rPr>
        <w:t xml:space="preserve"> серпня 202</w:t>
      </w:r>
      <w:r w:rsidR="00FD17D4" w:rsidRPr="005E1221">
        <w:rPr>
          <w:bCs/>
          <w:color w:val="000000"/>
          <w:lang w:val="uk-UA"/>
        </w:rPr>
        <w:t>4</w:t>
      </w:r>
      <w:r w:rsidRPr="005E1221">
        <w:rPr>
          <w:bCs/>
          <w:color w:val="000000"/>
          <w:lang w:val="uk-UA"/>
        </w:rPr>
        <w:t xml:space="preserve"> р.</w:t>
      </w:r>
    </w:p>
    <w:p w14:paraId="58CA191D" w14:textId="77777777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lang w:val="uk-UA"/>
        </w:rPr>
      </w:pPr>
    </w:p>
    <w:p w14:paraId="5C326199" w14:textId="77777777" w:rsidR="007D027E" w:rsidRPr="005E1221" w:rsidRDefault="007D027E" w:rsidP="00957C47">
      <w:pPr>
        <w:pStyle w:val="a4"/>
        <w:numPr>
          <w:ilvl w:val="1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Cs/>
          <w:color w:val="000000"/>
          <w:lang w:val="uk-UA"/>
        </w:rPr>
      </w:pPr>
      <w:r w:rsidRPr="005E1221">
        <w:rPr>
          <w:bCs/>
          <w:color w:val="000000"/>
          <w:lang w:val="uk-UA"/>
        </w:rPr>
        <w:t>належного утримання території закладів та установ освіти.</w:t>
      </w:r>
    </w:p>
    <w:p w14:paraId="13D71249" w14:textId="77777777" w:rsidR="007D027E" w:rsidRPr="005E1221" w:rsidRDefault="007D027E" w:rsidP="00950CC5">
      <w:pPr>
        <w:overflowPunct w:val="0"/>
        <w:autoSpaceDE w:val="0"/>
        <w:autoSpaceDN w:val="0"/>
        <w:adjustRightInd w:val="0"/>
        <w:ind w:firstLine="709"/>
        <w:jc w:val="right"/>
        <w:rPr>
          <w:lang w:val="uk-UA"/>
        </w:rPr>
      </w:pPr>
      <w:r w:rsidRPr="005E1221">
        <w:rPr>
          <w:lang w:val="uk-UA"/>
        </w:rPr>
        <w:t>Відділ освіти,</w:t>
      </w:r>
    </w:p>
    <w:p w14:paraId="3CE53CFB" w14:textId="3D2167CF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lang w:val="uk-UA"/>
        </w:rPr>
      </w:pPr>
      <w:r w:rsidRPr="005E1221">
        <w:rPr>
          <w:lang w:val="uk-UA"/>
        </w:rPr>
        <w:t>до 3</w:t>
      </w:r>
      <w:r w:rsidR="00FD17D4" w:rsidRPr="005E1221">
        <w:rPr>
          <w:lang w:val="uk-UA"/>
        </w:rPr>
        <w:t>0</w:t>
      </w:r>
      <w:r w:rsidRPr="005E1221">
        <w:rPr>
          <w:lang w:val="uk-UA"/>
        </w:rPr>
        <w:t xml:space="preserve"> серпня 202</w:t>
      </w:r>
      <w:r w:rsidR="00FD17D4" w:rsidRPr="005E1221">
        <w:rPr>
          <w:lang w:val="uk-UA"/>
        </w:rPr>
        <w:t>4</w:t>
      </w:r>
      <w:r w:rsidRPr="005E1221">
        <w:rPr>
          <w:lang w:val="uk-UA"/>
        </w:rPr>
        <w:t xml:space="preserve"> р.</w:t>
      </w:r>
    </w:p>
    <w:p w14:paraId="41614772" w14:textId="77777777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lang w:val="uk-UA"/>
        </w:rPr>
      </w:pPr>
    </w:p>
    <w:p w14:paraId="66FC20F8" w14:textId="77777777" w:rsidR="00950CC5" w:rsidRPr="005E1221" w:rsidRDefault="00950CC5" w:rsidP="00957C47">
      <w:pPr>
        <w:pStyle w:val="a4"/>
        <w:numPr>
          <w:ilvl w:val="0"/>
          <w:numId w:val="16"/>
        </w:numPr>
        <w:spacing w:after="200"/>
        <w:ind w:firstLine="349"/>
        <w:jc w:val="both"/>
        <w:rPr>
          <w:color w:val="000000"/>
          <w:spacing w:val="7"/>
          <w:shd w:val="clear" w:color="auto" w:fill="FFFFFF"/>
          <w:lang w:val="ru-UA"/>
        </w:rPr>
      </w:pPr>
      <w:r w:rsidRPr="005E1221">
        <w:rPr>
          <w:color w:val="000000"/>
          <w:spacing w:val="7"/>
          <w:shd w:val="clear" w:color="auto" w:fill="FFFFFF"/>
          <w:lang w:val="ru-UA"/>
        </w:rPr>
        <w:t>Забезпечити контроль за споживанням паливно-енергетичних ресурсів.</w:t>
      </w:r>
    </w:p>
    <w:p w14:paraId="0489C44F" w14:textId="7F159840" w:rsidR="00950CC5" w:rsidRPr="005E1221" w:rsidRDefault="00950CC5" w:rsidP="00950CC5">
      <w:pPr>
        <w:pStyle w:val="a4"/>
        <w:spacing w:after="200"/>
        <w:ind w:left="709"/>
        <w:jc w:val="right"/>
        <w:rPr>
          <w:color w:val="000000"/>
          <w:spacing w:val="7"/>
          <w:shd w:val="clear" w:color="auto" w:fill="FFFFFF"/>
          <w:lang w:val="uk-UA"/>
        </w:rPr>
      </w:pPr>
      <w:r w:rsidRPr="005E1221">
        <w:rPr>
          <w:color w:val="000000"/>
          <w:spacing w:val="7"/>
          <w:shd w:val="clear" w:color="auto" w:fill="FFFFFF"/>
          <w:lang w:val="uk-UA"/>
        </w:rPr>
        <w:t>Відділ освіти</w:t>
      </w:r>
    </w:p>
    <w:p w14:paraId="10D6EE2E" w14:textId="13DFBE47" w:rsidR="00950CC5" w:rsidRPr="005E1221" w:rsidRDefault="00950CC5" w:rsidP="00950CC5">
      <w:pPr>
        <w:pStyle w:val="a4"/>
        <w:spacing w:after="200"/>
        <w:ind w:left="709"/>
        <w:jc w:val="right"/>
        <w:rPr>
          <w:color w:val="000000"/>
          <w:spacing w:val="7"/>
          <w:shd w:val="clear" w:color="auto" w:fill="FFFFFF"/>
          <w:lang w:val="uk-UA"/>
        </w:rPr>
      </w:pPr>
      <w:r w:rsidRPr="005E1221">
        <w:rPr>
          <w:color w:val="000000"/>
          <w:spacing w:val="7"/>
          <w:shd w:val="clear" w:color="auto" w:fill="FFFFFF"/>
          <w:lang w:val="uk-UA"/>
        </w:rPr>
        <w:t xml:space="preserve">2024/2025 </w:t>
      </w:r>
      <w:proofErr w:type="spellStart"/>
      <w:r w:rsidRPr="005E1221">
        <w:rPr>
          <w:color w:val="000000"/>
          <w:spacing w:val="7"/>
          <w:shd w:val="clear" w:color="auto" w:fill="FFFFFF"/>
          <w:lang w:val="uk-UA"/>
        </w:rPr>
        <w:t>н.р</w:t>
      </w:r>
      <w:proofErr w:type="spellEnd"/>
      <w:r w:rsidRPr="005E1221">
        <w:rPr>
          <w:color w:val="000000"/>
          <w:spacing w:val="7"/>
          <w:shd w:val="clear" w:color="auto" w:fill="FFFFFF"/>
          <w:lang w:val="uk-UA"/>
        </w:rPr>
        <w:t>.</w:t>
      </w:r>
    </w:p>
    <w:p w14:paraId="63BD9A37" w14:textId="77777777" w:rsidR="007C7FC6" w:rsidRPr="005E1221" w:rsidRDefault="007C7FC6" w:rsidP="007C7FC6">
      <w:pPr>
        <w:pStyle w:val="a4"/>
        <w:overflowPunct w:val="0"/>
        <w:autoSpaceDE w:val="0"/>
        <w:autoSpaceDN w:val="0"/>
        <w:adjustRightInd w:val="0"/>
        <w:ind w:left="0"/>
        <w:jc w:val="both"/>
        <w:rPr>
          <w:color w:val="000000"/>
          <w:spacing w:val="7"/>
          <w:shd w:val="clear" w:color="auto" w:fill="FFFFFF"/>
          <w:lang w:val="uk-UA"/>
        </w:rPr>
      </w:pPr>
    </w:p>
    <w:p w14:paraId="4BFEA739" w14:textId="6D719DC6" w:rsidR="007D027E" w:rsidRPr="005E1221" w:rsidRDefault="007D027E" w:rsidP="00957C47">
      <w:pPr>
        <w:pStyle w:val="a4"/>
        <w:numPr>
          <w:ilvl w:val="0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Cs/>
          <w:color w:val="000000"/>
          <w:lang w:val="uk-UA"/>
        </w:rPr>
      </w:pPr>
      <w:r w:rsidRPr="005E1221">
        <w:rPr>
          <w:bCs/>
          <w:color w:val="000000"/>
          <w:lang w:val="uk-UA"/>
        </w:rPr>
        <w:t>Продовжити роботу щодо створення інклюзивного освітнього середовища, універсального дизайну та розумного пристосування, а саме:</w:t>
      </w:r>
    </w:p>
    <w:p w14:paraId="03620223" w14:textId="77777777" w:rsidR="007D027E" w:rsidRPr="005E1221" w:rsidRDefault="007D027E" w:rsidP="00957C47">
      <w:pPr>
        <w:pStyle w:val="a4"/>
        <w:numPr>
          <w:ilvl w:val="1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color w:val="000000"/>
          <w:lang w:val="uk-UA"/>
        </w:rPr>
      </w:pPr>
      <w:r w:rsidRPr="005E1221">
        <w:rPr>
          <w:color w:val="000000"/>
          <w:lang w:val="uk-UA"/>
        </w:rPr>
        <w:t xml:space="preserve"> забезпечити доступність особам з особливими освітніми потребами до будівель та приміщень закладів освіти;  </w:t>
      </w:r>
    </w:p>
    <w:p w14:paraId="61F8B6AE" w14:textId="77777777" w:rsidR="007D027E" w:rsidRPr="005E1221" w:rsidRDefault="007D027E" w:rsidP="00957C47">
      <w:pPr>
        <w:pStyle w:val="a4"/>
        <w:numPr>
          <w:ilvl w:val="1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color w:val="000000"/>
          <w:lang w:val="uk-UA"/>
        </w:rPr>
      </w:pPr>
      <w:r w:rsidRPr="005E1221">
        <w:rPr>
          <w:color w:val="000000"/>
          <w:lang w:val="uk-UA"/>
        </w:rPr>
        <w:t xml:space="preserve"> надавати системні корекційно-розвиткові послуги особам з особливими освітніми потребами;</w:t>
      </w:r>
    </w:p>
    <w:p w14:paraId="1D85135F" w14:textId="77777777" w:rsidR="007D027E" w:rsidRPr="005E1221" w:rsidRDefault="007D027E" w:rsidP="00957C47">
      <w:pPr>
        <w:pStyle w:val="a4"/>
        <w:numPr>
          <w:ilvl w:val="1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color w:val="000000"/>
          <w:lang w:val="uk-UA"/>
        </w:rPr>
      </w:pPr>
      <w:r w:rsidRPr="005E1221">
        <w:rPr>
          <w:color w:val="000000"/>
          <w:lang w:val="uk-UA"/>
        </w:rPr>
        <w:t xml:space="preserve"> сприяти створенню безпечного освітнього середовища в закладах освіти, вживати заходів щодо запобігання та протидії </w:t>
      </w:r>
      <w:proofErr w:type="spellStart"/>
      <w:r w:rsidRPr="005E1221">
        <w:rPr>
          <w:color w:val="000000"/>
          <w:lang w:val="uk-UA"/>
        </w:rPr>
        <w:t>булінгу</w:t>
      </w:r>
      <w:proofErr w:type="spellEnd"/>
      <w:r w:rsidRPr="005E1221">
        <w:rPr>
          <w:color w:val="000000"/>
          <w:lang w:val="uk-UA"/>
        </w:rPr>
        <w:t xml:space="preserve"> (цькуванню); </w:t>
      </w:r>
    </w:p>
    <w:p w14:paraId="1544D50B" w14:textId="77777777" w:rsidR="007D027E" w:rsidRPr="005E1221" w:rsidRDefault="007D027E" w:rsidP="00957C47">
      <w:pPr>
        <w:pStyle w:val="a4"/>
        <w:numPr>
          <w:ilvl w:val="1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lang w:val="uk-UA"/>
        </w:rPr>
      </w:pPr>
      <w:r w:rsidRPr="005E1221">
        <w:rPr>
          <w:color w:val="000000"/>
          <w:lang w:val="uk-UA"/>
        </w:rPr>
        <w:t xml:space="preserve">забезпечити належне функціонування </w:t>
      </w:r>
      <w:proofErr w:type="spellStart"/>
      <w:r w:rsidRPr="005E1221">
        <w:rPr>
          <w:color w:val="000000"/>
          <w:lang w:val="uk-UA"/>
        </w:rPr>
        <w:t>інклюзивно</w:t>
      </w:r>
      <w:proofErr w:type="spellEnd"/>
      <w:r w:rsidRPr="005E1221">
        <w:rPr>
          <w:color w:val="000000"/>
          <w:lang w:val="uk-UA"/>
        </w:rPr>
        <w:t>-ресурсного центру (філії) та укомплектування їх штатами</w:t>
      </w:r>
      <w:r w:rsidRPr="005E1221">
        <w:rPr>
          <w:lang w:val="uk-UA"/>
        </w:rPr>
        <w:t>;</w:t>
      </w:r>
    </w:p>
    <w:p w14:paraId="0CADBCF3" w14:textId="72D07C84" w:rsidR="007D027E" w:rsidRPr="005E1221" w:rsidRDefault="007D027E" w:rsidP="00957C47">
      <w:pPr>
        <w:pStyle w:val="a4"/>
        <w:numPr>
          <w:ilvl w:val="1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lang w:val="uk-UA"/>
        </w:rPr>
      </w:pPr>
      <w:r w:rsidRPr="005E1221">
        <w:rPr>
          <w:lang w:val="uk-UA"/>
        </w:rPr>
        <w:t xml:space="preserve"> продовжити співпрацю між закладами освіти та </w:t>
      </w:r>
      <w:proofErr w:type="spellStart"/>
      <w:r w:rsidRPr="005E1221">
        <w:rPr>
          <w:lang w:val="uk-UA"/>
        </w:rPr>
        <w:t>інклюзивно</w:t>
      </w:r>
      <w:proofErr w:type="spellEnd"/>
      <w:r w:rsidRPr="005E1221">
        <w:rPr>
          <w:lang w:val="uk-UA"/>
        </w:rPr>
        <w:t>-ресурсним центром (філією)</w:t>
      </w:r>
      <w:r w:rsidR="00FD17D4" w:rsidRPr="005E1221">
        <w:rPr>
          <w:lang w:val="uk-UA"/>
        </w:rPr>
        <w:t>.</w:t>
      </w:r>
    </w:p>
    <w:p w14:paraId="4141F145" w14:textId="77777777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lang w:val="uk-UA"/>
        </w:rPr>
      </w:pPr>
      <w:bookmarkStart w:id="0" w:name="_Hlk106022750"/>
      <w:r w:rsidRPr="005E1221">
        <w:rPr>
          <w:lang w:val="uk-UA"/>
        </w:rPr>
        <w:t>Відділ освіти,</w:t>
      </w:r>
    </w:p>
    <w:p w14:paraId="19D1BEA9" w14:textId="7FF4FAE2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lang w:val="uk-UA"/>
        </w:rPr>
      </w:pPr>
      <w:r w:rsidRPr="005E1221">
        <w:rPr>
          <w:lang w:val="uk-UA"/>
        </w:rPr>
        <w:t>202</w:t>
      </w:r>
      <w:r w:rsidR="00FD17D4" w:rsidRPr="005E1221">
        <w:rPr>
          <w:lang w:val="uk-UA"/>
        </w:rPr>
        <w:t>4</w:t>
      </w:r>
      <w:r w:rsidRPr="005E1221">
        <w:rPr>
          <w:lang w:val="uk-UA"/>
        </w:rPr>
        <w:t>/202</w:t>
      </w:r>
      <w:r w:rsidR="00FD17D4" w:rsidRPr="005E1221">
        <w:rPr>
          <w:lang w:val="uk-UA"/>
        </w:rPr>
        <w:t>5</w:t>
      </w:r>
      <w:r w:rsidRPr="005E1221">
        <w:rPr>
          <w:lang w:val="uk-UA"/>
        </w:rPr>
        <w:t xml:space="preserve"> </w:t>
      </w:r>
      <w:proofErr w:type="spellStart"/>
      <w:r w:rsidRPr="005E1221">
        <w:rPr>
          <w:lang w:val="uk-UA"/>
        </w:rPr>
        <w:t>н.р</w:t>
      </w:r>
      <w:proofErr w:type="spellEnd"/>
      <w:r w:rsidRPr="005E1221">
        <w:rPr>
          <w:lang w:val="uk-UA"/>
        </w:rPr>
        <w:t>.</w:t>
      </w:r>
    </w:p>
    <w:bookmarkEnd w:id="0"/>
    <w:p w14:paraId="7DB6FA1A" w14:textId="77777777" w:rsidR="007D027E" w:rsidRPr="005E1221" w:rsidRDefault="007D027E" w:rsidP="00957C47">
      <w:pPr>
        <w:pStyle w:val="a4"/>
        <w:numPr>
          <w:ilvl w:val="0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Cs/>
          <w:color w:val="000000"/>
          <w:lang w:val="uk-UA"/>
        </w:rPr>
      </w:pPr>
      <w:r w:rsidRPr="005E1221">
        <w:rPr>
          <w:bCs/>
          <w:color w:val="000000"/>
          <w:lang w:val="uk-UA"/>
        </w:rPr>
        <w:lastRenderedPageBreak/>
        <w:t>Продовжити створення безпечного, здорового освітнього середовища, а саме:</w:t>
      </w:r>
    </w:p>
    <w:p w14:paraId="6FA5BE2A" w14:textId="77777777" w:rsidR="007D027E" w:rsidRPr="005E1221" w:rsidRDefault="007D027E" w:rsidP="00957C47">
      <w:pPr>
        <w:pStyle w:val="a4"/>
        <w:numPr>
          <w:ilvl w:val="1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Cs/>
          <w:color w:val="000000"/>
          <w:lang w:val="uk-UA"/>
        </w:rPr>
      </w:pPr>
      <w:r w:rsidRPr="005E1221">
        <w:rPr>
          <w:bCs/>
          <w:color w:val="000000"/>
          <w:lang w:val="uk-UA"/>
        </w:rPr>
        <w:t xml:space="preserve"> організувати харчування дітей у закладах освіти відповідно до чинних нормативно-правових актів;</w:t>
      </w:r>
    </w:p>
    <w:p w14:paraId="447D41E0" w14:textId="77777777" w:rsidR="007D027E" w:rsidRPr="005E1221" w:rsidRDefault="007D027E" w:rsidP="00957C47">
      <w:pPr>
        <w:pStyle w:val="a4"/>
        <w:numPr>
          <w:ilvl w:val="1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Cs/>
          <w:color w:val="000000" w:themeColor="text1"/>
          <w:lang w:val="uk-UA"/>
        </w:rPr>
      </w:pPr>
      <w:r w:rsidRPr="005E1221">
        <w:rPr>
          <w:bCs/>
          <w:color w:val="000000" w:themeColor="text1"/>
          <w:lang w:val="uk-UA"/>
        </w:rPr>
        <w:t>сприяти оновленню холодильного та технологічного обладнання, меблів, посуду харчоблоків, їдальнь, буфетів;</w:t>
      </w:r>
    </w:p>
    <w:p w14:paraId="14550884" w14:textId="77777777" w:rsidR="007D027E" w:rsidRPr="005E1221" w:rsidRDefault="007D027E" w:rsidP="00957C47">
      <w:pPr>
        <w:pStyle w:val="a4"/>
        <w:numPr>
          <w:ilvl w:val="1"/>
          <w:numId w:val="16"/>
        </w:numPr>
        <w:ind w:left="0" w:firstLine="709"/>
        <w:jc w:val="both"/>
        <w:rPr>
          <w:color w:val="000000"/>
          <w:lang w:val="uk-UA"/>
        </w:rPr>
      </w:pPr>
      <w:r w:rsidRPr="005E1221">
        <w:rPr>
          <w:lang w:val="uk-UA" w:eastAsia="uk-UA"/>
        </w:rPr>
        <w:t xml:space="preserve">забезпечити безоплатним гарячим харчуванням дітей пільгових категорій, а також осіб інших категорій, визначених чинним законодавством та/або рішенням виконавчого комітету Бучанської міської ради; </w:t>
      </w:r>
    </w:p>
    <w:p w14:paraId="1D347723" w14:textId="5A4DB974" w:rsidR="007D027E" w:rsidRPr="005E1221" w:rsidRDefault="007D027E" w:rsidP="00957C47">
      <w:pPr>
        <w:pStyle w:val="a4"/>
        <w:numPr>
          <w:ilvl w:val="1"/>
          <w:numId w:val="16"/>
        </w:numPr>
        <w:ind w:left="0" w:firstLine="709"/>
        <w:jc w:val="both"/>
        <w:rPr>
          <w:color w:val="000000"/>
          <w:lang w:val="uk-UA"/>
        </w:rPr>
      </w:pPr>
      <w:r w:rsidRPr="005E1221">
        <w:rPr>
          <w:lang w:val="uk-UA" w:eastAsia="uk-UA"/>
        </w:rPr>
        <w:t>розмістити на офіційному веб-сайті Бучанської міської ради, відділу освіти та закладів освіти інформацію про організацію харчування, його вартість, перелік пільгових категорій дітей, яким надається право на безкоштовне харчування</w:t>
      </w:r>
      <w:r w:rsidR="00FD17D4" w:rsidRPr="005E1221">
        <w:rPr>
          <w:lang w:val="uk-UA" w:eastAsia="uk-UA"/>
        </w:rPr>
        <w:t>.</w:t>
      </w:r>
    </w:p>
    <w:p w14:paraId="00CB42A0" w14:textId="77777777" w:rsidR="007D027E" w:rsidRPr="005E1221" w:rsidRDefault="007D027E" w:rsidP="007D027E">
      <w:pPr>
        <w:ind w:firstLine="709"/>
        <w:jc w:val="right"/>
        <w:rPr>
          <w:lang w:val="uk-UA"/>
        </w:rPr>
      </w:pPr>
      <w:r w:rsidRPr="005E1221">
        <w:rPr>
          <w:lang w:val="uk-UA"/>
        </w:rPr>
        <w:t>Бучанська міська рада,</w:t>
      </w:r>
    </w:p>
    <w:p w14:paraId="10C79D7D" w14:textId="77777777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lang w:val="uk-UA"/>
        </w:rPr>
      </w:pPr>
      <w:r w:rsidRPr="005E1221">
        <w:rPr>
          <w:bCs/>
          <w:color w:val="000000"/>
          <w:lang w:val="uk-UA"/>
        </w:rPr>
        <w:t>Відділ освіти,</w:t>
      </w:r>
    </w:p>
    <w:p w14:paraId="0BBC07F3" w14:textId="77777777" w:rsidR="00613A20" w:rsidRPr="005E1221" w:rsidRDefault="00613A20" w:rsidP="00613A20">
      <w:pPr>
        <w:ind w:firstLine="709"/>
        <w:jc w:val="right"/>
        <w:rPr>
          <w:lang w:val="uk-UA"/>
        </w:rPr>
      </w:pPr>
      <w:r w:rsidRPr="005E1221">
        <w:rPr>
          <w:lang w:val="uk-UA"/>
        </w:rPr>
        <w:t xml:space="preserve">КП «Фабрика-кухня» «ГОТУЇМО» </w:t>
      </w:r>
    </w:p>
    <w:p w14:paraId="47899FE9" w14:textId="77777777" w:rsidR="00613A20" w:rsidRPr="005E1221" w:rsidRDefault="00613A20" w:rsidP="00613A20">
      <w:pPr>
        <w:ind w:firstLine="709"/>
        <w:jc w:val="right"/>
        <w:rPr>
          <w:lang w:val="uk-UA"/>
        </w:rPr>
      </w:pPr>
      <w:r w:rsidRPr="005E1221">
        <w:rPr>
          <w:lang w:val="uk-UA"/>
        </w:rPr>
        <w:t>Бучанської міської ради</w:t>
      </w:r>
    </w:p>
    <w:p w14:paraId="50180B0D" w14:textId="60223428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lang w:val="uk-UA"/>
        </w:rPr>
      </w:pPr>
      <w:r w:rsidRPr="005E1221">
        <w:rPr>
          <w:bCs/>
          <w:color w:val="000000"/>
          <w:lang w:val="uk-UA"/>
        </w:rPr>
        <w:t>202</w:t>
      </w:r>
      <w:r w:rsidR="00613A20" w:rsidRPr="005E1221">
        <w:rPr>
          <w:bCs/>
          <w:color w:val="000000"/>
          <w:lang w:val="uk-UA"/>
        </w:rPr>
        <w:t>4</w:t>
      </w:r>
      <w:r w:rsidRPr="005E1221">
        <w:rPr>
          <w:bCs/>
          <w:color w:val="000000"/>
          <w:lang w:val="uk-UA"/>
        </w:rPr>
        <w:t>/202</w:t>
      </w:r>
      <w:r w:rsidR="00613A20" w:rsidRPr="005E1221">
        <w:rPr>
          <w:bCs/>
          <w:color w:val="000000"/>
          <w:lang w:val="uk-UA"/>
        </w:rPr>
        <w:t>5</w:t>
      </w:r>
      <w:r w:rsidRPr="005E1221">
        <w:rPr>
          <w:bCs/>
          <w:color w:val="000000"/>
          <w:lang w:val="uk-UA"/>
        </w:rPr>
        <w:t xml:space="preserve"> </w:t>
      </w:r>
      <w:proofErr w:type="spellStart"/>
      <w:r w:rsidRPr="005E1221">
        <w:rPr>
          <w:bCs/>
          <w:color w:val="000000"/>
          <w:lang w:val="uk-UA"/>
        </w:rPr>
        <w:t>н.р</w:t>
      </w:r>
      <w:proofErr w:type="spellEnd"/>
      <w:r w:rsidRPr="005E1221">
        <w:rPr>
          <w:bCs/>
          <w:color w:val="000000"/>
          <w:lang w:val="uk-UA"/>
        </w:rPr>
        <w:t>.</w:t>
      </w:r>
    </w:p>
    <w:p w14:paraId="456CC258" w14:textId="77777777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lang w:val="uk-UA"/>
        </w:rPr>
      </w:pPr>
    </w:p>
    <w:p w14:paraId="786894E3" w14:textId="77777777" w:rsidR="007D027E" w:rsidRPr="005E1221" w:rsidRDefault="007D027E" w:rsidP="00957C47">
      <w:pPr>
        <w:pStyle w:val="a4"/>
        <w:numPr>
          <w:ilvl w:val="0"/>
          <w:numId w:val="16"/>
        </w:numPr>
        <w:ind w:left="0" w:firstLine="709"/>
        <w:jc w:val="both"/>
        <w:rPr>
          <w:color w:val="000000"/>
          <w:lang w:val="uk-UA"/>
        </w:rPr>
      </w:pPr>
      <w:r w:rsidRPr="005E1221">
        <w:rPr>
          <w:color w:val="000000"/>
          <w:lang w:val="uk-UA"/>
        </w:rPr>
        <w:t xml:space="preserve">Забезпечити </w:t>
      </w:r>
      <w:r w:rsidRPr="005E1221">
        <w:rPr>
          <w:lang w:val="uk-UA"/>
        </w:rPr>
        <w:t>проходження щорічного медичного огляду працівниками закладів та установ освіти та щорічних обов’язкових профілактичних медичних оглядів учнів.</w:t>
      </w:r>
    </w:p>
    <w:p w14:paraId="5F24D062" w14:textId="77777777" w:rsidR="007D027E" w:rsidRPr="005E1221" w:rsidRDefault="007D027E" w:rsidP="007D027E">
      <w:pPr>
        <w:ind w:firstLine="709"/>
        <w:jc w:val="right"/>
        <w:rPr>
          <w:color w:val="000000"/>
          <w:lang w:val="uk-UA"/>
        </w:rPr>
      </w:pPr>
      <w:r w:rsidRPr="005E1221">
        <w:rPr>
          <w:color w:val="000000"/>
          <w:lang w:val="uk-UA"/>
        </w:rPr>
        <w:t xml:space="preserve">Відділ освіти, </w:t>
      </w:r>
    </w:p>
    <w:p w14:paraId="225B2CA0" w14:textId="77777777" w:rsidR="007D027E" w:rsidRPr="005E1221" w:rsidRDefault="007D027E" w:rsidP="007D027E">
      <w:pPr>
        <w:ind w:firstLine="709"/>
        <w:jc w:val="right"/>
        <w:rPr>
          <w:lang w:val="uk-UA"/>
        </w:rPr>
      </w:pPr>
      <w:r w:rsidRPr="005E1221">
        <w:rPr>
          <w:lang w:val="uk-UA"/>
        </w:rPr>
        <w:t xml:space="preserve">КНП «Бучанський центр первинної </w:t>
      </w:r>
    </w:p>
    <w:p w14:paraId="1ECBB49E" w14:textId="77777777" w:rsidR="007D027E" w:rsidRPr="005E1221" w:rsidRDefault="007D027E" w:rsidP="007D027E">
      <w:pPr>
        <w:ind w:firstLine="709"/>
        <w:jc w:val="right"/>
        <w:rPr>
          <w:lang w:val="uk-UA"/>
        </w:rPr>
      </w:pPr>
      <w:r w:rsidRPr="005E1221">
        <w:rPr>
          <w:lang w:val="uk-UA"/>
        </w:rPr>
        <w:t xml:space="preserve">медико-санітарної допомоги» </w:t>
      </w:r>
    </w:p>
    <w:p w14:paraId="07DCD79C" w14:textId="77777777" w:rsidR="007D027E" w:rsidRPr="005E1221" w:rsidRDefault="007D027E" w:rsidP="007D027E">
      <w:pPr>
        <w:ind w:firstLine="709"/>
        <w:jc w:val="right"/>
        <w:rPr>
          <w:lang w:val="uk-UA"/>
        </w:rPr>
      </w:pPr>
      <w:r w:rsidRPr="005E1221">
        <w:rPr>
          <w:lang w:val="uk-UA"/>
        </w:rPr>
        <w:t>Бучанської міської ради,</w:t>
      </w:r>
    </w:p>
    <w:p w14:paraId="3E4836B7" w14:textId="04EBD727" w:rsidR="007D027E" w:rsidRPr="005E1221" w:rsidRDefault="00613A20" w:rsidP="007D027E">
      <w:pPr>
        <w:overflowPunct w:val="0"/>
        <w:autoSpaceDE w:val="0"/>
        <w:autoSpaceDN w:val="0"/>
        <w:adjustRightInd w:val="0"/>
        <w:ind w:firstLine="709"/>
        <w:jc w:val="right"/>
        <w:rPr>
          <w:lang w:val="uk-UA"/>
        </w:rPr>
      </w:pPr>
      <w:r w:rsidRPr="005E1221">
        <w:rPr>
          <w:lang w:val="uk-UA"/>
        </w:rPr>
        <w:t xml:space="preserve">2024/025 </w:t>
      </w:r>
      <w:proofErr w:type="spellStart"/>
      <w:r w:rsidRPr="005E1221">
        <w:rPr>
          <w:lang w:val="uk-UA"/>
        </w:rPr>
        <w:t>н.р</w:t>
      </w:r>
      <w:proofErr w:type="spellEnd"/>
      <w:r w:rsidRPr="005E1221">
        <w:rPr>
          <w:lang w:val="uk-UA"/>
        </w:rPr>
        <w:t>.</w:t>
      </w:r>
    </w:p>
    <w:p w14:paraId="7367E969" w14:textId="77777777" w:rsidR="007D027E" w:rsidRPr="005E1221" w:rsidRDefault="007D027E" w:rsidP="007D027E">
      <w:pPr>
        <w:ind w:firstLine="709"/>
        <w:jc w:val="both"/>
        <w:rPr>
          <w:color w:val="000000"/>
          <w:lang w:val="uk-UA"/>
        </w:rPr>
      </w:pPr>
    </w:p>
    <w:p w14:paraId="747266AA" w14:textId="77777777" w:rsidR="007D027E" w:rsidRPr="005E1221" w:rsidRDefault="007D027E" w:rsidP="00957C47">
      <w:pPr>
        <w:pStyle w:val="a4"/>
        <w:numPr>
          <w:ilvl w:val="0"/>
          <w:numId w:val="16"/>
        </w:numPr>
        <w:ind w:left="0" w:firstLine="709"/>
        <w:jc w:val="both"/>
        <w:rPr>
          <w:color w:val="000000"/>
          <w:lang w:val="uk-UA"/>
        </w:rPr>
      </w:pPr>
      <w:r w:rsidRPr="005E1221">
        <w:rPr>
          <w:lang w:val="uk-UA" w:eastAsia="uk-UA"/>
        </w:rPr>
        <w:t>Продовжити реалізацію Концепції реформування загальної середньої освіти «Нова українська школа»:</w:t>
      </w:r>
    </w:p>
    <w:p w14:paraId="63D97BF8" w14:textId="77777777" w:rsidR="007D027E" w:rsidRPr="005E1221" w:rsidRDefault="007D027E" w:rsidP="00957C47">
      <w:pPr>
        <w:pStyle w:val="a4"/>
        <w:numPr>
          <w:ilvl w:val="1"/>
          <w:numId w:val="16"/>
        </w:numPr>
        <w:ind w:left="0" w:firstLine="709"/>
        <w:jc w:val="both"/>
        <w:rPr>
          <w:color w:val="000000"/>
          <w:lang w:val="uk-UA"/>
        </w:rPr>
      </w:pPr>
      <w:r w:rsidRPr="005E1221">
        <w:rPr>
          <w:color w:val="000000"/>
          <w:lang w:val="uk-UA"/>
        </w:rPr>
        <w:t xml:space="preserve"> оновлювати та створювати сучасний освітній простір;</w:t>
      </w:r>
    </w:p>
    <w:p w14:paraId="2975CECF" w14:textId="77777777" w:rsidR="007D027E" w:rsidRPr="005E1221" w:rsidRDefault="007D027E" w:rsidP="00957C47">
      <w:pPr>
        <w:pStyle w:val="a4"/>
        <w:numPr>
          <w:ilvl w:val="1"/>
          <w:numId w:val="16"/>
        </w:numPr>
        <w:ind w:left="0" w:firstLine="709"/>
        <w:jc w:val="both"/>
        <w:rPr>
          <w:color w:val="000000"/>
          <w:lang w:val="uk-UA"/>
        </w:rPr>
      </w:pPr>
      <w:r w:rsidRPr="005E1221">
        <w:rPr>
          <w:color w:val="000000"/>
          <w:lang w:val="uk-UA"/>
        </w:rPr>
        <w:t xml:space="preserve"> </w:t>
      </w:r>
      <w:r w:rsidRPr="005E1221">
        <w:rPr>
          <w:color w:val="2C2F34"/>
          <w:shd w:val="clear" w:color="auto" w:fill="FFFFFF"/>
          <w:lang w:val="uk-UA"/>
        </w:rPr>
        <w:t>впроваджувати Державний стандарт базової середньої освіти</w:t>
      </w:r>
      <w:bookmarkStart w:id="1" w:name="_Hlk137562771"/>
    </w:p>
    <w:bookmarkEnd w:id="1"/>
    <w:p w14:paraId="278B9C63" w14:textId="77777777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lang w:val="uk-UA"/>
        </w:rPr>
      </w:pPr>
      <w:r w:rsidRPr="005E1221">
        <w:rPr>
          <w:bCs/>
          <w:color w:val="000000"/>
          <w:lang w:val="uk-UA"/>
        </w:rPr>
        <w:t>Відділ освіти,</w:t>
      </w:r>
    </w:p>
    <w:p w14:paraId="31FB5CDB" w14:textId="0115A666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lang w:val="uk-UA"/>
        </w:rPr>
      </w:pPr>
      <w:r w:rsidRPr="005E1221">
        <w:rPr>
          <w:bCs/>
          <w:color w:val="000000"/>
          <w:lang w:val="uk-UA"/>
        </w:rPr>
        <w:t>202</w:t>
      </w:r>
      <w:r w:rsidR="00613A20" w:rsidRPr="005E1221">
        <w:rPr>
          <w:bCs/>
          <w:color w:val="000000"/>
          <w:lang w:val="uk-UA"/>
        </w:rPr>
        <w:t>4</w:t>
      </w:r>
      <w:r w:rsidRPr="005E1221">
        <w:rPr>
          <w:bCs/>
          <w:color w:val="000000"/>
          <w:lang w:val="uk-UA"/>
        </w:rPr>
        <w:t>/202</w:t>
      </w:r>
      <w:r w:rsidR="00613A20" w:rsidRPr="005E1221">
        <w:rPr>
          <w:bCs/>
          <w:color w:val="000000"/>
          <w:lang w:val="uk-UA"/>
        </w:rPr>
        <w:t>5</w:t>
      </w:r>
      <w:r w:rsidRPr="005E1221">
        <w:rPr>
          <w:bCs/>
          <w:color w:val="000000"/>
          <w:lang w:val="uk-UA"/>
        </w:rPr>
        <w:t xml:space="preserve"> </w:t>
      </w:r>
      <w:proofErr w:type="spellStart"/>
      <w:r w:rsidRPr="005E1221">
        <w:rPr>
          <w:bCs/>
          <w:color w:val="000000"/>
          <w:lang w:val="uk-UA"/>
        </w:rPr>
        <w:t>н.р</w:t>
      </w:r>
      <w:proofErr w:type="spellEnd"/>
      <w:r w:rsidRPr="005E1221">
        <w:rPr>
          <w:bCs/>
          <w:color w:val="000000"/>
          <w:lang w:val="uk-UA"/>
        </w:rPr>
        <w:t>.</w:t>
      </w:r>
    </w:p>
    <w:p w14:paraId="1325FDB3" w14:textId="77777777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lang w:val="uk-UA"/>
        </w:rPr>
      </w:pPr>
    </w:p>
    <w:p w14:paraId="33828216" w14:textId="77777777" w:rsidR="007D027E" w:rsidRPr="005E1221" w:rsidRDefault="007D027E" w:rsidP="00957C47">
      <w:pPr>
        <w:pStyle w:val="a4"/>
        <w:numPr>
          <w:ilvl w:val="0"/>
          <w:numId w:val="16"/>
        </w:numPr>
        <w:ind w:left="0" w:firstLine="709"/>
        <w:jc w:val="both"/>
        <w:rPr>
          <w:lang w:val="uk-UA"/>
        </w:rPr>
      </w:pPr>
      <w:r w:rsidRPr="005E1221">
        <w:rPr>
          <w:rFonts w:ascii="Arial" w:hAnsi="Arial" w:cs="Arial"/>
          <w:color w:val="5D5D5D"/>
          <w:shd w:val="clear" w:color="auto" w:fill="FFFFFF"/>
          <w:lang w:val="uk-UA"/>
        </w:rPr>
        <w:t xml:space="preserve"> </w:t>
      </w:r>
      <w:r w:rsidRPr="005E1221">
        <w:rPr>
          <w:shd w:val="clear" w:color="auto" w:fill="FFFFFF"/>
          <w:lang w:val="uk-UA"/>
        </w:rPr>
        <w:t>Організувати роботу спрямовану на посилення національно-патріотичного виховання дітей та молоді в закладах та установах освіти в населених пунктах Бучанської міської територіальної громади, а саме:</w:t>
      </w:r>
    </w:p>
    <w:p w14:paraId="30C55977" w14:textId="77777777" w:rsidR="007D027E" w:rsidRPr="005E1221" w:rsidRDefault="007D027E" w:rsidP="00957C47">
      <w:pPr>
        <w:pStyle w:val="a4"/>
        <w:numPr>
          <w:ilvl w:val="1"/>
          <w:numId w:val="16"/>
        </w:numPr>
        <w:ind w:left="0" w:firstLine="709"/>
        <w:jc w:val="both"/>
        <w:rPr>
          <w:lang w:val="uk-UA"/>
        </w:rPr>
      </w:pPr>
      <w:r w:rsidRPr="005E1221">
        <w:rPr>
          <w:shd w:val="clear" w:color="auto" w:fill="FFFFFF"/>
          <w:lang w:val="uk-UA"/>
        </w:rPr>
        <w:t>сприяти створенню ефективної системи національно-патріотичного виховання дітей та молоді;</w:t>
      </w:r>
    </w:p>
    <w:p w14:paraId="1E05EB0C" w14:textId="77777777" w:rsidR="007D027E" w:rsidRPr="005E1221" w:rsidRDefault="007D027E" w:rsidP="00957C47">
      <w:pPr>
        <w:pStyle w:val="a4"/>
        <w:numPr>
          <w:ilvl w:val="1"/>
          <w:numId w:val="16"/>
        </w:numPr>
        <w:ind w:left="0" w:firstLine="709"/>
        <w:jc w:val="both"/>
        <w:rPr>
          <w:lang w:val="uk-UA"/>
        </w:rPr>
      </w:pPr>
      <w:r w:rsidRPr="005E1221">
        <w:rPr>
          <w:shd w:val="clear" w:color="auto" w:fill="FFFFFF"/>
          <w:lang w:val="uk-UA"/>
        </w:rPr>
        <w:t>сприяти роботі центру національно-патріотичного виховання, творчих об’єднань, співпрацювати з  громадськими, благодійними організаціями та іншими інститутами громадянського суспільства, які здійснюють патріотичне виховання дітей та молоді;</w:t>
      </w:r>
    </w:p>
    <w:p w14:paraId="6416E367" w14:textId="77777777" w:rsidR="007D027E" w:rsidRPr="005E1221" w:rsidRDefault="007D027E" w:rsidP="00957C47">
      <w:pPr>
        <w:pStyle w:val="a4"/>
        <w:numPr>
          <w:ilvl w:val="1"/>
          <w:numId w:val="16"/>
        </w:numPr>
        <w:ind w:left="0" w:firstLine="709"/>
        <w:jc w:val="both"/>
        <w:rPr>
          <w:lang w:val="uk-UA"/>
        </w:rPr>
      </w:pPr>
      <w:r w:rsidRPr="005E1221">
        <w:rPr>
          <w:shd w:val="clear" w:color="auto" w:fill="FFFFFF"/>
          <w:lang w:val="uk-UA"/>
        </w:rPr>
        <w:t>сприяти спортивній і фізичній підготовці, спрямованій на утвердження здорового способу життя дітей та молоді з урахуванням принципів національно-патріотичного виховання;</w:t>
      </w:r>
    </w:p>
    <w:p w14:paraId="5D1EE186" w14:textId="77777777" w:rsidR="007D027E" w:rsidRPr="005E1221" w:rsidRDefault="007D027E" w:rsidP="00957C47">
      <w:pPr>
        <w:pStyle w:val="a4"/>
        <w:numPr>
          <w:ilvl w:val="1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lang w:val="uk-UA"/>
        </w:rPr>
      </w:pPr>
      <w:r w:rsidRPr="005E1221">
        <w:rPr>
          <w:lang w:val="uk-UA"/>
        </w:rPr>
        <w:t xml:space="preserve">сприяти функціонуванню літніх безпекових шкіл, патріотичних клубів, </w:t>
      </w:r>
      <w:proofErr w:type="spellStart"/>
      <w:r w:rsidRPr="005E1221">
        <w:rPr>
          <w:lang w:val="uk-UA"/>
        </w:rPr>
        <w:t>вишколів</w:t>
      </w:r>
      <w:proofErr w:type="spellEnd"/>
      <w:r w:rsidRPr="005E1221">
        <w:rPr>
          <w:lang w:val="uk-UA"/>
        </w:rPr>
        <w:t>, різновікових об’єднань дітей тощо патріотичного спрямування;</w:t>
      </w:r>
    </w:p>
    <w:p w14:paraId="04BEBC3B" w14:textId="77777777" w:rsidR="007D027E" w:rsidRPr="005E1221" w:rsidRDefault="007D027E" w:rsidP="00957C47">
      <w:pPr>
        <w:pStyle w:val="a4"/>
        <w:numPr>
          <w:ilvl w:val="1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lang w:val="uk-UA"/>
        </w:rPr>
      </w:pPr>
      <w:r w:rsidRPr="005E1221">
        <w:rPr>
          <w:lang w:val="uk-UA"/>
        </w:rPr>
        <w:t xml:space="preserve"> залучення до навчання в патріотичних гуртках, клубах, різновікових об’єднаннях закладів загальної середньої та позашкільної освіти дітей, які евакуйовані з районів проведення бойових дій.</w:t>
      </w:r>
    </w:p>
    <w:p w14:paraId="2447E227" w14:textId="77777777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lang w:val="uk-UA"/>
        </w:rPr>
      </w:pPr>
      <w:r w:rsidRPr="005E1221">
        <w:rPr>
          <w:bCs/>
          <w:color w:val="000000"/>
          <w:lang w:val="uk-UA"/>
        </w:rPr>
        <w:t>Відділ освіти,</w:t>
      </w:r>
    </w:p>
    <w:p w14:paraId="74BBA6EA" w14:textId="77777777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lang w:val="uk-UA"/>
        </w:rPr>
      </w:pPr>
      <w:r w:rsidRPr="005E1221">
        <w:rPr>
          <w:bCs/>
          <w:color w:val="000000"/>
          <w:lang w:val="uk-UA"/>
        </w:rPr>
        <w:t>Відділ молоді  та спорту,</w:t>
      </w:r>
    </w:p>
    <w:p w14:paraId="5DFF5A6A" w14:textId="2F0A37BA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lang w:val="uk-UA"/>
        </w:rPr>
      </w:pPr>
      <w:r w:rsidRPr="005E1221">
        <w:rPr>
          <w:bCs/>
          <w:color w:val="000000"/>
          <w:lang w:val="uk-UA"/>
        </w:rPr>
        <w:t>202</w:t>
      </w:r>
      <w:r w:rsidR="00613A20" w:rsidRPr="005E1221">
        <w:rPr>
          <w:bCs/>
          <w:color w:val="000000"/>
          <w:lang w:val="uk-UA"/>
        </w:rPr>
        <w:t>4/</w:t>
      </w:r>
      <w:r w:rsidRPr="005E1221">
        <w:rPr>
          <w:bCs/>
          <w:color w:val="000000"/>
          <w:lang w:val="uk-UA"/>
        </w:rPr>
        <w:t>202</w:t>
      </w:r>
      <w:r w:rsidR="00613A20" w:rsidRPr="005E1221">
        <w:rPr>
          <w:bCs/>
          <w:color w:val="000000"/>
          <w:lang w:val="uk-UA"/>
        </w:rPr>
        <w:t>5</w:t>
      </w:r>
      <w:r w:rsidRPr="005E1221">
        <w:rPr>
          <w:bCs/>
          <w:color w:val="000000"/>
          <w:lang w:val="uk-UA"/>
        </w:rPr>
        <w:t xml:space="preserve"> </w:t>
      </w:r>
      <w:proofErr w:type="spellStart"/>
      <w:r w:rsidRPr="005E1221">
        <w:rPr>
          <w:bCs/>
          <w:color w:val="000000"/>
          <w:lang w:val="uk-UA"/>
        </w:rPr>
        <w:t>н.р</w:t>
      </w:r>
      <w:proofErr w:type="spellEnd"/>
      <w:r w:rsidRPr="005E1221">
        <w:rPr>
          <w:bCs/>
          <w:color w:val="000000"/>
          <w:lang w:val="uk-UA"/>
        </w:rPr>
        <w:t>.</w:t>
      </w:r>
    </w:p>
    <w:p w14:paraId="283C74A5" w14:textId="77777777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lang w:val="uk-UA"/>
        </w:rPr>
      </w:pPr>
    </w:p>
    <w:p w14:paraId="32539324" w14:textId="77777777" w:rsidR="007D027E" w:rsidRPr="005E1221" w:rsidRDefault="007D027E" w:rsidP="00957C47">
      <w:pPr>
        <w:pStyle w:val="a4"/>
        <w:numPr>
          <w:ilvl w:val="0"/>
          <w:numId w:val="16"/>
        </w:numPr>
        <w:ind w:left="0" w:firstLine="709"/>
        <w:jc w:val="both"/>
        <w:rPr>
          <w:lang w:val="uk-UA"/>
        </w:rPr>
      </w:pPr>
      <w:r w:rsidRPr="005E1221">
        <w:rPr>
          <w:shd w:val="clear" w:color="auto" w:fill="FFFFFF"/>
          <w:lang w:val="uk-UA"/>
        </w:rPr>
        <w:lastRenderedPageBreak/>
        <w:t xml:space="preserve"> Забезпечити </w:t>
      </w:r>
      <w:r w:rsidRPr="005E1221">
        <w:rPr>
          <w:lang w:val="uk-UA" w:eastAsia="uk-UA"/>
        </w:rPr>
        <w:t>підвищення кваліфікації педагогічних працівників закладів та установ освіти, у тому числі</w:t>
      </w:r>
      <w:r w:rsidRPr="005E1221">
        <w:rPr>
          <w:shd w:val="clear" w:color="auto" w:fill="FFFFFF"/>
          <w:lang w:val="uk-UA"/>
        </w:rPr>
        <w:t>, які займаються питаннями національно-патріотичного виховання дітей та молоді.</w:t>
      </w:r>
    </w:p>
    <w:p w14:paraId="4B40A491" w14:textId="77777777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lang w:val="uk-UA"/>
        </w:rPr>
      </w:pPr>
      <w:r w:rsidRPr="005E1221">
        <w:rPr>
          <w:bCs/>
          <w:color w:val="000000"/>
          <w:lang w:val="uk-UA"/>
        </w:rPr>
        <w:t>Відділ освіти,</w:t>
      </w:r>
    </w:p>
    <w:p w14:paraId="09F63C60" w14:textId="07F8E226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lang w:val="uk-UA"/>
        </w:rPr>
      </w:pPr>
      <w:r w:rsidRPr="005E1221">
        <w:rPr>
          <w:bCs/>
          <w:color w:val="000000"/>
          <w:lang w:val="uk-UA"/>
        </w:rPr>
        <w:t>202</w:t>
      </w:r>
      <w:r w:rsidR="00613A20" w:rsidRPr="005E1221">
        <w:rPr>
          <w:bCs/>
          <w:color w:val="000000"/>
          <w:lang w:val="uk-UA"/>
        </w:rPr>
        <w:t>4</w:t>
      </w:r>
      <w:r w:rsidRPr="005E1221">
        <w:rPr>
          <w:bCs/>
          <w:color w:val="000000"/>
          <w:lang w:val="uk-UA"/>
        </w:rPr>
        <w:t>/202</w:t>
      </w:r>
      <w:r w:rsidR="00613A20" w:rsidRPr="005E1221">
        <w:rPr>
          <w:bCs/>
          <w:color w:val="000000"/>
          <w:lang w:val="uk-UA"/>
        </w:rPr>
        <w:t xml:space="preserve">5 </w:t>
      </w:r>
      <w:proofErr w:type="spellStart"/>
      <w:r w:rsidRPr="005E1221">
        <w:rPr>
          <w:bCs/>
          <w:color w:val="000000"/>
          <w:lang w:val="uk-UA"/>
        </w:rPr>
        <w:t>н.р</w:t>
      </w:r>
      <w:proofErr w:type="spellEnd"/>
      <w:r w:rsidRPr="005E1221">
        <w:rPr>
          <w:bCs/>
          <w:color w:val="000000"/>
          <w:lang w:val="uk-UA"/>
        </w:rPr>
        <w:t>.</w:t>
      </w:r>
    </w:p>
    <w:p w14:paraId="4676DF5B" w14:textId="77777777" w:rsidR="007D027E" w:rsidRPr="005E1221" w:rsidRDefault="007D027E" w:rsidP="007D027E">
      <w:pPr>
        <w:pStyle w:val="a4"/>
        <w:ind w:left="0" w:firstLine="709"/>
        <w:jc w:val="both"/>
        <w:rPr>
          <w:lang w:val="uk-UA"/>
        </w:rPr>
      </w:pPr>
    </w:p>
    <w:p w14:paraId="4A34B8B2" w14:textId="2025E717" w:rsidR="004E3305" w:rsidRPr="005E1221" w:rsidRDefault="004E3305" w:rsidP="00957C47">
      <w:pPr>
        <w:pStyle w:val="a4"/>
        <w:numPr>
          <w:ilvl w:val="0"/>
          <w:numId w:val="16"/>
        </w:numPr>
        <w:ind w:left="0" w:firstLine="709"/>
        <w:jc w:val="both"/>
        <w:rPr>
          <w:color w:val="FF0000"/>
          <w:lang w:val="uk-UA"/>
        </w:rPr>
      </w:pPr>
      <w:r w:rsidRPr="005E1221">
        <w:rPr>
          <w:color w:val="000000"/>
          <w:spacing w:val="7"/>
          <w:shd w:val="clear" w:color="auto" w:fill="FFFFFF"/>
          <w:lang w:val="uk-UA"/>
        </w:rPr>
        <w:t>З</w:t>
      </w:r>
      <w:r w:rsidRPr="005E1221">
        <w:rPr>
          <w:color w:val="000000"/>
          <w:spacing w:val="7"/>
          <w:shd w:val="clear" w:color="auto" w:fill="FFFFFF"/>
          <w:lang w:val="ru-UA"/>
        </w:rPr>
        <w:t>абезпечити  підвищення рівня обізнаності педагогічних працівників щодо психологічної підтримки учасників освітнього</w:t>
      </w:r>
      <w:r w:rsidRPr="005E1221">
        <w:rPr>
          <w:color w:val="000000"/>
          <w:spacing w:val="7"/>
          <w:shd w:val="clear" w:color="auto" w:fill="FFFFFF"/>
          <w:lang w:val="uk-UA"/>
        </w:rPr>
        <w:t xml:space="preserve"> процесу.</w:t>
      </w:r>
    </w:p>
    <w:p w14:paraId="691F3266" w14:textId="77777777" w:rsidR="004E3305" w:rsidRPr="005E1221" w:rsidRDefault="004E3305" w:rsidP="004E3305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lang w:val="uk-UA"/>
        </w:rPr>
      </w:pPr>
      <w:r w:rsidRPr="005E1221">
        <w:rPr>
          <w:b/>
          <w:bCs/>
          <w:i/>
          <w:iCs/>
          <w:color w:val="000000"/>
          <w:spacing w:val="7"/>
          <w:shd w:val="clear" w:color="auto" w:fill="FFFFFF"/>
          <w:lang w:val="ru-UA"/>
        </w:rPr>
        <w:t>                                                           </w:t>
      </w:r>
      <w:r w:rsidRPr="005E1221">
        <w:rPr>
          <w:bCs/>
          <w:color w:val="000000"/>
          <w:lang w:val="uk-UA"/>
        </w:rPr>
        <w:t>Відділ освіти,</w:t>
      </w:r>
    </w:p>
    <w:p w14:paraId="6CDD531C" w14:textId="77777777" w:rsidR="004E3305" w:rsidRPr="005E1221" w:rsidRDefault="004E3305" w:rsidP="004E3305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lang w:val="uk-UA"/>
        </w:rPr>
      </w:pPr>
      <w:r w:rsidRPr="005E1221">
        <w:rPr>
          <w:bCs/>
          <w:color w:val="000000"/>
          <w:lang w:val="uk-UA"/>
        </w:rPr>
        <w:t xml:space="preserve">2024/2025 </w:t>
      </w:r>
      <w:proofErr w:type="spellStart"/>
      <w:r w:rsidRPr="005E1221">
        <w:rPr>
          <w:bCs/>
          <w:color w:val="000000"/>
          <w:lang w:val="uk-UA"/>
        </w:rPr>
        <w:t>н.р</w:t>
      </w:r>
      <w:proofErr w:type="spellEnd"/>
      <w:r w:rsidRPr="005E1221">
        <w:rPr>
          <w:bCs/>
          <w:color w:val="000000"/>
          <w:lang w:val="uk-UA"/>
        </w:rPr>
        <w:t>.</w:t>
      </w:r>
    </w:p>
    <w:p w14:paraId="1B6B1302" w14:textId="01CA5422" w:rsidR="004E3305" w:rsidRPr="005E1221" w:rsidRDefault="004E3305" w:rsidP="004E3305">
      <w:pPr>
        <w:jc w:val="both"/>
        <w:rPr>
          <w:color w:val="FF0000"/>
          <w:lang w:val="uk-UA"/>
        </w:rPr>
      </w:pPr>
    </w:p>
    <w:p w14:paraId="68E8E722" w14:textId="77777777" w:rsidR="0059631E" w:rsidRPr="005E1221" w:rsidRDefault="0059631E" w:rsidP="00957C47">
      <w:pPr>
        <w:pStyle w:val="a4"/>
        <w:numPr>
          <w:ilvl w:val="0"/>
          <w:numId w:val="16"/>
        </w:numPr>
        <w:ind w:left="0" w:firstLine="709"/>
        <w:jc w:val="both"/>
        <w:rPr>
          <w:color w:val="000000" w:themeColor="text1"/>
          <w:lang w:val="uk-UA"/>
        </w:rPr>
      </w:pPr>
      <w:r w:rsidRPr="005E1221">
        <w:rPr>
          <w:color w:val="000000" w:themeColor="text1"/>
          <w:spacing w:val="7"/>
          <w:lang w:val="ru-UA"/>
        </w:rPr>
        <w:t>Провести огляд стану підготовки закладів освіти до нового 2024/2025 навчального року, здійснити оцінку стану захисних споруд цивільного захисту та роботи в осінньо-зимовий період (обстеження технічного стану будівель і споруд,  інженерних мереж з метою запобігання їх руйнуванню та забезпечення надійного експлуатаційно-технічного стану).                                         </w:t>
      </w:r>
    </w:p>
    <w:p w14:paraId="318AB839" w14:textId="44600546" w:rsidR="003D55FF" w:rsidRPr="005E1221" w:rsidRDefault="007D027E" w:rsidP="00957C47">
      <w:pPr>
        <w:pStyle w:val="a4"/>
        <w:numPr>
          <w:ilvl w:val="0"/>
          <w:numId w:val="16"/>
        </w:numPr>
        <w:ind w:left="0" w:firstLine="709"/>
        <w:jc w:val="both"/>
        <w:rPr>
          <w:color w:val="000000" w:themeColor="text1"/>
          <w:lang w:val="uk-UA"/>
        </w:rPr>
      </w:pPr>
      <w:r w:rsidRPr="005E1221">
        <w:rPr>
          <w:color w:val="000000" w:themeColor="text1"/>
          <w:lang w:val="uk-UA"/>
        </w:rPr>
        <w:t xml:space="preserve">Здійснити </w:t>
      </w:r>
      <w:r w:rsidR="0059631E">
        <w:rPr>
          <w:color w:val="000000" w:themeColor="text1"/>
          <w:lang w:val="uk-UA"/>
        </w:rPr>
        <w:t>прийом</w:t>
      </w:r>
      <w:r w:rsidRPr="005E1221">
        <w:rPr>
          <w:color w:val="000000" w:themeColor="text1"/>
          <w:lang w:val="uk-UA"/>
        </w:rPr>
        <w:t xml:space="preserve"> готовності в експлуатацію закладів та установ освіти </w:t>
      </w:r>
      <w:r w:rsidRPr="005E1221">
        <w:rPr>
          <w:color w:val="000000" w:themeColor="text1"/>
          <w:shd w:val="clear" w:color="auto" w:fill="FFFFFF"/>
          <w:lang w:val="uk-UA"/>
        </w:rPr>
        <w:t>населених пунктах Бучанської міської територіальної громади</w:t>
      </w:r>
      <w:r w:rsidR="0059631E">
        <w:rPr>
          <w:color w:val="000000" w:themeColor="text1"/>
          <w:shd w:val="clear" w:color="auto" w:fill="FFFFFF"/>
          <w:lang w:val="uk-UA"/>
        </w:rPr>
        <w:t xml:space="preserve"> з подальшим підписанням відповідних актів</w:t>
      </w:r>
    </w:p>
    <w:p w14:paraId="566E2BE9" w14:textId="77777777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lang w:val="uk-UA"/>
        </w:rPr>
      </w:pPr>
      <w:r w:rsidRPr="005E1221">
        <w:rPr>
          <w:lang w:val="uk-UA"/>
        </w:rPr>
        <w:t>Бучанська міська рада,</w:t>
      </w:r>
    </w:p>
    <w:p w14:paraId="5B976F3F" w14:textId="77777777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lang w:val="uk-UA"/>
        </w:rPr>
      </w:pPr>
      <w:r w:rsidRPr="005E1221">
        <w:rPr>
          <w:lang w:val="uk-UA"/>
        </w:rPr>
        <w:t>Відділ освіти</w:t>
      </w:r>
    </w:p>
    <w:p w14:paraId="5B93A96A" w14:textId="40A623DB" w:rsidR="007D027E" w:rsidRPr="005E1221" w:rsidRDefault="00613A20" w:rsidP="007D027E">
      <w:pPr>
        <w:overflowPunct w:val="0"/>
        <w:autoSpaceDE w:val="0"/>
        <w:autoSpaceDN w:val="0"/>
        <w:adjustRightInd w:val="0"/>
        <w:ind w:firstLine="709"/>
        <w:jc w:val="right"/>
        <w:rPr>
          <w:lang w:val="uk-UA"/>
        </w:rPr>
      </w:pPr>
      <w:r w:rsidRPr="005E1221">
        <w:rPr>
          <w:lang w:val="uk-UA"/>
        </w:rPr>
        <w:t>13-23</w:t>
      </w:r>
      <w:r w:rsidR="007D027E" w:rsidRPr="005E1221">
        <w:rPr>
          <w:lang w:val="uk-UA"/>
        </w:rPr>
        <w:t xml:space="preserve"> серпня 202</w:t>
      </w:r>
      <w:r w:rsidRPr="005E1221">
        <w:rPr>
          <w:lang w:val="uk-UA"/>
        </w:rPr>
        <w:t>4</w:t>
      </w:r>
      <w:r w:rsidR="007D027E" w:rsidRPr="005E1221">
        <w:rPr>
          <w:lang w:val="uk-UA"/>
        </w:rPr>
        <w:t xml:space="preserve"> р.</w:t>
      </w:r>
    </w:p>
    <w:p w14:paraId="4AD72611" w14:textId="77777777" w:rsidR="007D027E" w:rsidRPr="005E1221" w:rsidRDefault="007D027E" w:rsidP="007D027E">
      <w:pPr>
        <w:overflowPunct w:val="0"/>
        <w:autoSpaceDE w:val="0"/>
        <w:autoSpaceDN w:val="0"/>
        <w:adjustRightInd w:val="0"/>
        <w:ind w:firstLine="709"/>
        <w:jc w:val="right"/>
        <w:rPr>
          <w:lang w:val="uk-UA"/>
        </w:rPr>
      </w:pPr>
    </w:p>
    <w:p w14:paraId="3ADC3CDB" w14:textId="77777777" w:rsidR="007D027E" w:rsidRPr="005E1221" w:rsidRDefault="007D027E" w:rsidP="00957C47">
      <w:pPr>
        <w:pStyle w:val="a4"/>
        <w:numPr>
          <w:ilvl w:val="0"/>
          <w:numId w:val="16"/>
        </w:numPr>
        <w:ind w:left="0" w:firstLine="709"/>
        <w:jc w:val="both"/>
        <w:rPr>
          <w:color w:val="000000"/>
          <w:lang w:val="uk-UA"/>
        </w:rPr>
      </w:pPr>
      <w:r w:rsidRPr="005E1221">
        <w:rPr>
          <w:color w:val="000000"/>
          <w:lang w:val="uk-UA"/>
        </w:rPr>
        <w:t>Провести серпневі заходи для працівників системи освіти Бучанської міської територіальної громади.</w:t>
      </w:r>
    </w:p>
    <w:p w14:paraId="2E177FDE" w14:textId="77777777" w:rsidR="007D027E" w:rsidRPr="005E1221" w:rsidRDefault="007D027E" w:rsidP="007D027E">
      <w:pPr>
        <w:ind w:firstLine="709"/>
        <w:jc w:val="right"/>
        <w:rPr>
          <w:lang w:val="uk-UA"/>
        </w:rPr>
      </w:pPr>
      <w:r w:rsidRPr="005E1221">
        <w:rPr>
          <w:lang w:val="uk-UA"/>
        </w:rPr>
        <w:t>Відділ освіти,</w:t>
      </w:r>
    </w:p>
    <w:p w14:paraId="5691271D" w14:textId="6E1239C3" w:rsidR="007D027E" w:rsidRDefault="007D027E" w:rsidP="007D027E">
      <w:pPr>
        <w:ind w:firstLine="709"/>
        <w:jc w:val="right"/>
        <w:rPr>
          <w:lang w:val="uk-UA"/>
        </w:rPr>
      </w:pPr>
      <w:r w:rsidRPr="005E1221">
        <w:rPr>
          <w:lang w:val="uk-UA"/>
        </w:rPr>
        <w:t xml:space="preserve">до </w:t>
      </w:r>
      <w:r w:rsidR="00613A20" w:rsidRPr="005E1221">
        <w:rPr>
          <w:lang w:val="uk-UA"/>
        </w:rPr>
        <w:t xml:space="preserve">29-31 </w:t>
      </w:r>
      <w:r w:rsidRPr="005E1221">
        <w:rPr>
          <w:lang w:val="uk-UA"/>
        </w:rPr>
        <w:t>серпня 202</w:t>
      </w:r>
      <w:r w:rsidR="00613A20" w:rsidRPr="005E1221">
        <w:rPr>
          <w:lang w:val="uk-UA"/>
        </w:rPr>
        <w:t>4</w:t>
      </w:r>
      <w:r w:rsidRPr="005E1221">
        <w:rPr>
          <w:lang w:val="uk-UA"/>
        </w:rPr>
        <w:t xml:space="preserve"> р.</w:t>
      </w:r>
    </w:p>
    <w:p w14:paraId="27F85EB3" w14:textId="77777777" w:rsidR="009513E4" w:rsidRDefault="009513E4" w:rsidP="007D027E">
      <w:pPr>
        <w:ind w:firstLine="709"/>
        <w:jc w:val="right"/>
        <w:rPr>
          <w:lang w:val="uk-UA"/>
        </w:rPr>
      </w:pPr>
    </w:p>
    <w:p w14:paraId="3AF51DF0" w14:textId="77777777" w:rsidR="009513E4" w:rsidRPr="005E1221" w:rsidRDefault="009513E4" w:rsidP="007D027E">
      <w:pPr>
        <w:ind w:firstLine="709"/>
        <w:jc w:val="right"/>
        <w:rPr>
          <w:lang w:val="uk-UA"/>
        </w:rPr>
      </w:pPr>
    </w:p>
    <w:p w14:paraId="1996579B" w14:textId="77777777" w:rsidR="007D027E" w:rsidRPr="005E1221" w:rsidRDefault="007D027E" w:rsidP="007D027E">
      <w:pPr>
        <w:ind w:firstLine="709"/>
        <w:jc w:val="right"/>
        <w:rPr>
          <w:lang w:val="uk-UA"/>
        </w:rPr>
      </w:pPr>
    </w:p>
    <w:p w14:paraId="0AA0C716" w14:textId="6C6F7DBF" w:rsidR="007D027E" w:rsidRDefault="009513E4" w:rsidP="009513E4">
      <w:pPr>
        <w:rPr>
          <w:b/>
          <w:bCs/>
          <w:lang w:val="uk-UA"/>
        </w:rPr>
      </w:pPr>
      <w:r w:rsidRPr="009513E4">
        <w:rPr>
          <w:b/>
          <w:bCs/>
          <w:lang w:val="uk-UA"/>
        </w:rPr>
        <w:t xml:space="preserve">В.о. начальника відділу освіти </w:t>
      </w:r>
      <w:r>
        <w:rPr>
          <w:b/>
          <w:bCs/>
          <w:lang w:val="uk-UA"/>
        </w:rPr>
        <w:t xml:space="preserve">                                                          </w:t>
      </w:r>
      <w:r w:rsidRPr="009513E4">
        <w:rPr>
          <w:b/>
          <w:bCs/>
          <w:lang w:val="uk-UA"/>
        </w:rPr>
        <w:t>Валентина НАУМЕНКО</w:t>
      </w:r>
    </w:p>
    <w:p w14:paraId="57C0734D" w14:textId="77777777" w:rsidR="009513E4" w:rsidRDefault="009513E4" w:rsidP="009513E4">
      <w:pPr>
        <w:rPr>
          <w:b/>
          <w:bCs/>
          <w:lang w:val="uk-UA"/>
        </w:rPr>
      </w:pPr>
    </w:p>
    <w:p w14:paraId="5A92D589" w14:textId="77777777" w:rsidR="009513E4" w:rsidRPr="009513E4" w:rsidRDefault="009513E4" w:rsidP="009513E4">
      <w:pPr>
        <w:rPr>
          <w:b/>
          <w:bCs/>
          <w:lang w:val="uk-UA"/>
        </w:rPr>
      </w:pPr>
    </w:p>
    <w:p w14:paraId="55025ABA" w14:textId="77777777" w:rsidR="007D027E" w:rsidRPr="005E1221" w:rsidRDefault="007D027E" w:rsidP="007D027E">
      <w:pPr>
        <w:jc w:val="both"/>
        <w:rPr>
          <w:b/>
        </w:rPr>
      </w:pPr>
    </w:p>
    <w:p w14:paraId="565F7333" w14:textId="34D1B950" w:rsidR="007D027E" w:rsidRPr="0021544C" w:rsidRDefault="007D027E" w:rsidP="007D027E">
      <w:pPr>
        <w:rPr>
          <w:b/>
          <w:bCs/>
          <w:sz w:val="28"/>
          <w:szCs w:val="28"/>
          <w:lang w:val="uk-UA"/>
        </w:rPr>
      </w:pPr>
      <w:r w:rsidRPr="005E1221">
        <w:rPr>
          <w:b/>
          <w:bCs/>
          <w:lang w:val="uk-UA"/>
        </w:rPr>
        <w:t xml:space="preserve">Керуючий справами </w:t>
      </w:r>
      <w:r w:rsidRPr="005E1221">
        <w:rPr>
          <w:b/>
          <w:bCs/>
          <w:lang w:val="uk-UA"/>
        </w:rPr>
        <w:tab/>
      </w:r>
      <w:r w:rsidRPr="005E1221">
        <w:rPr>
          <w:b/>
          <w:bCs/>
          <w:lang w:val="uk-UA"/>
        </w:rPr>
        <w:tab/>
      </w:r>
      <w:r w:rsidRPr="005E1221">
        <w:rPr>
          <w:b/>
          <w:bCs/>
          <w:lang w:val="uk-UA"/>
        </w:rPr>
        <w:tab/>
      </w:r>
      <w:r w:rsidRPr="005E1221">
        <w:rPr>
          <w:b/>
          <w:bCs/>
          <w:lang w:val="uk-UA"/>
        </w:rPr>
        <w:tab/>
      </w:r>
      <w:r w:rsidRPr="005E1221">
        <w:rPr>
          <w:b/>
          <w:bCs/>
          <w:lang w:val="uk-UA"/>
        </w:rPr>
        <w:tab/>
      </w:r>
      <w:r w:rsidRPr="005E1221">
        <w:rPr>
          <w:b/>
          <w:bCs/>
          <w:lang w:val="uk-UA"/>
        </w:rPr>
        <w:tab/>
        <w:t xml:space="preserve">      </w:t>
      </w:r>
      <w:r w:rsidR="002C7832">
        <w:rPr>
          <w:b/>
          <w:bCs/>
          <w:lang w:val="uk-UA"/>
        </w:rPr>
        <w:t xml:space="preserve">   </w:t>
      </w:r>
      <w:r w:rsidRPr="005E1221">
        <w:rPr>
          <w:b/>
          <w:bCs/>
          <w:lang w:val="uk-UA"/>
        </w:rPr>
        <w:t>Дмитро ГАПЧЕНКО</w:t>
      </w:r>
    </w:p>
    <w:p w14:paraId="26D35F5E" w14:textId="77777777" w:rsidR="007D027E" w:rsidRPr="0021544C" w:rsidRDefault="007D027E" w:rsidP="007D027E">
      <w:pPr>
        <w:rPr>
          <w:b/>
          <w:bCs/>
          <w:sz w:val="28"/>
          <w:szCs w:val="28"/>
          <w:lang w:val="uk-UA"/>
        </w:rPr>
      </w:pPr>
    </w:p>
    <w:p w14:paraId="15FE6BF2" w14:textId="77777777" w:rsidR="007D027E" w:rsidRDefault="007D027E" w:rsidP="007D027E">
      <w:pPr>
        <w:spacing w:after="200" w:line="276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</w:p>
    <w:p w14:paraId="2E0BCA8F" w14:textId="77777777" w:rsidR="007D027E" w:rsidRPr="00AD4288" w:rsidRDefault="007D027E" w:rsidP="007D027E">
      <w:pPr>
        <w:ind w:left="5529"/>
        <w:rPr>
          <w:lang w:val="uk-UA"/>
        </w:rPr>
      </w:pPr>
      <w:r w:rsidRPr="00AD4288">
        <w:rPr>
          <w:lang w:val="uk-UA"/>
        </w:rPr>
        <w:lastRenderedPageBreak/>
        <w:t>Додаток 2</w:t>
      </w:r>
    </w:p>
    <w:p w14:paraId="1566A585" w14:textId="77777777" w:rsidR="007D027E" w:rsidRPr="00AD4288" w:rsidRDefault="007D027E" w:rsidP="007D027E">
      <w:pPr>
        <w:pStyle w:val="Style2"/>
        <w:widowControl/>
        <w:ind w:left="5529" w:right="-2"/>
        <w:rPr>
          <w:rStyle w:val="FontStyle11"/>
          <w:sz w:val="24"/>
          <w:szCs w:val="24"/>
          <w:lang w:val="uk-UA" w:eastAsia="uk-UA"/>
        </w:rPr>
      </w:pPr>
      <w:r w:rsidRPr="00AD4288">
        <w:rPr>
          <w:rStyle w:val="FontStyle11"/>
          <w:sz w:val="24"/>
          <w:szCs w:val="24"/>
          <w:lang w:val="uk-UA" w:eastAsia="uk-UA"/>
        </w:rPr>
        <w:t xml:space="preserve">до рішення виконавчого комітету Бучанської міської ради </w:t>
      </w:r>
    </w:p>
    <w:p w14:paraId="56CE9BBF" w14:textId="77731EC1" w:rsidR="00F5102D" w:rsidRPr="005E1221" w:rsidRDefault="007D027E" w:rsidP="00F5102D">
      <w:pPr>
        <w:pStyle w:val="Style2"/>
        <w:widowControl/>
        <w:ind w:left="5529"/>
        <w:rPr>
          <w:lang w:val="uk-UA"/>
        </w:rPr>
      </w:pPr>
      <w:r w:rsidRPr="00AD4288">
        <w:rPr>
          <w:rStyle w:val="FontStyle11"/>
          <w:sz w:val="24"/>
          <w:szCs w:val="24"/>
          <w:lang w:val="uk-UA" w:eastAsia="uk-UA"/>
        </w:rPr>
        <w:t xml:space="preserve">від </w:t>
      </w:r>
      <w:r w:rsidR="00336DA1" w:rsidRPr="00336DA1">
        <w:rPr>
          <w:rStyle w:val="FontStyle11"/>
          <w:sz w:val="24"/>
          <w:szCs w:val="24"/>
          <w:lang w:val="uk-UA" w:eastAsia="uk-UA"/>
        </w:rPr>
        <w:t>12.07.</w:t>
      </w:r>
      <w:r w:rsidR="00336DA1" w:rsidRPr="00F5102D">
        <w:rPr>
          <w:rStyle w:val="FontStyle11"/>
          <w:sz w:val="24"/>
          <w:szCs w:val="24"/>
          <w:lang w:val="uk-UA" w:eastAsia="uk-UA"/>
        </w:rPr>
        <w:t>2024 р.</w:t>
      </w:r>
      <w:r w:rsidR="00336DA1">
        <w:rPr>
          <w:rStyle w:val="FontStyle11"/>
          <w:sz w:val="24"/>
          <w:szCs w:val="24"/>
          <w:lang w:val="uk-UA" w:eastAsia="uk-UA"/>
        </w:rPr>
        <w:t xml:space="preserve"> </w:t>
      </w:r>
      <w:r w:rsidR="00336DA1" w:rsidRPr="00F5102D">
        <w:rPr>
          <w:color w:val="000000" w:themeColor="text1"/>
          <w:lang w:val="uk-UA"/>
        </w:rPr>
        <w:t xml:space="preserve">№ </w:t>
      </w:r>
      <w:r w:rsidR="00336DA1">
        <w:rPr>
          <w:color w:val="000000" w:themeColor="text1"/>
          <w:lang w:val="uk-UA"/>
        </w:rPr>
        <w:t>4181</w:t>
      </w:r>
      <w:r w:rsidR="00336DA1" w:rsidRPr="0048520D">
        <w:rPr>
          <w:rStyle w:val="FontStyle11"/>
          <w:strike/>
          <w:sz w:val="24"/>
          <w:szCs w:val="24"/>
          <w:lang w:eastAsia="uk-UA"/>
        </w:rPr>
        <w:t xml:space="preserve"> </w:t>
      </w:r>
      <w:r w:rsidR="00336DA1">
        <w:rPr>
          <w:rStyle w:val="FontStyle11"/>
          <w:sz w:val="24"/>
          <w:szCs w:val="24"/>
          <w:u w:val="single"/>
          <w:lang w:val="uk-UA" w:eastAsia="uk-UA"/>
        </w:rPr>
        <w:t xml:space="preserve">                       </w:t>
      </w:r>
      <w:r w:rsidR="00336DA1">
        <w:rPr>
          <w:rStyle w:val="FontStyle11"/>
          <w:sz w:val="24"/>
          <w:szCs w:val="24"/>
          <w:lang w:val="uk-UA" w:eastAsia="uk-UA"/>
        </w:rPr>
        <w:t xml:space="preserve">  </w:t>
      </w:r>
      <w:r w:rsidR="00336DA1" w:rsidRPr="00F5102D">
        <w:rPr>
          <w:rStyle w:val="FontStyle11"/>
          <w:sz w:val="24"/>
          <w:szCs w:val="24"/>
          <w:lang w:val="uk-UA" w:eastAsia="uk-UA"/>
        </w:rPr>
        <w:t xml:space="preserve"> </w:t>
      </w:r>
      <w:r w:rsidR="00336DA1">
        <w:rPr>
          <w:rStyle w:val="FontStyle11"/>
          <w:sz w:val="24"/>
          <w:szCs w:val="24"/>
          <w:u w:val="single"/>
          <w:lang w:val="uk-UA" w:eastAsia="uk-UA"/>
        </w:rPr>
        <w:t xml:space="preserve">      </w:t>
      </w:r>
    </w:p>
    <w:p w14:paraId="1DE8A36E" w14:textId="4F39C6A7" w:rsidR="007D027E" w:rsidRPr="00AD4288" w:rsidRDefault="007D027E" w:rsidP="007D027E">
      <w:pPr>
        <w:pStyle w:val="Style2"/>
        <w:widowControl/>
        <w:ind w:left="5529"/>
        <w:rPr>
          <w:rStyle w:val="FontStyle11"/>
          <w:sz w:val="24"/>
          <w:szCs w:val="24"/>
          <w:lang w:val="uk-UA" w:eastAsia="uk-UA"/>
        </w:rPr>
      </w:pPr>
    </w:p>
    <w:p w14:paraId="00D26AB6" w14:textId="77777777" w:rsidR="007D027E" w:rsidRDefault="007D027E" w:rsidP="007D027E">
      <w:pPr>
        <w:rPr>
          <w:lang w:val="uk-UA"/>
        </w:rPr>
      </w:pPr>
    </w:p>
    <w:p w14:paraId="6FE121DC" w14:textId="77777777" w:rsidR="00290333" w:rsidRPr="00AD4288" w:rsidRDefault="00290333" w:rsidP="007D027E">
      <w:pPr>
        <w:rPr>
          <w:lang w:val="uk-UA"/>
        </w:rPr>
      </w:pPr>
    </w:p>
    <w:p w14:paraId="235480FD" w14:textId="7348DCC6" w:rsidR="007D027E" w:rsidRPr="00AD4288" w:rsidRDefault="007D027E" w:rsidP="007D027E">
      <w:pPr>
        <w:jc w:val="center"/>
        <w:rPr>
          <w:b/>
          <w:bCs/>
          <w:lang w:val="uk-UA"/>
        </w:rPr>
      </w:pPr>
      <w:r w:rsidRPr="00AD4288">
        <w:rPr>
          <w:b/>
          <w:bCs/>
          <w:lang w:val="uk-UA"/>
        </w:rPr>
        <w:t xml:space="preserve">Склад комісії щодо </w:t>
      </w:r>
      <w:r w:rsidR="00102B61">
        <w:rPr>
          <w:b/>
          <w:bCs/>
          <w:lang w:val="uk-UA"/>
        </w:rPr>
        <w:t xml:space="preserve">прийому </w:t>
      </w:r>
      <w:r w:rsidRPr="00AD4288">
        <w:rPr>
          <w:b/>
          <w:bCs/>
          <w:lang w:val="uk-UA"/>
        </w:rPr>
        <w:t>готовності закладів та установ освіти в населених пунктах Бучанської міської територіальної громади до початку 202</w:t>
      </w:r>
      <w:r w:rsidR="00AD4288">
        <w:rPr>
          <w:b/>
          <w:bCs/>
          <w:lang w:val="uk-UA"/>
        </w:rPr>
        <w:t>4</w:t>
      </w:r>
      <w:r w:rsidRPr="00AD4288">
        <w:rPr>
          <w:b/>
          <w:bCs/>
          <w:lang w:val="uk-UA"/>
        </w:rPr>
        <w:t>/202</w:t>
      </w:r>
      <w:r w:rsidR="00AD4288">
        <w:rPr>
          <w:b/>
          <w:bCs/>
          <w:lang w:val="uk-UA"/>
        </w:rPr>
        <w:t>5</w:t>
      </w:r>
      <w:r w:rsidRPr="00AD4288">
        <w:rPr>
          <w:b/>
          <w:bCs/>
          <w:lang w:val="uk-UA"/>
        </w:rPr>
        <w:t xml:space="preserve"> навчального року </w:t>
      </w:r>
    </w:p>
    <w:p w14:paraId="7BE53E94" w14:textId="77777777" w:rsidR="007D027E" w:rsidRPr="00AD4288" w:rsidRDefault="007D027E" w:rsidP="007D027E">
      <w:pPr>
        <w:rPr>
          <w:b/>
          <w:bCs/>
          <w:lang w:val="uk-UA"/>
        </w:rPr>
      </w:pPr>
    </w:p>
    <w:p w14:paraId="40A16EC6" w14:textId="77777777" w:rsidR="00102B61" w:rsidRPr="00AD4288" w:rsidRDefault="00102B61" w:rsidP="007D027E">
      <w:pPr>
        <w:rPr>
          <w:b/>
          <w:bCs/>
          <w:lang w:val="uk-UA"/>
        </w:rPr>
      </w:pPr>
    </w:p>
    <w:p w14:paraId="74DA306D" w14:textId="215B5A77" w:rsidR="007D027E" w:rsidRPr="00AD4288" w:rsidRDefault="00AD4288" w:rsidP="007D027E">
      <w:pPr>
        <w:spacing w:after="200" w:line="276" w:lineRule="auto"/>
        <w:contextualSpacing/>
        <w:jc w:val="both"/>
        <w:rPr>
          <w:lang w:val="uk-UA"/>
        </w:rPr>
      </w:pPr>
      <w:proofErr w:type="spellStart"/>
      <w:r>
        <w:rPr>
          <w:lang w:val="uk-UA"/>
        </w:rPr>
        <w:t>Саранюк</w:t>
      </w:r>
      <w:proofErr w:type="spellEnd"/>
      <w:r>
        <w:rPr>
          <w:lang w:val="uk-UA"/>
        </w:rPr>
        <w:t xml:space="preserve"> А.</w:t>
      </w:r>
      <w:r w:rsidR="0040187C">
        <w:rPr>
          <w:lang w:val="uk-UA"/>
        </w:rPr>
        <w:t>М</w:t>
      </w:r>
      <w:r w:rsidR="00240941">
        <w:rPr>
          <w:lang w:val="uk-UA"/>
        </w:rPr>
        <w:t xml:space="preserve">.      </w:t>
      </w:r>
      <w:r w:rsidR="007D027E" w:rsidRPr="00AD4288">
        <w:rPr>
          <w:lang w:val="uk-UA"/>
        </w:rPr>
        <w:t>- голова комісії, заступни</w:t>
      </w:r>
      <w:r>
        <w:rPr>
          <w:lang w:val="uk-UA"/>
        </w:rPr>
        <w:t>ця</w:t>
      </w:r>
      <w:r w:rsidR="007D027E" w:rsidRPr="00AD4288">
        <w:rPr>
          <w:lang w:val="uk-UA"/>
        </w:rPr>
        <w:t xml:space="preserve"> Бучанського міського голови; </w:t>
      </w:r>
    </w:p>
    <w:p w14:paraId="50B052EA" w14:textId="6D2BB488" w:rsidR="00AD4288" w:rsidRDefault="007D027E" w:rsidP="00AD4288">
      <w:pPr>
        <w:spacing w:after="200" w:line="276" w:lineRule="auto"/>
        <w:contextualSpacing/>
        <w:jc w:val="both"/>
        <w:rPr>
          <w:lang w:val="uk-UA"/>
        </w:rPr>
      </w:pPr>
      <w:r w:rsidRPr="00AD4288">
        <w:rPr>
          <w:lang w:val="uk-UA"/>
        </w:rPr>
        <w:t>Цимбал О.І.</w:t>
      </w:r>
      <w:r w:rsidRPr="00AD4288">
        <w:rPr>
          <w:lang w:val="uk-UA"/>
        </w:rPr>
        <w:tab/>
      </w:r>
      <w:r w:rsidR="00AD4288">
        <w:rPr>
          <w:lang w:val="uk-UA"/>
        </w:rPr>
        <w:t xml:space="preserve">       </w:t>
      </w:r>
      <w:r w:rsidRPr="00AD4288">
        <w:rPr>
          <w:lang w:val="uk-UA"/>
        </w:rPr>
        <w:t xml:space="preserve">- заступник голови комісії, начальник </w:t>
      </w:r>
      <w:r w:rsidR="002C7832">
        <w:rPr>
          <w:lang w:val="uk-UA"/>
        </w:rPr>
        <w:t>В</w:t>
      </w:r>
      <w:r w:rsidRPr="00AD4288">
        <w:rPr>
          <w:lang w:val="uk-UA"/>
        </w:rPr>
        <w:t xml:space="preserve">ідділу освіти Бучанської міської </w:t>
      </w:r>
    </w:p>
    <w:p w14:paraId="731487F2" w14:textId="206C8E49" w:rsidR="007D027E" w:rsidRDefault="00AD4288" w:rsidP="00AD4288">
      <w:pPr>
        <w:spacing w:after="200" w:line="276" w:lineRule="auto"/>
        <w:contextualSpacing/>
        <w:jc w:val="both"/>
        <w:rPr>
          <w:lang w:val="uk-UA"/>
        </w:rPr>
      </w:pPr>
      <w:r>
        <w:rPr>
          <w:lang w:val="uk-UA"/>
        </w:rPr>
        <w:t xml:space="preserve">                                 </w:t>
      </w:r>
      <w:r w:rsidR="007D027E" w:rsidRPr="00AD4288">
        <w:rPr>
          <w:lang w:val="uk-UA"/>
        </w:rPr>
        <w:t>ради;</w:t>
      </w:r>
    </w:p>
    <w:p w14:paraId="75B040BA" w14:textId="77777777" w:rsidR="007D027E" w:rsidRDefault="007D027E" w:rsidP="007D027E">
      <w:pPr>
        <w:contextualSpacing/>
        <w:jc w:val="both"/>
        <w:rPr>
          <w:lang w:val="uk-UA"/>
        </w:rPr>
      </w:pPr>
      <w:r w:rsidRPr="00AD4288">
        <w:rPr>
          <w:lang w:val="uk-UA"/>
        </w:rPr>
        <w:t xml:space="preserve">Члени комісії: </w:t>
      </w:r>
    </w:p>
    <w:p w14:paraId="36380F1B" w14:textId="77777777" w:rsidR="0040187C" w:rsidRPr="00AD4288" w:rsidRDefault="0040187C" w:rsidP="007D027E">
      <w:pPr>
        <w:contextualSpacing/>
        <w:jc w:val="both"/>
        <w:rPr>
          <w:lang w:val="uk-UA"/>
        </w:rPr>
      </w:pPr>
    </w:p>
    <w:p w14:paraId="5041465E" w14:textId="0A5A96F6" w:rsidR="007D027E" w:rsidRPr="00AD4288" w:rsidRDefault="007D027E" w:rsidP="00AD4288">
      <w:pPr>
        <w:tabs>
          <w:tab w:val="left" w:pos="-567"/>
          <w:tab w:val="right" w:pos="10348"/>
        </w:tabs>
        <w:spacing w:after="200" w:line="276" w:lineRule="auto"/>
        <w:contextualSpacing/>
        <w:jc w:val="both"/>
        <w:rPr>
          <w:lang w:val="uk-UA"/>
        </w:rPr>
      </w:pPr>
      <w:proofErr w:type="spellStart"/>
      <w:r w:rsidRPr="00AD4288">
        <w:rPr>
          <w:lang w:val="uk-UA"/>
        </w:rPr>
        <w:t>Грицаєнко</w:t>
      </w:r>
      <w:proofErr w:type="spellEnd"/>
      <w:r w:rsidRPr="00AD4288">
        <w:rPr>
          <w:lang w:val="uk-UA"/>
        </w:rPr>
        <w:t xml:space="preserve"> С.О.    - завідувач сектору муніципальної безпеки Бучанської міської  ради;</w:t>
      </w:r>
    </w:p>
    <w:p w14:paraId="164B7B40" w14:textId="77777777" w:rsidR="00AD4288" w:rsidRDefault="007D027E" w:rsidP="007D027E">
      <w:pPr>
        <w:tabs>
          <w:tab w:val="left" w:pos="-567"/>
          <w:tab w:val="right" w:pos="10348"/>
        </w:tabs>
        <w:spacing w:after="200" w:line="276" w:lineRule="auto"/>
        <w:contextualSpacing/>
        <w:jc w:val="both"/>
        <w:rPr>
          <w:lang w:val="uk-UA"/>
        </w:rPr>
      </w:pPr>
      <w:proofErr w:type="spellStart"/>
      <w:r w:rsidRPr="00AD4288">
        <w:rPr>
          <w:lang w:val="uk-UA"/>
        </w:rPr>
        <w:t>Буренко</w:t>
      </w:r>
      <w:proofErr w:type="spellEnd"/>
      <w:r w:rsidRPr="00AD4288">
        <w:rPr>
          <w:lang w:val="uk-UA"/>
        </w:rPr>
        <w:t xml:space="preserve"> Ю.І.        - начальник Бучанського РУ ГУ ДСНС України в Київській                                  </w:t>
      </w:r>
    </w:p>
    <w:p w14:paraId="60CB2B6F" w14:textId="3EDBEA08" w:rsidR="007D027E" w:rsidRPr="00AD4288" w:rsidRDefault="00AD4288" w:rsidP="007D027E">
      <w:pPr>
        <w:tabs>
          <w:tab w:val="left" w:pos="-567"/>
          <w:tab w:val="right" w:pos="10348"/>
        </w:tabs>
        <w:spacing w:after="200" w:line="276" w:lineRule="auto"/>
        <w:contextualSpacing/>
        <w:jc w:val="both"/>
        <w:rPr>
          <w:lang w:val="uk-UA"/>
        </w:rPr>
      </w:pPr>
      <w:r>
        <w:rPr>
          <w:lang w:val="uk-UA"/>
        </w:rPr>
        <w:t xml:space="preserve">                                 </w:t>
      </w:r>
      <w:r w:rsidR="007D027E" w:rsidRPr="00AD4288">
        <w:rPr>
          <w:lang w:val="uk-UA"/>
        </w:rPr>
        <w:t>області;</w:t>
      </w:r>
    </w:p>
    <w:p w14:paraId="6D4E3563" w14:textId="43E9D015" w:rsidR="007D027E" w:rsidRPr="00AD4288" w:rsidRDefault="00881E0B" w:rsidP="007D027E">
      <w:pPr>
        <w:tabs>
          <w:tab w:val="left" w:pos="-567"/>
          <w:tab w:val="right" w:pos="10348"/>
        </w:tabs>
        <w:spacing w:after="200" w:line="276" w:lineRule="auto"/>
        <w:contextualSpacing/>
        <w:jc w:val="both"/>
        <w:rPr>
          <w:lang w:val="uk-UA"/>
        </w:rPr>
      </w:pPr>
      <w:r w:rsidRPr="00881E0B">
        <w:rPr>
          <w:color w:val="000000" w:themeColor="text1"/>
          <w:lang w:val="uk-UA"/>
        </w:rPr>
        <w:t>Денисюк Д.С.</w:t>
      </w:r>
      <w:r w:rsidR="007D027E" w:rsidRPr="00881E0B">
        <w:rPr>
          <w:color w:val="000000" w:themeColor="text1"/>
          <w:lang w:val="uk-UA"/>
        </w:rPr>
        <w:t xml:space="preserve">     </w:t>
      </w:r>
      <w:r w:rsidR="00240941">
        <w:rPr>
          <w:color w:val="000000" w:themeColor="text1"/>
          <w:lang w:val="uk-UA"/>
        </w:rPr>
        <w:t xml:space="preserve">  - </w:t>
      </w:r>
      <w:r w:rsidR="007D027E" w:rsidRPr="00AD4288">
        <w:rPr>
          <w:lang w:val="uk-UA"/>
        </w:rPr>
        <w:t xml:space="preserve">начальник відділення поліції № 1 Бучанського РУ поліції ГУ </w:t>
      </w:r>
    </w:p>
    <w:p w14:paraId="6C62FEAA" w14:textId="77777777" w:rsidR="007D027E" w:rsidRPr="00AD4288" w:rsidRDefault="007D027E" w:rsidP="007D027E">
      <w:pPr>
        <w:tabs>
          <w:tab w:val="left" w:pos="-567"/>
          <w:tab w:val="right" w:pos="10348"/>
        </w:tabs>
        <w:spacing w:after="200" w:line="276" w:lineRule="auto"/>
        <w:contextualSpacing/>
        <w:jc w:val="both"/>
        <w:rPr>
          <w:lang w:val="uk-UA"/>
        </w:rPr>
      </w:pPr>
      <w:r w:rsidRPr="00AD4288">
        <w:rPr>
          <w:lang w:val="uk-UA"/>
        </w:rPr>
        <w:t xml:space="preserve">                                 НП в Київській області;</w:t>
      </w:r>
    </w:p>
    <w:p w14:paraId="2CD0A896" w14:textId="3062ED3D" w:rsidR="007D027E" w:rsidRPr="00AD4288" w:rsidRDefault="007D027E" w:rsidP="007D027E">
      <w:pPr>
        <w:tabs>
          <w:tab w:val="left" w:pos="-567"/>
          <w:tab w:val="right" w:pos="10348"/>
        </w:tabs>
        <w:spacing w:after="200" w:line="276" w:lineRule="auto"/>
        <w:contextualSpacing/>
        <w:jc w:val="both"/>
        <w:rPr>
          <w:lang w:val="uk-UA"/>
        </w:rPr>
      </w:pPr>
      <w:r w:rsidRPr="00AD4288">
        <w:rPr>
          <w:lang w:val="uk-UA"/>
        </w:rPr>
        <w:t xml:space="preserve">Гнатюк О.В.        </w:t>
      </w:r>
      <w:r w:rsidR="00240941">
        <w:rPr>
          <w:lang w:val="uk-UA"/>
        </w:rPr>
        <w:t xml:space="preserve"> - </w:t>
      </w:r>
      <w:r w:rsidRPr="00AD4288">
        <w:rPr>
          <w:lang w:val="uk-UA"/>
        </w:rPr>
        <w:t xml:space="preserve">начальник Бучанського РУ ГУ </w:t>
      </w:r>
      <w:proofErr w:type="spellStart"/>
      <w:r w:rsidRPr="00AD4288">
        <w:rPr>
          <w:lang w:val="uk-UA"/>
        </w:rPr>
        <w:t>Держпродспоживслужби</w:t>
      </w:r>
      <w:proofErr w:type="spellEnd"/>
      <w:r w:rsidRPr="00AD4288">
        <w:rPr>
          <w:lang w:val="uk-UA"/>
        </w:rPr>
        <w:t xml:space="preserve"> в </w:t>
      </w:r>
      <w:r w:rsidR="00AD4288" w:rsidRPr="00AD4288">
        <w:rPr>
          <w:lang w:val="uk-UA"/>
        </w:rPr>
        <w:t>Київській</w:t>
      </w:r>
    </w:p>
    <w:p w14:paraId="5BE03A76" w14:textId="111454C5" w:rsidR="007D027E" w:rsidRPr="00AD4288" w:rsidRDefault="007D027E" w:rsidP="007D027E">
      <w:pPr>
        <w:tabs>
          <w:tab w:val="left" w:pos="-567"/>
          <w:tab w:val="right" w:pos="10348"/>
        </w:tabs>
        <w:spacing w:after="200" w:line="276" w:lineRule="auto"/>
        <w:contextualSpacing/>
        <w:jc w:val="both"/>
        <w:rPr>
          <w:lang w:val="uk-UA"/>
        </w:rPr>
      </w:pPr>
      <w:r w:rsidRPr="00AD4288">
        <w:rPr>
          <w:lang w:val="uk-UA"/>
        </w:rPr>
        <w:t xml:space="preserve">                                області;</w:t>
      </w:r>
    </w:p>
    <w:p w14:paraId="2DBB64D5" w14:textId="42CEC2CF" w:rsidR="00737B3F" w:rsidRDefault="007D027E" w:rsidP="007D027E">
      <w:pPr>
        <w:jc w:val="both"/>
        <w:rPr>
          <w:sz w:val="28"/>
          <w:szCs w:val="28"/>
          <w:lang w:val="uk-UA"/>
        </w:rPr>
      </w:pPr>
      <w:r w:rsidRPr="00AD4288">
        <w:rPr>
          <w:lang w:val="uk-UA"/>
        </w:rPr>
        <w:t xml:space="preserve">(за посадою)        </w:t>
      </w:r>
      <w:r w:rsidR="00240941">
        <w:rPr>
          <w:lang w:val="uk-UA"/>
        </w:rPr>
        <w:t>-</w:t>
      </w:r>
      <w:r w:rsidRPr="00AD4288">
        <w:rPr>
          <w:lang w:val="uk-UA"/>
        </w:rPr>
        <w:t xml:space="preserve"> голова первинної профспілкової організації заклад</w:t>
      </w:r>
      <w:r w:rsidR="00662799" w:rsidRPr="00AD4288">
        <w:rPr>
          <w:lang w:val="uk-UA"/>
        </w:rPr>
        <w:t>у освіт</w:t>
      </w:r>
      <w:r w:rsidR="00240941">
        <w:rPr>
          <w:lang w:val="uk-UA"/>
        </w:rPr>
        <w:t>и</w:t>
      </w:r>
      <w:r w:rsidR="0080291B">
        <w:rPr>
          <w:sz w:val="28"/>
          <w:szCs w:val="28"/>
          <w:lang w:val="uk-UA"/>
        </w:rPr>
        <w:t>.</w:t>
      </w:r>
    </w:p>
    <w:p w14:paraId="2A327568" w14:textId="77777777" w:rsidR="0048520D" w:rsidRDefault="0048520D" w:rsidP="007D027E">
      <w:pPr>
        <w:jc w:val="both"/>
        <w:rPr>
          <w:sz w:val="28"/>
          <w:szCs w:val="28"/>
          <w:lang w:val="uk-UA"/>
        </w:rPr>
      </w:pPr>
    </w:p>
    <w:p w14:paraId="1130C090" w14:textId="77777777" w:rsidR="0048520D" w:rsidRDefault="0048520D" w:rsidP="007D027E">
      <w:pPr>
        <w:jc w:val="both"/>
        <w:rPr>
          <w:sz w:val="28"/>
          <w:szCs w:val="28"/>
          <w:lang w:val="uk-UA"/>
        </w:rPr>
      </w:pPr>
    </w:p>
    <w:p w14:paraId="49524C03" w14:textId="77777777" w:rsidR="0048520D" w:rsidRDefault="0048520D" w:rsidP="007D027E">
      <w:pPr>
        <w:jc w:val="both"/>
        <w:rPr>
          <w:sz w:val="28"/>
          <w:szCs w:val="28"/>
          <w:lang w:val="uk-UA"/>
        </w:rPr>
      </w:pPr>
    </w:p>
    <w:p w14:paraId="334E05AF" w14:textId="77777777" w:rsidR="009513E4" w:rsidRDefault="009513E4" w:rsidP="009513E4">
      <w:pPr>
        <w:rPr>
          <w:b/>
          <w:bCs/>
          <w:lang w:val="uk-UA"/>
        </w:rPr>
      </w:pPr>
      <w:r w:rsidRPr="009513E4">
        <w:rPr>
          <w:b/>
          <w:bCs/>
          <w:lang w:val="uk-UA"/>
        </w:rPr>
        <w:t xml:space="preserve">В.о. начальника відділу освіти </w:t>
      </w:r>
      <w:r>
        <w:rPr>
          <w:b/>
          <w:bCs/>
          <w:lang w:val="uk-UA"/>
        </w:rPr>
        <w:t xml:space="preserve">                                                          </w:t>
      </w:r>
      <w:r w:rsidRPr="009513E4">
        <w:rPr>
          <w:b/>
          <w:bCs/>
          <w:lang w:val="uk-UA"/>
        </w:rPr>
        <w:t>Валентина НАУМЕНКО</w:t>
      </w:r>
    </w:p>
    <w:p w14:paraId="533CC9BD" w14:textId="77777777" w:rsidR="009513E4" w:rsidRDefault="009513E4" w:rsidP="009513E4">
      <w:pPr>
        <w:rPr>
          <w:b/>
          <w:bCs/>
          <w:lang w:val="uk-UA"/>
        </w:rPr>
      </w:pPr>
    </w:p>
    <w:p w14:paraId="5E143638" w14:textId="77777777" w:rsidR="009513E4" w:rsidRPr="009513E4" w:rsidRDefault="009513E4" w:rsidP="009513E4">
      <w:pPr>
        <w:rPr>
          <w:b/>
          <w:bCs/>
          <w:lang w:val="uk-UA"/>
        </w:rPr>
      </w:pPr>
    </w:p>
    <w:p w14:paraId="4870E506" w14:textId="77777777" w:rsidR="009513E4" w:rsidRPr="005E1221" w:rsidRDefault="009513E4" w:rsidP="009513E4">
      <w:pPr>
        <w:jc w:val="both"/>
        <w:rPr>
          <w:b/>
        </w:rPr>
      </w:pPr>
    </w:p>
    <w:p w14:paraId="2E0EF97D" w14:textId="77777777" w:rsidR="009513E4" w:rsidRPr="0021544C" w:rsidRDefault="009513E4" w:rsidP="009513E4">
      <w:pPr>
        <w:rPr>
          <w:b/>
          <w:bCs/>
          <w:sz w:val="28"/>
          <w:szCs w:val="28"/>
          <w:lang w:val="uk-UA"/>
        </w:rPr>
      </w:pPr>
      <w:r w:rsidRPr="005E1221">
        <w:rPr>
          <w:b/>
          <w:bCs/>
          <w:lang w:val="uk-UA"/>
        </w:rPr>
        <w:t xml:space="preserve">Керуючий справами </w:t>
      </w:r>
      <w:r w:rsidRPr="005E1221">
        <w:rPr>
          <w:b/>
          <w:bCs/>
          <w:lang w:val="uk-UA"/>
        </w:rPr>
        <w:tab/>
      </w:r>
      <w:r w:rsidRPr="005E1221">
        <w:rPr>
          <w:b/>
          <w:bCs/>
          <w:lang w:val="uk-UA"/>
        </w:rPr>
        <w:tab/>
      </w:r>
      <w:r w:rsidRPr="005E1221">
        <w:rPr>
          <w:b/>
          <w:bCs/>
          <w:lang w:val="uk-UA"/>
        </w:rPr>
        <w:tab/>
      </w:r>
      <w:r w:rsidRPr="005E1221">
        <w:rPr>
          <w:b/>
          <w:bCs/>
          <w:lang w:val="uk-UA"/>
        </w:rPr>
        <w:tab/>
      </w:r>
      <w:r w:rsidRPr="005E1221">
        <w:rPr>
          <w:b/>
          <w:bCs/>
          <w:lang w:val="uk-UA"/>
        </w:rPr>
        <w:tab/>
      </w:r>
      <w:r w:rsidRPr="005E1221">
        <w:rPr>
          <w:b/>
          <w:bCs/>
          <w:lang w:val="uk-UA"/>
        </w:rPr>
        <w:tab/>
        <w:t xml:space="preserve">      </w:t>
      </w:r>
      <w:r>
        <w:rPr>
          <w:b/>
          <w:bCs/>
          <w:lang w:val="uk-UA"/>
        </w:rPr>
        <w:t xml:space="preserve">   </w:t>
      </w:r>
      <w:r w:rsidRPr="005E1221">
        <w:rPr>
          <w:b/>
          <w:bCs/>
          <w:lang w:val="uk-UA"/>
        </w:rPr>
        <w:t>Дмитро ГАПЧЕНКО</w:t>
      </w:r>
    </w:p>
    <w:p w14:paraId="0F85EFE1" w14:textId="77777777" w:rsidR="009513E4" w:rsidRPr="0021544C" w:rsidRDefault="009513E4" w:rsidP="009513E4">
      <w:pPr>
        <w:rPr>
          <w:b/>
          <w:bCs/>
          <w:sz w:val="28"/>
          <w:szCs w:val="28"/>
          <w:lang w:val="uk-UA"/>
        </w:rPr>
      </w:pPr>
    </w:p>
    <w:p w14:paraId="718512EE" w14:textId="77777777" w:rsidR="0048520D" w:rsidRPr="001251EA" w:rsidRDefault="0048520D" w:rsidP="007D027E">
      <w:pPr>
        <w:jc w:val="both"/>
        <w:rPr>
          <w:sz w:val="28"/>
          <w:szCs w:val="28"/>
          <w:lang w:val="uk-UA"/>
        </w:rPr>
      </w:pPr>
    </w:p>
    <w:sectPr w:rsidR="0048520D" w:rsidRPr="001251EA" w:rsidSect="00147CBC">
      <w:headerReference w:type="default" r:id="rId10"/>
      <w:pgSz w:w="11906" w:h="16838"/>
      <w:pgMar w:top="0" w:right="567" w:bottom="56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949A6" w14:textId="77777777" w:rsidR="00BE36D7" w:rsidRDefault="00BE36D7" w:rsidP="00735F16">
      <w:r>
        <w:separator/>
      </w:r>
    </w:p>
  </w:endnote>
  <w:endnote w:type="continuationSeparator" w:id="0">
    <w:p w14:paraId="6295ED4E" w14:textId="77777777" w:rsidR="00BE36D7" w:rsidRDefault="00BE36D7" w:rsidP="00735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8030A" w14:textId="77777777" w:rsidR="00BE36D7" w:rsidRDefault="00BE36D7" w:rsidP="00735F16">
      <w:r>
        <w:separator/>
      </w:r>
    </w:p>
  </w:footnote>
  <w:footnote w:type="continuationSeparator" w:id="0">
    <w:p w14:paraId="5C7D159B" w14:textId="77777777" w:rsidR="00BE36D7" w:rsidRDefault="00BE36D7" w:rsidP="00735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C2CBA" w14:textId="32AE7DE9" w:rsidR="00735F16" w:rsidRPr="002C7832" w:rsidRDefault="00735F16" w:rsidP="00735F16">
    <w:pPr>
      <w:pStyle w:val="ac"/>
      <w:jc w:val="right"/>
      <w:rPr>
        <w:bCs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97975"/>
    <w:multiLevelType w:val="multilevel"/>
    <w:tmpl w:val="354C07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77415E"/>
    <w:multiLevelType w:val="multilevel"/>
    <w:tmpl w:val="050886DA"/>
    <w:lvl w:ilvl="0">
      <w:start w:val="1"/>
      <w:numFmt w:val="decimal"/>
      <w:lvlText w:val="%1.0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1800"/>
      </w:pPr>
      <w:rPr>
        <w:rFonts w:hint="default"/>
      </w:rPr>
    </w:lvl>
  </w:abstractNum>
  <w:abstractNum w:abstractNumId="2" w15:restartNumberingAfterBreak="0">
    <w:nsid w:val="03544AF6"/>
    <w:multiLevelType w:val="multilevel"/>
    <w:tmpl w:val="18943F14"/>
    <w:lvl w:ilvl="0">
      <w:start w:val="10"/>
      <w:numFmt w:val="decimal"/>
      <w:lvlText w:val="%1."/>
      <w:lvlJc w:val="left"/>
      <w:pPr>
        <w:ind w:left="576" w:hanging="576"/>
      </w:pPr>
      <w:rPr>
        <w:rFonts w:hint="default"/>
        <w:b w:val="0"/>
        <w:sz w:val="28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sz w:val="28"/>
      </w:rPr>
    </w:lvl>
  </w:abstractNum>
  <w:abstractNum w:abstractNumId="3" w15:restartNumberingAfterBreak="0">
    <w:nsid w:val="051C32DA"/>
    <w:multiLevelType w:val="multilevel"/>
    <w:tmpl w:val="3E12A09E"/>
    <w:lvl w:ilvl="0">
      <w:start w:val="20"/>
      <w:numFmt w:val="decimal"/>
      <w:lvlText w:val="%1."/>
      <w:lvlJc w:val="left"/>
      <w:pPr>
        <w:ind w:left="576" w:hanging="576"/>
      </w:pPr>
      <w:rPr>
        <w:rFonts w:hint="default"/>
        <w:color w:val="auto"/>
        <w:sz w:val="28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  <w:color w:val="auto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sz w:val="28"/>
      </w:rPr>
    </w:lvl>
  </w:abstractNum>
  <w:abstractNum w:abstractNumId="4" w15:restartNumberingAfterBreak="0">
    <w:nsid w:val="0B305C56"/>
    <w:multiLevelType w:val="multilevel"/>
    <w:tmpl w:val="9FC6DB2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5" w15:restartNumberingAfterBreak="0">
    <w:nsid w:val="0D312FCD"/>
    <w:multiLevelType w:val="multilevel"/>
    <w:tmpl w:val="28525106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A736AC4"/>
    <w:multiLevelType w:val="multilevel"/>
    <w:tmpl w:val="E72AE1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  <w:lang w:val="uk-UA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 w15:restartNumberingAfterBreak="0">
    <w:nsid w:val="23BB77D5"/>
    <w:multiLevelType w:val="multilevel"/>
    <w:tmpl w:val="D7E404E2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00A2E5B"/>
    <w:multiLevelType w:val="multilevel"/>
    <w:tmpl w:val="19B21182"/>
    <w:lvl w:ilvl="0">
      <w:start w:val="20"/>
      <w:numFmt w:val="decimal"/>
      <w:lvlText w:val="%1."/>
      <w:lvlJc w:val="left"/>
      <w:pPr>
        <w:ind w:left="576" w:hanging="576"/>
      </w:pPr>
      <w:rPr>
        <w:rFonts w:hint="default"/>
        <w:color w:val="auto"/>
        <w:sz w:val="28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  <w:color w:val="auto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sz w:val="28"/>
      </w:rPr>
    </w:lvl>
  </w:abstractNum>
  <w:abstractNum w:abstractNumId="9" w15:restartNumberingAfterBreak="0">
    <w:nsid w:val="31D62C66"/>
    <w:multiLevelType w:val="multilevel"/>
    <w:tmpl w:val="0A525B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 w15:restartNumberingAfterBreak="0">
    <w:nsid w:val="32615F86"/>
    <w:multiLevelType w:val="multilevel"/>
    <w:tmpl w:val="55D09B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1" w15:restartNumberingAfterBreak="0">
    <w:nsid w:val="3BFC049C"/>
    <w:multiLevelType w:val="multilevel"/>
    <w:tmpl w:val="DC624E2A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3FBD6962"/>
    <w:multiLevelType w:val="hybridMultilevel"/>
    <w:tmpl w:val="E752FBBA"/>
    <w:lvl w:ilvl="0" w:tplc="D12E6DE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0E7A3E"/>
    <w:multiLevelType w:val="multilevel"/>
    <w:tmpl w:val="F8A684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333333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333333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333333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333333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333333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333333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333333"/>
      </w:rPr>
    </w:lvl>
  </w:abstractNum>
  <w:abstractNum w:abstractNumId="14" w15:restartNumberingAfterBreak="0">
    <w:nsid w:val="45E94134"/>
    <w:multiLevelType w:val="hybridMultilevel"/>
    <w:tmpl w:val="70F4ACF2"/>
    <w:lvl w:ilvl="0" w:tplc="AFFA9F4A">
      <w:start w:val="9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4AAE3C0B"/>
    <w:multiLevelType w:val="multilevel"/>
    <w:tmpl w:val="354C07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8D4119F"/>
    <w:multiLevelType w:val="multilevel"/>
    <w:tmpl w:val="0B02CC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17" w15:restartNumberingAfterBreak="0">
    <w:nsid w:val="5F5F03D8"/>
    <w:multiLevelType w:val="hybridMultilevel"/>
    <w:tmpl w:val="4ADA04CA"/>
    <w:lvl w:ilvl="0" w:tplc="6536208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E03026"/>
    <w:multiLevelType w:val="multilevel"/>
    <w:tmpl w:val="98686E5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6C751AAA"/>
    <w:multiLevelType w:val="hybridMultilevel"/>
    <w:tmpl w:val="F36C2880"/>
    <w:lvl w:ilvl="0" w:tplc="C128B50A">
      <w:start w:val="9"/>
      <w:numFmt w:val="bullet"/>
      <w:lvlText w:val="-"/>
      <w:lvlJc w:val="left"/>
      <w:pPr>
        <w:ind w:left="2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20" w:hanging="360"/>
      </w:pPr>
      <w:rPr>
        <w:rFonts w:ascii="Wingdings" w:hAnsi="Wingdings" w:hint="default"/>
      </w:rPr>
    </w:lvl>
  </w:abstractNum>
  <w:abstractNum w:abstractNumId="20" w15:restartNumberingAfterBreak="0">
    <w:nsid w:val="6CB521FA"/>
    <w:multiLevelType w:val="hybridMultilevel"/>
    <w:tmpl w:val="04360B80"/>
    <w:lvl w:ilvl="0" w:tplc="52A623BA">
      <w:start w:val="13"/>
      <w:numFmt w:val="bullet"/>
      <w:lvlText w:val="-"/>
      <w:lvlJc w:val="left"/>
      <w:pPr>
        <w:ind w:left="249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21" w15:restartNumberingAfterBreak="0">
    <w:nsid w:val="7A5561F1"/>
    <w:multiLevelType w:val="hybridMultilevel"/>
    <w:tmpl w:val="8EE67180"/>
    <w:lvl w:ilvl="0" w:tplc="6536208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4107322">
    <w:abstractNumId w:val="9"/>
  </w:num>
  <w:num w:numId="2" w16cid:durableId="958873315">
    <w:abstractNumId w:val="6"/>
  </w:num>
  <w:num w:numId="3" w16cid:durableId="2014141720">
    <w:abstractNumId w:val="1"/>
  </w:num>
  <w:num w:numId="4" w16cid:durableId="243731929">
    <w:abstractNumId w:val="17"/>
  </w:num>
  <w:num w:numId="5" w16cid:durableId="697125268">
    <w:abstractNumId w:val="21"/>
  </w:num>
  <w:num w:numId="6" w16cid:durableId="613639426">
    <w:abstractNumId w:val="4"/>
  </w:num>
  <w:num w:numId="7" w16cid:durableId="539316367">
    <w:abstractNumId w:val="2"/>
  </w:num>
  <w:num w:numId="8" w16cid:durableId="1736199236">
    <w:abstractNumId w:val="10"/>
  </w:num>
  <w:num w:numId="9" w16cid:durableId="378631362">
    <w:abstractNumId w:val="7"/>
  </w:num>
  <w:num w:numId="10" w16cid:durableId="181625183">
    <w:abstractNumId w:val="8"/>
  </w:num>
  <w:num w:numId="11" w16cid:durableId="1134641243">
    <w:abstractNumId w:val="3"/>
  </w:num>
  <w:num w:numId="12" w16cid:durableId="1102148711">
    <w:abstractNumId w:val="18"/>
  </w:num>
  <w:num w:numId="13" w16cid:durableId="1889603619">
    <w:abstractNumId w:val="5"/>
  </w:num>
  <w:num w:numId="14" w16cid:durableId="1270354070">
    <w:abstractNumId w:val="11"/>
  </w:num>
  <w:num w:numId="15" w16cid:durableId="1082336250">
    <w:abstractNumId w:val="13"/>
  </w:num>
  <w:num w:numId="16" w16cid:durableId="119109527">
    <w:abstractNumId w:val="15"/>
  </w:num>
  <w:num w:numId="17" w16cid:durableId="1210800872">
    <w:abstractNumId w:val="12"/>
  </w:num>
  <w:num w:numId="18" w16cid:durableId="1298989634">
    <w:abstractNumId w:val="14"/>
  </w:num>
  <w:num w:numId="19" w16cid:durableId="1099764029">
    <w:abstractNumId w:val="19"/>
  </w:num>
  <w:num w:numId="20" w16cid:durableId="442187867">
    <w:abstractNumId w:val="20"/>
  </w:num>
  <w:num w:numId="21" w16cid:durableId="769008953">
    <w:abstractNumId w:val="16"/>
  </w:num>
  <w:num w:numId="22" w16cid:durableId="1657412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1E9"/>
    <w:rsid w:val="00015CBA"/>
    <w:rsid w:val="00016980"/>
    <w:rsid w:val="000171A9"/>
    <w:rsid w:val="00017D7C"/>
    <w:rsid w:val="000204B0"/>
    <w:rsid w:val="00021BE3"/>
    <w:rsid w:val="000237AE"/>
    <w:rsid w:val="000278F7"/>
    <w:rsid w:val="0003191F"/>
    <w:rsid w:val="0003385F"/>
    <w:rsid w:val="000614A0"/>
    <w:rsid w:val="00061DD1"/>
    <w:rsid w:val="00062E7F"/>
    <w:rsid w:val="0007300B"/>
    <w:rsid w:val="00076365"/>
    <w:rsid w:val="00077A02"/>
    <w:rsid w:val="00083E0B"/>
    <w:rsid w:val="00085AB4"/>
    <w:rsid w:val="00087658"/>
    <w:rsid w:val="00093E89"/>
    <w:rsid w:val="00094CD5"/>
    <w:rsid w:val="000A0BB1"/>
    <w:rsid w:val="000A3513"/>
    <w:rsid w:val="000A584E"/>
    <w:rsid w:val="000A68F6"/>
    <w:rsid w:val="000B0C1F"/>
    <w:rsid w:val="000B0F95"/>
    <w:rsid w:val="000B2A99"/>
    <w:rsid w:val="000B2E5D"/>
    <w:rsid w:val="000B50F3"/>
    <w:rsid w:val="000B7788"/>
    <w:rsid w:val="000C1AAE"/>
    <w:rsid w:val="000C1DA0"/>
    <w:rsid w:val="000C231E"/>
    <w:rsid w:val="000C3886"/>
    <w:rsid w:val="000D066F"/>
    <w:rsid w:val="000D154E"/>
    <w:rsid w:val="000D16F6"/>
    <w:rsid w:val="000D2E69"/>
    <w:rsid w:val="000D6CC1"/>
    <w:rsid w:val="000D6E2F"/>
    <w:rsid w:val="000E0ED8"/>
    <w:rsid w:val="000E4149"/>
    <w:rsid w:val="000F1089"/>
    <w:rsid w:val="000F3667"/>
    <w:rsid w:val="000F4CB2"/>
    <w:rsid w:val="000F67A8"/>
    <w:rsid w:val="00102B61"/>
    <w:rsid w:val="00105DB2"/>
    <w:rsid w:val="001079BB"/>
    <w:rsid w:val="001101E1"/>
    <w:rsid w:val="001104FA"/>
    <w:rsid w:val="00111B34"/>
    <w:rsid w:val="0011791E"/>
    <w:rsid w:val="00120B11"/>
    <w:rsid w:val="00121000"/>
    <w:rsid w:val="00121F1F"/>
    <w:rsid w:val="00122C21"/>
    <w:rsid w:val="0012339C"/>
    <w:rsid w:val="001251EA"/>
    <w:rsid w:val="00127728"/>
    <w:rsid w:val="00127F9F"/>
    <w:rsid w:val="0013134F"/>
    <w:rsid w:val="001352EF"/>
    <w:rsid w:val="00136BF9"/>
    <w:rsid w:val="00136E61"/>
    <w:rsid w:val="00141F48"/>
    <w:rsid w:val="00144899"/>
    <w:rsid w:val="001448AA"/>
    <w:rsid w:val="001470B6"/>
    <w:rsid w:val="00147CBC"/>
    <w:rsid w:val="00151B08"/>
    <w:rsid w:val="001545A9"/>
    <w:rsid w:val="00154C3D"/>
    <w:rsid w:val="001617E3"/>
    <w:rsid w:val="001650FD"/>
    <w:rsid w:val="0016759F"/>
    <w:rsid w:val="00170E40"/>
    <w:rsid w:val="00176328"/>
    <w:rsid w:val="001778AE"/>
    <w:rsid w:val="00177F5B"/>
    <w:rsid w:val="00180462"/>
    <w:rsid w:val="00180A62"/>
    <w:rsid w:val="001835F6"/>
    <w:rsid w:val="001838B6"/>
    <w:rsid w:val="00186B0E"/>
    <w:rsid w:val="00187690"/>
    <w:rsid w:val="001A1439"/>
    <w:rsid w:val="001A7A02"/>
    <w:rsid w:val="001B63F8"/>
    <w:rsid w:val="001B7527"/>
    <w:rsid w:val="001B7767"/>
    <w:rsid w:val="001C2171"/>
    <w:rsid w:val="001C568B"/>
    <w:rsid w:val="001E12BE"/>
    <w:rsid w:val="001E1D01"/>
    <w:rsid w:val="001E7295"/>
    <w:rsid w:val="001F1729"/>
    <w:rsid w:val="001F3E14"/>
    <w:rsid w:val="00207878"/>
    <w:rsid w:val="00210045"/>
    <w:rsid w:val="0021544C"/>
    <w:rsid w:val="00216B41"/>
    <w:rsid w:val="002177CD"/>
    <w:rsid w:val="00220978"/>
    <w:rsid w:val="00222999"/>
    <w:rsid w:val="00225198"/>
    <w:rsid w:val="002304B0"/>
    <w:rsid w:val="002328DE"/>
    <w:rsid w:val="002404E7"/>
    <w:rsid w:val="00240941"/>
    <w:rsid w:val="0024121A"/>
    <w:rsid w:val="002418AF"/>
    <w:rsid w:val="00245173"/>
    <w:rsid w:val="00246A9C"/>
    <w:rsid w:val="00247B38"/>
    <w:rsid w:val="002676C9"/>
    <w:rsid w:val="00272484"/>
    <w:rsid w:val="00273C5D"/>
    <w:rsid w:val="00274CB8"/>
    <w:rsid w:val="00276CA1"/>
    <w:rsid w:val="00281797"/>
    <w:rsid w:val="0028464A"/>
    <w:rsid w:val="00286A5A"/>
    <w:rsid w:val="00287359"/>
    <w:rsid w:val="002873CC"/>
    <w:rsid w:val="00290333"/>
    <w:rsid w:val="0029638A"/>
    <w:rsid w:val="00296725"/>
    <w:rsid w:val="00296781"/>
    <w:rsid w:val="00296944"/>
    <w:rsid w:val="002A0956"/>
    <w:rsid w:val="002A158B"/>
    <w:rsid w:val="002A7DD0"/>
    <w:rsid w:val="002A7F86"/>
    <w:rsid w:val="002B155D"/>
    <w:rsid w:val="002B55C9"/>
    <w:rsid w:val="002B5723"/>
    <w:rsid w:val="002B783C"/>
    <w:rsid w:val="002C0771"/>
    <w:rsid w:val="002C7750"/>
    <w:rsid w:val="002C7832"/>
    <w:rsid w:val="002D3676"/>
    <w:rsid w:val="002D4091"/>
    <w:rsid w:val="002D728A"/>
    <w:rsid w:val="002E4E5C"/>
    <w:rsid w:val="002E535C"/>
    <w:rsid w:val="002F27C3"/>
    <w:rsid w:val="002F35B6"/>
    <w:rsid w:val="002F5F35"/>
    <w:rsid w:val="002F6963"/>
    <w:rsid w:val="002F6AAE"/>
    <w:rsid w:val="003007A4"/>
    <w:rsid w:val="00300C87"/>
    <w:rsid w:val="00302AE2"/>
    <w:rsid w:val="00303849"/>
    <w:rsid w:val="00303AC6"/>
    <w:rsid w:val="00303AC9"/>
    <w:rsid w:val="0031469B"/>
    <w:rsid w:val="00314FE1"/>
    <w:rsid w:val="003172EE"/>
    <w:rsid w:val="00320AF1"/>
    <w:rsid w:val="00323B50"/>
    <w:rsid w:val="00323CBB"/>
    <w:rsid w:val="00325D3D"/>
    <w:rsid w:val="00331500"/>
    <w:rsid w:val="00331BA2"/>
    <w:rsid w:val="003359E0"/>
    <w:rsid w:val="00336DA1"/>
    <w:rsid w:val="0034352A"/>
    <w:rsid w:val="003462CE"/>
    <w:rsid w:val="003501AE"/>
    <w:rsid w:val="00354F3C"/>
    <w:rsid w:val="00355A6B"/>
    <w:rsid w:val="00356C74"/>
    <w:rsid w:val="00357207"/>
    <w:rsid w:val="00360940"/>
    <w:rsid w:val="003706BE"/>
    <w:rsid w:val="00372DBD"/>
    <w:rsid w:val="00375B55"/>
    <w:rsid w:val="003765C4"/>
    <w:rsid w:val="00380054"/>
    <w:rsid w:val="0038319F"/>
    <w:rsid w:val="0038369A"/>
    <w:rsid w:val="0038385A"/>
    <w:rsid w:val="00385D04"/>
    <w:rsid w:val="00386787"/>
    <w:rsid w:val="00387EB8"/>
    <w:rsid w:val="00391360"/>
    <w:rsid w:val="00392EA3"/>
    <w:rsid w:val="003943C3"/>
    <w:rsid w:val="00395062"/>
    <w:rsid w:val="003A6151"/>
    <w:rsid w:val="003A68BD"/>
    <w:rsid w:val="003A6B08"/>
    <w:rsid w:val="003B0985"/>
    <w:rsid w:val="003B49DB"/>
    <w:rsid w:val="003B5E74"/>
    <w:rsid w:val="003B63F3"/>
    <w:rsid w:val="003C09EB"/>
    <w:rsid w:val="003C0E82"/>
    <w:rsid w:val="003C3C1E"/>
    <w:rsid w:val="003C3D20"/>
    <w:rsid w:val="003C6695"/>
    <w:rsid w:val="003D1707"/>
    <w:rsid w:val="003D217F"/>
    <w:rsid w:val="003D47E5"/>
    <w:rsid w:val="003D55FF"/>
    <w:rsid w:val="003E0AAC"/>
    <w:rsid w:val="003E20C4"/>
    <w:rsid w:val="003E329A"/>
    <w:rsid w:val="003E593C"/>
    <w:rsid w:val="003F7DE4"/>
    <w:rsid w:val="0040187C"/>
    <w:rsid w:val="0040260C"/>
    <w:rsid w:val="004028AF"/>
    <w:rsid w:val="00404005"/>
    <w:rsid w:val="00406E63"/>
    <w:rsid w:val="00412572"/>
    <w:rsid w:val="00413CE8"/>
    <w:rsid w:val="004144A4"/>
    <w:rsid w:val="0042571D"/>
    <w:rsid w:val="0043644F"/>
    <w:rsid w:val="00436823"/>
    <w:rsid w:val="00441F91"/>
    <w:rsid w:val="004454DC"/>
    <w:rsid w:val="004455DA"/>
    <w:rsid w:val="00446602"/>
    <w:rsid w:val="00447C41"/>
    <w:rsid w:val="00450105"/>
    <w:rsid w:val="00454AE7"/>
    <w:rsid w:val="00464288"/>
    <w:rsid w:val="0046731D"/>
    <w:rsid w:val="0047043C"/>
    <w:rsid w:val="00470C65"/>
    <w:rsid w:val="00472CFF"/>
    <w:rsid w:val="0048520D"/>
    <w:rsid w:val="0049285C"/>
    <w:rsid w:val="00493584"/>
    <w:rsid w:val="00493A4C"/>
    <w:rsid w:val="00495147"/>
    <w:rsid w:val="00495910"/>
    <w:rsid w:val="00495FE4"/>
    <w:rsid w:val="004979F5"/>
    <w:rsid w:val="004A0CA4"/>
    <w:rsid w:val="004A2CA0"/>
    <w:rsid w:val="004A5D3B"/>
    <w:rsid w:val="004A6FFF"/>
    <w:rsid w:val="004B5E3E"/>
    <w:rsid w:val="004D1515"/>
    <w:rsid w:val="004D2923"/>
    <w:rsid w:val="004D3CC9"/>
    <w:rsid w:val="004D4F8A"/>
    <w:rsid w:val="004D6026"/>
    <w:rsid w:val="004D770B"/>
    <w:rsid w:val="004D79F6"/>
    <w:rsid w:val="004E2409"/>
    <w:rsid w:val="004E2570"/>
    <w:rsid w:val="004E2757"/>
    <w:rsid w:val="004E3305"/>
    <w:rsid w:val="004F3C8F"/>
    <w:rsid w:val="004F7123"/>
    <w:rsid w:val="005018AC"/>
    <w:rsid w:val="0050762A"/>
    <w:rsid w:val="00507A4F"/>
    <w:rsid w:val="005152BD"/>
    <w:rsid w:val="005176A9"/>
    <w:rsid w:val="00521DD4"/>
    <w:rsid w:val="00525756"/>
    <w:rsid w:val="00525943"/>
    <w:rsid w:val="005259E7"/>
    <w:rsid w:val="00526B0E"/>
    <w:rsid w:val="005364CD"/>
    <w:rsid w:val="00536762"/>
    <w:rsid w:val="00542DAE"/>
    <w:rsid w:val="00545583"/>
    <w:rsid w:val="00552D9E"/>
    <w:rsid w:val="00556862"/>
    <w:rsid w:val="00560C95"/>
    <w:rsid w:val="00563842"/>
    <w:rsid w:val="00563E57"/>
    <w:rsid w:val="00564B94"/>
    <w:rsid w:val="00567B63"/>
    <w:rsid w:val="005745C5"/>
    <w:rsid w:val="005861E5"/>
    <w:rsid w:val="005873F6"/>
    <w:rsid w:val="005900A2"/>
    <w:rsid w:val="00590113"/>
    <w:rsid w:val="0059069F"/>
    <w:rsid w:val="0059072B"/>
    <w:rsid w:val="00591623"/>
    <w:rsid w:val="00592467"/>
    <w:rsid w:val="00592C8B"/>
    <w:rsid w:val="005945A8"/>
    <w:rsid w:val="0059631E"/>
    <w:rsid w:val="005967BD"/>
    <w:rsid w:val="005A2A77"/>
    <w:rsid w:val="005B1B8D"/>
    <w:rsid w:val="005B44DA"/>
    <w:rsid w:val="005B64FE"/>
    <w:rsid w:val="005B6809"/>
    <w:rsid w:val="005C3B4C"/>
    <w:rsid w:val="005C6AAE"/>
    <w:rsid w:val="005D1F58"/>
    <w:rsid w:val="005D210F"/>
    <w:rsid w:val="005E0FB3"/>
    <w:rsid w:val="005E1221"/>
    <w:rsid w:val="005E2A4A"/>
    <w:rsid w:val="005E58FF"/>
    <w:rsid w:val="005F0556"/>
    <w:rsid w:val="005F289E"/>
    <w:rsid w:val="00602DEA"/>
    <w:rsid w:val="00604899"/>
    <w:rsid w:val="00610499"/>
    <w:rsid w:val="00611DEE"/>
    <w:rsid w:val="00613A20"/>
    <w:rsid w:val="00615022"/>
    <w:rsid w:val="0061511B"/>
    <w:rsid w:val="00616045"/>
    <w:rsid w:val="00622830"/>
    <w:rsid w:val="00634227"/>
    <w:rsid w:val="0063646F"/>
    <w:rsid w:val="00644882"/>
    <w:rsid w:val="00645464"/>
    <w:rsid w:val="0064618B"/>
    <w:rsid w:val="006468A1"/>
    <w:rsid w:val="00651F11"/>
    <w:rsid w:val="00652AD4"/>
    <w:rsid w:val="00654E73"/>
    <w:rsid w:val="006567C7"/>
    <w:rsid w:val="00656BC0"/>
    <w:rsid w:val="00660042"/>
    <w:rsid w:val="00661E7A"/>
    <w:rsid w:val="00662799"/>
    <w:rsid w:val="006634EA"/>
    <w:rsid w:val="0066471F"/>
    <w:rsid w:val="00665C56"/>
    <w:rsid w:val="006664F9"/>
    <w:rsid w:val="006674E4"/>
    <w:rsid w:val="00672950"/>
    <w:rsid w:val="00684886"/>
    <w:rsid w:val="00692E06"/>
    <w:rsid w:val="00694CC8"/>
    <w:rsid w:val="006A0627"/>
    <w:rsid w:val="006A1BE3"/>
    <w:rsid w:val="006A533C"/>
    <w:rsid w:val="006B3AB5"/>
    <w:rsid w:val="006C11B4"/>
    <w:rsid w:val="006C4053"/>
    <w:rsid w:val="006C4330"/>
    <w:rsid w:val="006C62EB"/>
    <w:rsid w:val="006C6A49"/>
    <w:rsid w:val="006D2200"/>
    <w:rsid w:val="006D6AA7"/>
    <w:rsid w:val="006E3C85"/>
    <w:rsid w:val="006E463F"/>
    <w:rsid w:val="006E5E96"/>
    <w:rsid w:val="006E6F78"/>
    <w:rsid w:val="006F01E9"/>
    <w:rsid w:val="006F08EA"/>
    <w:rsid w:val="006F1421"/>
    <w:rsid w:val="006F330F"/>
    <w:rsid w:val="006F700F"/>
    <w:rsid w:val="00700D7B"/>
    <w:rsid w:val="00703F91"/>
    <w:rsid w:val="00707E2F"/>
    <w:rsid w:val="0071295A"/>
    <w:rsid w:val="00714DC7"/>
    <w:rsid w:val="007231E4"/>
    <w:rsid w:val="00723B50"/>
    <w:rsid w:val="00726A5A"/>
    <w:rsid w:val="00726AF6"/>
    <w:rsid w:val="007326BD"/>
    <w:rsid w:val="0073355B"/>
    <w:rsid w:val="00733B09"/>
    <w:rsid w:val="00735F16"/>
    <w:rsid w:val="00737B3F"/>
    <w:rsid w:val="00750DD0"/>
    <w:rsid w:val="00752037"/>
    <w:rsid w:val="00753CB7"/>
    <w:rsid w:val="0075405F"/>
    <w:rsid w:val="007542DB"/>
    <w:rsid w:val="007565A8"/>
    <w:rsid w:val="00760FA2"/>
    <w:rsid w:val="007615CA"/>
    <w:rsid w:val="00764082"/>
    <w:rsid w:val="007658EF"/>
    <w:rsid w:val="00766E29"/>
    <w:rsid w:val="00770B92"/>
    <w:rsid w:val="00772F3B"/>
    <w:rsid w:val="00774120"/>
    <w:rsid w:val="00774CDB"/>
    <w:rsid w:val="00775AE5"/>
    <w:rsid w:val="00777F7E"/>
    <w:rsid w:val="00790FB2"/>
    <w:rsid w:val="00793C88"/>
    <w:rsid w:val="007A028B"/>
    <w:rsid w:val="007A02C8"/>
    <w:rsid w:val="007A0B6B"/>
    <w:rsid w:val="007B0C76"/>
    <w:rsid w:val="007B2358"/>
    <w:rsid w:val="007B3277"/>
    <w:rsid w:val="007B4EF9"/>
    <w:rsid w:val="007B5081"/>
    <w:rsid w:val="007B59FF"/>
    <w:rsid w:val="007B6059"/>
    <w:rsid w:val="007C0828"/>
    <w:rsid w:val="007C4D84"/>
    <w:rsid w:val="007C56A6"/>
    <w:rsid w:val="007C7FC6"/>
    <w:rsid w:val="007D027E"/>
    <w:rsid w:val="007D2C50"/>
    <w:rsid w:val="007D3CA8"/>
    <w:rsid w:val="007D561C"/>
    <w:rsid w:val="007E3783"/>
    <w:rsid w:val="007F190E"/>
    <w:rsid w:val="007F46F5"/>
    <w:rsid w:val="007F52BF"/>
    <w:rsid w:val="007F6267"/>
    <w:rsid w:val="00800F33"/>
    <w:rsid w:val="0080291B"/>
    <w:rsid w:val="00803DF8"/>
    <w:rsid w:val="00805FF2"/>
    <w:rsid w:val="0080641C"/>
    <w:rsid w:val="0081688C"/>
    <w:rsid w:val="00817DD0"/>
    <w:rsid w:val="00823F6B"/>
    <w:rsid w:val="00825059"/>
    <w:rsid w:val="00825B6D"/>
    <w:rsid w:val="00827199"/>
    <w:rsid w:val="0083014E"/>
    <w:rsid w:val="00830EE5"/>
    <w:rsid w:val="00832462"/>
    <w:rsid w:val="00834089"/>
    <w:rsid w:val="008353B4"/>
    <w:rsid w:val="00835A7A"/>
    <w:rsid w:val="008368CD"/>
    <w:rsid w:val="00842C08"/>
    <w:rsid w:val="00844906"/>
    <w:rsid w:val="00845970"/>
    <w:rsid w:val="008522E1"/>
    <w:rsid w:val="00853A48"/>
    <w:rsid w:val="00856083"/>
    <w:rsid w:val="00862C3E"/>
    <w:rsid w:val="0086363B"/>
    <w:rsid w:val="00863EDA"/>
    <w:rsid w:val="008649B1"/>
    <w:rsid w:val="008662C0"/>
    <w:rsid w:val="00871029"/>
    <w:rsid w:val="0087220F"/>
    <w:rsid w:val="00872492"/>
    <w:rsid w:val="00875566"/>
    <w:rsid w:val="00875B8A"/>
    <w:rsid w:val="00877008"/>
    <w:rsid w:val="00880E4D"/>
    <w:rsid w:val="00881E0B"/>
    <w:rsid w:val="00883DC3"/>
    <w:rsid w:val="0088522E"/>
    <w:rsid w:val="00886BCB"/>
    <w:rsid w:val="008A2E35"/>
    <w:rsid w:val="008A7517"/>
    <w:rsid w:val="008B02BD"/>
    <w:rsid w:val="008B05E1"/>
    <w:rsid w:val="008B3A02"/>
    <w:rsid w:val="008B4E48"/>
    <w:rsid w:val="008B6ACB"/>
    <w:rsid w:val="008C06E6"/>
    <w:rsid w:val="008C2C0C"/>
    <w:rsid w:val="008C5209"/>
    <w:rsid w:val="008C7610"/>
    <w:rsid w:val="008C77A3"/>
    <w:rsid w:val="008D19EE"/>
    <w:rsid w:val="008E345B"/>
    <w:rsid w:val="008E671A"/>
    <w:rsid w:val="008E73DE"/>
    <w:rsid w:val="008F1C68"/>
    <w:rsid w:val="008F37D0"/>
    <w:rsid w:val="008F42D1"/>
    <w:rsid w:val="008F64B2"/>
    <w:rsid w:val="009000B4"/>
    <w:rsid w:val="00904F5B"/>
    <w:rsid w:val="00905872"/>
    <w:rsid w:val="009122E4"/>
    <w:rsid w:val="0092166B"/>
    <w:rsid w:val="00921BDA"/>
    <w:rsid w:val="009231C2"/>
    <w:rsid w:val="009306F8"/>
    <w:rsid w:val="0093342A"/>
    <w:rsid w:val="0093693E"/>
    <w:rsid w:val="00940D8D"/>
    <w:rsid w:val="00942686"/>
    <w:rsid w:val="00942A26"/>
    <w:rsid w:val="00943BD9"/>
    <w:rsid w:val="00944BCC"/>
    <w:rsid w:val="0094508C"/>
    <w:rsid w:val="00950CC5"/>
    <w:rsid w:val="009513E4"/>
    <w:rsid w:val="00952A82"/>
    <w:rsid w:val="00954277"/>
    <w:rsid w:val="00957C47"/>
    <w:rsid w:val="009607C4"/>
    <w:rsid w:val="0096410A"/>
    <w:rsid w:val="00964515"/>
    <w:rsid w:val="00966ADD"/>
    <w:rsid w:val="00974E37"/>
    <w:rsid w:val="0097608A"/>
    <w:rsid w:val="00982FA5"/>
    <w:rsid w:val="00985F28"/>
    <w:rsid w:val="00987B5C"/>
    <w:rsid w:val="009A449C"/>
    <w:rsid w:val="009A4CB7"/>
    <w:rsid w:val="009A6C16"/>
    <w:rsid w:val="009B13F9"/>
    <w:rsid w:val="009B337C"/>
    <w:rsid w:val="009B64CA"/>
    <w:rsid w:val="009C0729"/>
    <w:rsid w:val="009C4627"/>
    <w:rsid w:val="009D2E30"/>
    <w:rsid w:val="009D32B4"/>
    <w:rsid w:val="009D444D"/>
    <w:rsid w:val="009D7DD0"/>
    <w:rsid w:val="009E0BDE"/>
    <w:rsid w:val="009E117E"/>
    <w:rsid w:val="009E2CCE"/>
    <w:rsid w:val="009E67AD"/>
    <w:rsid w:val="009F159A"/>
    <w:rsid w:val="009F4A41"/>
    <w:rsid w:val="009F5647"/>
    <w:rsid w:val="00A01F52"/>
    <w:rsid w:val="00A05A97"/>
    <w:rsid w:val="00A12769"/>
    <w:rsid w:val="00A21762"/>
    <w:rsid w:val="00A21DB8"/>
    <w:rsid w:val="00A2608A"/>
    <w:rsid w:val="00A3452E"/>
    <w:rsid w:val="00A35A85"/>
    <w:rsid w:val="00A41AB8"/>
    <w:rsid w:val="00A47291"/>
    <w:rsid w:val="00A51338"/>
    <w:rsid w:val="00A5372C"/>
    <w:rsid w:val="00A54D53"/>
    <w:rsid w:val="00A570A4"/>
    <w:rsid w:val="00A60537"/>
    <w:rsid w:val="00A60D06"/>
    <w:rsid w:val="00A62EF1"/>
    <w:rsid w:val="00A645C4"/>
    <w:rsid w:val="00A71697"/>
    <w:rsid w:val="00A71ED2"/>
    <w:rsid w:val="00A75869"/>
    <w:rsid w:val="00A809A6"/>
    <w:rsid w:val="00A80F03"/>
    <w:rsid w:val="00A859CB"/>
    <w:rsid w:val="00A85AFE"/>
    <w:rsid w:val="00A864F1"/>
    <w:rsid w:val="00A87676"/>
    <w:rsid w:val="00A914BA"/>
    <w:rsid w:val="00A946B9"/>
    <w:rsid w:val="00AA520C"/>
    <w:rsid w:val="00AB41A2"/>
    <w:rsid w:val="00AB69AD"/>
    <w:rsid w:val="00AC5EB5"/>
    <w:rsid w:val="00AC7252"/>
    <w:rsid w:val="00AC7FF9"/>
    <w:rsid w:val="00AD20E2"/>
    <w:rsid w:val="00AD37E9"/>
    <w:rsid w:val="00AD41A8"/>
    <w:rsid w:val="00AD4288"/>
    <w:rsid w:val="00AD72DA"/>
    <w:rsid w:val="00AE0EAD"/>
    <w:rsid w:val="00AE0F24"/>
    <w:rsid w:val="00AE2BDA"/>
    <w:rsid w:val="00AE556D"/>
    <w:rsid w:val="00AE5D3C"/>
    <w:rsid w:val="00AF2E8F"/>
    <w:rsid w:val="00AF43AC"/>
    <w:rsid w:val="00B00264"/>
    <w:rsid w:val="00B04E68"/>
    <w:rsid w:val="00B05A10"/>
    <w:rsid w:val="00B1008D"/>
    <w:rsid w:val="00B2053A"/>
    <w:rsid w:val="00B23E9C"/>
    <w:rsid w:val="00B27515"/>
    <w:rsid w:val="00B348BB"/>
    <w:rsid w:val="00B377BA"/>
    <w:rsid w:val="00B40491"/>
    <w:rsid w:val="00B41788"/>
    <w:rsid w:val="00B423B7"/>
    <w:rsid w:val="00B453EF"/>
    <w:rsid w:val="00B50C8C"/>
    <w:rsid w:val="00B53162"/>
    <w:rsid w:val="00B56CF4"/>
    <w:rsid w:val="00B57134"/>
    <w:rsid w:val="00B60F2B"/>
    <w:rsid w:val="00B65896"/>
    <w:rsid w:val="00B66094"/>
    <w:rsid w:val="00B715E8"/>
    <w:rsid w:val="00B74F43"/>
    <w:rsid w:val="00B7522B"/>
    <w:rsid w:val="00B85635"/>
    <w:rsid w:val="00B8664C"/>
    <w:rsid w:val="00B86E69"/>
    <w:rsid w:val="00B92982"/>
    <w:rsid w:val="00BA492F"/>
    <w:rsid w:val="00BA5D3B"/>
    <w:rsid w:val="00BB7CB0"/>
    <w:rsid w:val="00BC3B0F"/>
    <w:rsid w:val="00BC67DE"/>
    <w:rsid w:val="00BD0FDE"/>
    <w:rsid w:val="00BD4244"/>
    <w:rsid w:val="00BD4EBA"/>
    <w:rsid w:val="00BE0B20"/>
    <w:rsid w:val="00BE20B8"/>
    <w:rsid w:val="00BE23E8"/>
    <w:rsid w:val="00BE36D7"/>
    <w:rsid w:val="00BE7EF3"/>
    <w:rsid w:val="00BF18EE"/>
    <w:rsid w:val="00BF3328"/>
    <w:rsid w:val="00BF359F"/>
    <w:rsid w:val="00BF5F48"/>
    <w:rsid w:val="00BF7BFB"/>
    <w:rsid w:val="00C03C4B"/>
    <w:rsid w:val="00C04F8D"/>
    <w:rsid w:val="00C13DB9"/>
    <w:rsid w:val="00C1634D"/>
    <w:rsid w:val="00C21AF5"/>
    <w:rsid w:val="00C22E0B"/>
    <w:rsid w:val="00C23027"/>
    <w:rsid w:val="00C27041"/>
    <w:rsid w:val="00C339C7"/>
    <w:rsid w:val="00C352A7"/>
    <w:rsid w:val="00C42803"/>
    <w:rsid w:val="00C44932"/>
    <w:rsid w:val="00C53229"/>
    <w:rsid w:val="00C55014"/>
    <w:rsid w:val="00C661CB"/>
    <w:rsid w:val="00C66DD6"/>
    <w:rsid w:val="00C67E8C"/>
    <w:rsid w:val="00C71257"/>
    <w:rsid w:val="00C76588"/>
    <w:rsid w:val="00C815F9"/>
    <w:rsid w:val="00C816CF"/>
    <w:rsid w:val="00C8232C"/>
    <w:rsid w:val="00C8444F"/>
    <w:rsid w:val="00C86290"/>
    <w:rsid w:val="00C875F8"/>
    <w:rsid w:val="00C90617"/>
    <w:rsid w:val="00C968C4"/>
    <w:rsid w:val="00CA2584"/>
    <w:rsid w:val="00CA3144"/>
    <w:rsid w:val="00CA3D4F"/>
    <w:rsid w:val="00CA5217"/>
    <w:rsid w:val="00CB0169"/>
    <w:rsid w:val="00CB0811"/>
    <w:rsid w:val="00CB2576"/>
    <w:rsid w:val="00CB34CC"/>
    <w:rsid w:val="00CB5B38"/>
    <w:rsid w:val="00CB6112"/>
    <w:rsid w:val="00CC166D"/>
    <w:rsid w:val="00CC4549"/>
    <w:rsid w:val="00CC7592"/>
    <w:rsid w:val="00CC7BA1"/>
    <w:rsid w:val="00CD223B"/>
    <w:rsid w:val="00CD5621"/>
    <w:rsid w:val="00CE3CE4"/>
    <w:rsid w:val="00CE3E2C"/>
    <w:rsid w:val="00CF17A2"/>
    <w:rsid w:val="00CF3F1C"/>
    <w:rsid w:val="00CF67F2"/>
    <w:rsid w:val="00CF7F87"/>
    <w:rsid w:val="00D01487"/>
    <w:rsid w:val="00D02411"/>
    <w:rsid w:val="00D02A5B"/>
    <w:rsid w:val="00D05887"/>
    <w:rsid w:val="00D05E69"/>
    <w:rsid w:val="00D1244D"/>
    <w:rsid w:val="00D17355"/>
    <w:rsid w:val="00D17CF9"/>
    <w:rsid w:val="00D23B42"/>
    <w:rsid w:val="00D417DD"/>
    <w:rsid w:val="00D50EF4"/>
    <w:rsid w:val="00D549C1"/>
    <w:rsid w:val="00D6070C"/>
    <w:rsid w:val="00D66130"/>
    <w:rsid w:val="00D67B99"/>
    <w:rsid w:val="00D740A1"/>
    <w:rsid w:val="00D74669"/>
    <w:rsid w:val="00D74AAD"/>
    <w:rsid w:val="00D80271"/>
    <w:rsid w:val="00D84211"/>
    <w:rsid w:val="00D85A31"/>
    <w:rsid w:val="00D87D33"/>
    <w:rsid w:val="00D92CF6"/>
    <w:rsid w:val="00D94132"/>
    <w:rsid w:val="00DA018F"/>
    <w:rsid w:val="00DA6C80"/>
    <w:rsid w:val="00DA6D6B"/>
    <w:rsid w:val="00DB0B4D"/>
    <w:rsid w:val="00DB7E94"/>
    <w:rsid w:val="00DC2721"/>
    <w:rsid w:val="00DC37F4"/>
    <w:rsid w:val="00DC502A"/>
    <w:rsid w:val="00DC647F"/>
    <w:rsid w:val="00DD0F26"/>
    <w:rsid w:val="00DD1BE9"/>
    <w:rsid w:val="00DD3D96"/>
    <w:rsid w:val="00DE0B22"/>
    <w:rsid w:val="00DE0CBD"/>
    <w:rsid w:val="00DE1476"/>
    <w:rsid w:val="00DE275E"/>
    <w:rsid w:val="00DE2D9F"/>
    <w:rsid w:val="00DE3244"/>
    <w:rsid w:val="00DE46A2"/>
    <w:rsid w:val="00DE6137"/>
    <w:rsid w:val="00DE7197"/>
    <w:rsid w:val="00DE7E6F"/>
    <w:rsid w:val="00DF6185"/>
    <w:rsid w:val="00DF7E41"/>
    <w:rsid w:val="00E013E4"/>
    <w:rsid w:val="00E048A3"/>
    <w:rsid w:val="00E07485"/>
    <w:rsid w:val="00E1042E"/>
    <w:rsid w:val="00E1506C"/>
    <w:rsid w:val="00E16175"/>
    <w:rsid w:val="00E20457"/>
    <w:rsid w:val="00E24E79"/>
    <w:rsid w:val="00E3043A"/>
    <w:rsid w:val="00E33CB8"/>
    <w:rsid w:val="00E35175"/>
    <w:rsid w:val="00E40762"/>
    <w:rsid w:val="00E40E5F"/>
    <w:rsid w:val="00E413E1"/>
    <w:rsid w:val="00E43C02"/>
    <w:rsid w:val="00E44759"/>
    <w:rsid w:val="00E454F2"/>
    <w:rsid w:val="00E47D73"/>
    <w:rsid w:val="00E5412A"/>
    <w:rsid w:val="00E54A6C"/>
    <w:rsid w:val="00E56E6B"/>
    <w:rsid w:val="00E6061C"/>
    <w:rsid w:val="00E63C63"/>
    <w:rsid w:val="00E64C0F"/>
    <w:rsid w:val="00E64FB9"/>
    <w:rsid w:val="00E65623"/>
    <w:rsid w:val="00E67010"/>
    <w:rsid w:val="00E71F50"/>
    <w:rsid w:val="00E72EB0"/>
    <w:rsid w:val="00E74EBA"/>
    <w:rsid w:val="00E7720F"/>
    <w:rsid w:val="00E83A13"/>
    <w:rsid w:val="00E8493F"/>
    <w:rsid w:val="00E859A8"/>
    <w:rsid w:val="00E86DE7"/>
    <w:rsid w:val="00E90AA6"/>
    <w:rsid w:val="00E9113C"/>
    <w:rsid w:val="00E915E8"/>
    <w:rsid w:val="00E94402"/>
    <w:rsid w:val="00E961B6"/>
    <w:rsid w:val="00EA62E0"/>
    <w:rsid w:val="00EA632B"/>
    <w:rsid w:val="00EB0636"/>
    <w:rsid w:val="00EB5ACF"/>
    <w:rsid w:val="00EC5AB6"/>
    <w:rsid w:val="00ED0DAB"/>
    <w:rsid w:val="00EE3096"/>
    <w:rsid w:val="00EE5B25"/>
    <w:rsid w:val="00EF0885"/>
    <w:rsid w:val="00EF0E6C"/>
    <w:rsid w:val="00EF4B49"/>
    <w:rsid w:val="00EF57FC"/>
    <w:rsid w:val="00F031FA"/>
    <w:rsid w:val="00F13D46"/>
    <w:rsid w:val="00F2746F"/>
    <w:rsid w:val="00F27B5C"/>
    <w:rsid w:val="00F27CDF"/>
    <w:rsid w:val="00F3372E"/>
    <w:rsid w:val="00F34BE0"/>
    <w:rsid w:val="00F35C1D"/>
    <w:rsid w:val="00F37BB7"/>
    <w:rsid w:val="00F405EB"/>
    <w:rsid w:val="00F5102D"/>
    <w:rsid w:val="00F570CE"/>
    <w:rsid w:val="00F57988"/>
    <w:rsid w:val="00F63AAC"/>
    <w:rsid w:val="00F6451B"/>
    <w:rsid w:val="00F76671"/>
    <w:rsid w:val="00F76EF5"/>
    <w:rsid w:val="00F80E75"/>
    <w:rsid w:val="00F82EC1"/>
    <w:rsid w:val="00F85E8A"/>
    <w:rsid w:val="00F85F53"/>
    <w:rsid w:val="00F87038"/>
    <w:rsid w:val="00F914F4"/>
    <w:rsid w:val="00F91D26"/>
    <w:rsid w:val="00F924D0"/>
    <w:rsid w:val="00F965A1"/>
    <w:rsid w:val="00FA249C"/>
    <w:rsid w:val="00FA5B37"/>
    <w:rsid w:val="00FA5FA2"/>
    <w:rsid w:val="00FB3F5F"/>
    <w:rsid w:val="00FB73E7"/>
    <w:rsid w:val="00FC17B7"/>
    <w:rsid w:val="00FC5FE3"/>
    <w:rsid w:val="00FC66BD"/>
    <w:rsid w:val="00FC6F83"/>
    <w:rsid w:val="00FD17D4"/>
    <w:rsid w:val="00FD35BE"/>
    <w:rsid w:val="00FD5C13"/>
    <w:rsid w:val="00FD7D00"/>
    <w:rsid w:val="00FE446C"/>
    <w:rsid w:val="00FE4AD0"/>
    <w:rsid w:val="00FF4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E7C02A"/>
  <w15:docId w15:val="{691127E3-E0CC-4291-B5FA-A00DB50B8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0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6609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F01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F01E9"/>
    <w:pPr>
      <w:keepNext/>
      <w:spacing w:before="240" w:after="60"/>
      <w:outlineLvl w:val="2"/>
    </w:pPr>
    <w:rPr>
      <w:rFonts w:ascii="Arial" w:eastAsia="Calibri" w:hAnsi="Arial"/>
      <w:b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6F01E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F01E9"/>
    <w:rPr>
      <w:rFonts w:ascii="Arial" w:eastAsia="Calibri" w:hAnsi="Arial" w:cs="Times New Roman"/>
      <w:b/>
      <w:sz w:val="26"/>
      <w:szCs w:val="20"/>
      <w:lang w:val="uk-UA" w:eastAsia="ru-RU"/>
    </w:rPr>
  </w:style>
  <w:style w:type="paragraph" w:styleId="a3">
    <w:name w:val="Normal (Web)"/>
    <w:basedOn w:val="a"/>
    <w:uiPriority w:val="99"/>
    <w:rsid w:val="006F01E9"/>
    <w:pPr>
      <w:spacing w:after="312"/>
    </w:pPr>
    <w:rPr>
      <w:rFonts w:ascii="Verdana" w:hAnsi="Verdana"/>
    </w:rPr>
  </w:style>
  <w:style w:type="paragraph" w:styleId="a4">
    <w:name w:val="List Paragraph"/>
    <w:basedOn w:val="a"/>
    <w:uiPriority w:val="34"/>
    <w:qFormat/>
    <w:rsid w:val="006F01E9"/>
    <w:pPr>
      <w:ind w:left="720"/>
      <w:contextualSpacing/>
    </w:pPr>
  </w:style>
  <w:style w:type="paragraph" w:styleId="a5">
    <w:name w:val="Body Text Indent"/>
    <w:basedOn w:val="a"/>
    <w:link w:val="a6"/>
    <w:uiPriority w:val="99"/>
    <w:rsid w:val="006F01E9"/>
    <w:pPr>
      <w:widowControl w:val="0"/>
      <w:spacing w:line="260" w:lineRule="auto"/>
      <w:ind w:firstLine="700"/>
      <w:jc w:val="both"/>
    </w:pPr>
    <w:rPr>
      <w:szCs w:val="20"/>
      <w:lang w:val="uk-UA"/>
    </w:rPr>
  </w:style>
  <w:style w:type="character" w:customStyle="1" w:styleId="a6">
    <w:name w:val="Основной текст с отступом Знак"/>
    <w:basedOn w:val="a0"/>
    <w:link w:val="a5"/>
    <w:uiPriority w:val="99"/>
    <w:rsid w:val="006F01E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7">
    <w:name w:val="caption"/>
    <w:basedOn w:val="a"/>
    <w:next w:val="a"/>
    <w:uiPriority w:val="99"/>
    <w:qFormat/>
    <w:rsid w:val="006F01E9"/>
    <w:pPr>
      <w:ind w:left="5812" w:hanging="5760"/>
    </w:pPr>
    <w:rPr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6F01E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F01E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A12769"/>
  </w:style>
  <w:style w:type="paragraph" w:customStyle="1" w:styleId="rvps2">
    <w:name w:val="rvps2"/>
    <w:basedOn w:val="a"/>
    <w:rsid w:val="00A12769"/>
    <w:pPr>
      <w:suppressAutoHyphens/>
      <w:overflowPunct w:val="0"/>
      <w:autoSpaceDE w:val="0"/>
      <w:spacing w:after="280"/>
      <w:textAlignment w:val="baseline"/>
    </w:pPr>
    <w:rPr>
      <w:lang w:val="hr-HR" w:eastAsia="zh-CN"/>
    </w:rPr>
  </w:style>
  <w:style w:type="character" w:styleId="aa">
    <w:name w:val="Hyperlink"/>
    <w:uiPriority w:val="99"/>
    <w:unhideWhenUsed/>
    <w:rsid w:val="00A12769"/>
    <w:rPr>
      <w:rFonts w:ascii="Verdana" w:hAnsi="Verdana" w:cs="Verdana" w:hint="default"/>
      <w:color w:val="000000"/>
      <w:u w:val="single"/>
    </w:rPr>
  </w:style>
  <w:style w:type="character" w:customStyle="1" w:styleId="rvts23">
    <w:name w:val="rvts23"/>
    <w:basedOn w:val="a0"/>
    <w:rsid w:val="00790FB2"/>
  </w:style>
  <w:style w:type="character" w:customStyle="1" w:styleId="rvts9">
    <w:name w:val="rvts9"/>
    <w:basedOn w:val="a0"/>
    <w:rsid w:val="00525756"/>
  </w:style>
  <w:style w:type="paragraph" w:customStyle="1" w:styleId="Style2">
    <w:name w:val="Style2"/>
    <w:basedOn w:val="a"/>
    <w:rsid w:val="0040400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basedOn w:val="a0"/>
    <w:rsid w:val="00404005"/>
    <w:rPr>
      <w:rFonts w:ascii="Times New Roman" w:hAnsi="Times New Roman" w:cs="Times New Roman"/>
      <w:sz w:val="28"/>
      <w:szCs w:val="28"/>
    </w:rPr>
  </w:style>
  <w:style w:type="character" w:styleId="ab">
    <w:name w:val="Emphasis"/>
    <w:uiPriority w:val="20"/>
    <w:qFormat/>
    <w:rsid w:val="00C53229"/>
    <w:rPr>
      <w:i/>
      <w:iCs/>
    </w:rPr>
  </w:style>
  <w:style w:type="paragraph" w:styleId="ac">
    <w:name w:val="header"/>
    <w:basedOn w:val="a"/>
    <w:link w:val="ad"/>
    <w:uiPriority w:val="99"/>
    <w:unhideWhenUsed/>
    <w:rsid w:val="00735F1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35F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35F1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35F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6609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table" w:styleId="af0">
    <w:name w:val="Table Grid"/>
    <w:basedOn w:val="a1"/>
    <w:uiPriority w:val="59"/>
    <w:rsid w:val="00B6609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page number"/>
    <w:basedOn w:val="a0"/>
    <w:uiPriority w:val="99"/>
    <w:semiHidden/>
    <w:unhideWhenUsed/>
    <w:rsid w:val="00147C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0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5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8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34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54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2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00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30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13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7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98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4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5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88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72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7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7404C-5AB7-4AC7-B897-7E18EF62D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7</Pages>
  <Words>2313</Words>
  <Characters>13190</Characters>
  <Application>Microsoft Office Word</Application>
  <DocSecurity>0</DocSecurity>
  <Lines>109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8</cp:revision>
  <cp:lastPrinted>2024-07-17T08:10:00Z</cp:lastPrinted>
  <dcterms:created xsi:type="dcterms:W3CDTF">2024-07-10T09:10:00Z</dcterms:created>
  <dcterms:modified xsi:type="dcterms:W3CDTF">2024-07-17T12:24:00Z</dcterms:modified>
</cp:coreProperties>
</file>