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9886871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C43F23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13</w:t>
      </w:r>
      <w:r>
        <w:rPr>
          <w:b/>
          <w:sz w:val="28"/>
          <w:szCs w:val="28"/>
        </w:rPr>
        <w:t>.09.</w:t>
      </w:r>
      <w:r w:rsidR="006B4D49">
        <w:rPr>
          <w:b/>
          <w:sz w:val="28"/>
          <w:szCs w:val="28"/>
        </w:rPr>
        <w:t>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</w:t>
      </w:r>
      <w:r w:rsidR="007D42E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4885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DE2075" w:rsidRPr="002E396B" w:rsidRDefault="00AF711E" w:rsidP="00DB56D8">
      <w:pPr>
        <w:ind w:right="4109"/>
        <w:rPr>
          <w:b/>
          <w:bCs/>
          <w:sz w:val="28"/>
          <w:szCs w:val="28"/>
        </w:rPr>
      </w:pPr>
      <w:r w:rsidRPr="002E396B">
        <w:rPr>
          <w:b/>
          <w:bCs/>
          <w:sz w:val="28"/>
          <w:szCs w:val="28"/>
        </w:rPr>
        <w:t>Про</w:t>
      </w:r>
      <w:r w:rsidR="002E396B" w:rsidRPr="002E396B">
        <w:rPr>
          <w:b/>
          <w:bCs/>
          <w:sz w:val="28"/>
          <w:szCs w:val="28"/>
        </w:rPr>
        <w:t xml:space="preserve"> встановлення тарифів </w:t>
      </w:r>
      <w:r w:rsidRPr="002E396B">
        <w:rPr>
          <w:b/>
          <w:bCs/>
          <w:sz w:val="28"/>
          <w:szCs w:val="28"/>
        </w:rPr>
        <w:t xml:space="preserve">на здійснення операцій із збирання та перевезення </w:t>
      </w:r>
      <w:r w:rsidR="002E396B">
        <w:rPr>
          <w:b/>
          <w:bCs/>
          <w:sz w:val="28"/>
          <w:szCs w:val="28"/>
        </w:rPr>
        <w:t xml:space="preserve"> </w:t>
      </w:r>
      <w:r w:rsidRPr="002E396B">
        <w:rPr>
          <w:b/>
          <w:bCs/>
          <w:sz w:val="28"/>
          <w:szCs w:val="28"/>
        </w:rPr>
        <w:t>побутових  відходів  на  території  міста Буча та селища Ворзель Бучанської міської територіальної громади</w:t>
      </w:r>
    </w:p>
    <w:p w:rsidR="00AF711E" w:rsidRPr="002E396B" w:rsidRDefault="00AF711E" w:rsidP="00DB56D8">
      <w:pPr>
        <w:ind w:right="5243"/>
        <w:rPr>
          <w:b/>
          <w:bCs/>
          <w:sz w:val="28"/>
          <w:szCs w:val="28"/>
        </w:rPr>
      </w:pPr>
    </w:p>
    <w:p w:rsidR="00EF24A4" w:rsidRPr="00313503" w:rsidRDefault="00AF711E" w:rsidP="00DB56D8">
      <w:pPr>
        <w:ind w:firstLine="708"/>
        <w:jc w:val="both"/>
        <w:rPr>
          <w:rStyle w:val="af8"/>
          <w:i w:val="0"/>
          <w:sz w:val="28"/>
          <w:szCs w:val="28"/>
        </w:rPr>
      </w:pPr>
      <w:bookmarkStart w:id="0" w:name="_Hlk176271211"/>
      <w:r w:rsidRPr="002E396B">
        <w:rPr>
          <w:rStyle w:val="af8"/>
          <w:i w:val="0"/>
          <w:iCs w:val="0"/>
          <w:sz w:val="28"/>
          <w:szCs w:val="28"/>
        </w:rPr>
        <w:t>З метою впорядкування та належної організації діяльності у сфері поводження з побутовими відходами на території Бучанської міської територіальної громади</w:t>
      </w:r>
      <w:r w:rsidR="00EF24A4" w:rsidRPr="002E396B">
        <w:rPr>
          <w:rStyle w:val="af8"/>
          <w:i w:val="0"/>
          <w:iCs w:val="0"/>
          <w:sz w:val="28"/>
          <w:szCs w:val="28"/>
        </w:rPr>
        <w:t xml:space="preserve">, </w:t>
      </w:r>
      <w:r w:rsidRPr="002E396B">
        <w:rPr>
          <w:rStyle w:val="af8"/>
          <w:i w:val="0"/>
          <w:iCs w:val="0"/>
          <w:sz w:val="28"/>
          <w:szCs w:val="28"/>
        </w:rPr>
        <w:t xml:space="preserve">відповідно до </w:t>
      </w:r>
      <w:r w:rsidR="002F1D61" w:rsidRPr="002E396B">
        <w:rPr>
          <w:rStyle w:val="af8"/>
          <w:i w:val="0"/>
          <w:iCs w:val="0"/>
          <w:sz w:val="28"/>
          <w:szCs w:val="28"/>
        </w:rPr>
        <w:t xml:space="preserve">законів України «Про житлово-комунальні послуги», «Про управління відходами», постанов Кабінету Міністрів України від 08.08.2023 №835 </w:t>
      </w:r>
      <w:r w:rsidR="002F1D61" w:rsidRPr="002E396B">
        <w:rPr>
          <w:rStyle w:val="af8"/>
          <w:color w:val="000000" w:themeColor="text1"/>
          <w:sz w:val="28"/>
          <w:szCs w:val="28"/>
        </w:rPr>
        <w:t>«</w:t>
      </w:r>
      <w:r w:rsidR="002F1D61" w:rsidRPr="002E396B">
        <w:rPr>
          <w:color w:val="000000" w:themeColor="text1"/>
          <w:sz w:val="28"/>
          <w:szCs w:val="28"/>
          <w:shd w:val="clear" w:color="auto" w:fill="FFFFFF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</w:t>
      </w:r>
      <w:r w:rsidR="002F1D61" w:rsidRPr="002E396B">
        <w:rPr>
          <w:rStyle w:val="af8"/>
          <w:i w:val="0"/>
          <w:iCs w:val="0"/>
          <w:color w:val="000000" w:themeColor="text1"/>
          <w:sz w:val="28"/>
          <w:szCs w:val="28"/>
        </w:rPr>
        <w:t>», від 25.08.2023 № 918 «</w:t>
      </w:r>
      <w:r w:rsidR="002F1D61" w:rsidRPr="002E396B">
        <w:rPr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конкурсу на здійснення операцій із збирання та перевезення побутових відходів</w:t>
      </w:r>
      <w:r w:rsidR="002F1D61" w:rsidRPr="004D69FC">
        <w:rPr>
          <w:rStyle w:val="af8"/>
          <w:i w:val="0"/>
          <w:iCs w:val="0"/>
          <w:color w:val="000000" w:themeColor="text1"/>
          <w:sz w:val="28"/>
          <w:szCs w:val="28"/>
        </w:rPr>
        <w:t>»,</w:t>
      </w:r>
      <w:r w:rsidR="002F1D61" w:rsidRPr="004D69FC">
        <w:rPr>
          <w:rStyle w:val="af8"/>
          <w:color w:val="000000" w:themeColor="text1"/>
          <w:sz w:val="28"/>
          <w:szCs w:val="28"/>
        </w:rPr>
        <w:t xml:space="preserve"> </w:t>
      </w:r>
      <w:r w:rsidR="004D69FC">
        <w:rPr>
          <w:color w:val="000000" w:themeColor="text1"/>
          <w:sz w:val="28"/>
          <w:szCs w:val="28"/>
          <w:shd w:val="clear" w:color="auto" w:fill="FFFFFF"/>
        </w:rPr>
        <w:t>н</w:t>
      </w:r>
      <w:r w:rsidR="004D69FC" w:rsidRPr="004D69FC">
        <w:rPr>
          <w:color w:val="000000" w:themeColor="text1"/>
          <w:sz w:val="28"/>
          <w:szCs w:val="28"/>
          <w:shd w:val="clear" w:color="auto" w:fill="FFFFFF"/>
        </w:rPr>
        <w:t xml:space="preserve">аказу Міністерства регіонального розвитку, будівництва та житлово-комунального господарства України від 12.09.2018  № 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</w:t>
      </w:r>
      <w:r w:rsidRPr="002E396B">
        <w:rPr>
          <w:rStyle w:val="af8"/>
          <w:i w:val="0"/>
          <w:iCs w:val="0"/>
          <w:sz w:val="28"/>
          <w:szCs w:val="28"/>
        </w:rPr>
        <w:t>рішен</w:t>
      </w:r>
      <w:r w:rsidR="002E396B">
        <w:rPr>
          <w:rStyle w:val="af8"/>
          <w:i w:val="0"/>
          <w:iCs w:val="0"/>
          <w:sz w:val="28"/>
          <w:szCs w:val="28"/>
        </w:rPr>
        <w:t>ня</w:t>
      </w:r>
      <w:r w:rsidRPr="002E396B">
        <w:rPr>
          <w:rStyle w:val="af8"/>
          <w:i w:val="0"/>
          <w:iCs w:val="0"/>
          <w:sz w:val="28"/>
          <w:szCs w:val="28"/>
        </w:rPr>
        <w:t xml:space="preserve"> виконавчого комітету Бучанської міської ради  </w:t>
      </w:r>
      <w:r w:rsidR="002E396B" w:rsidRPr="002E396B">
        <w:rPr>
          <w:sz w:val="28"/>
          <w:szCs w:val="28"/>
        </w:rPr>
        <w:t>від 30.08.2024 № 4765 «Про результати конкурсу з визначення виконавця послуг на здійснення операцій із збирання та перевезення побутових відходів на території міста Буча та селища Ворзель Бучанської міської територіальної громади</w:t>
      </w:r>
      <w:r w:rsidR="002E396B">
        <w:rPr>
          <w:sz w:val="28"/>
          <w:szCs w:val="28"/>
        </w:rPr>
        <w:t>»</w:t>
      </w:r>
      <w:bookmarkEnd w:id="0"/>
      <w:r w:rsidR="00060144">
        <w:rPr>
          <w:sz w:val="28"/>
          <w:szCs w:val="28"/>
        </w:rPr>
        <w:t>, враховуючи рішення виконавчого комітету Бучанської міської ради від 17.08.2021 № 556 «Про встановлення тарифу на послугу поводження з побутовими відходами в м. Буча та смт. Ворзель, що надаються ТОВ «Крамар ЕКО», від 31.05.2024 № 3473 «Про затвердження норми надання послуги з управління побутовими відходами для населених пунктів Бучанської міської територіальної громади»</w:t>
      </w:r>
      <w:r w:rsidR="002F1D61">
        <w:rPr>
          <w:rStyle w:val="af8"/>
          <w:i w:val="0"/>
          <w:iCs w:val="0"/>
          <w:sz w:val="28"/>
          <w:szCs w:val="28"/>
        </w:rPr>
        <w:t xml:space="preserve">, </w:t>
      </w:r>
      <w:r w:rsidR="002F1D61">
        <w:rPr>
          <w:sz w:val="28"/>
          <w:szCs w:val="28"/>
        </w:rPr>
        <w:t>к</w:t>
      </w:r>
      <w:r w:rsidR="00D0382A">
        <w:rPr>
          <w:sz w:val="28"/>
          <w:szCs w:val="28"/>
        </w:rPr>
        <w:t>е</w:t>
      </w:r>
      <w:r w:rsidR="002F1D61">
        <w:rPr>
          <w:sz w:val="28"/>
          <w:szCs w:val="28"/>
        </w:rPr>
        <w:t xml:space="preserve">руючись </w:t>
      </w:r>
      <w:r w:rsidR="00EF24A4" w:rsidRPr="00AF711E">
        <w:rPr>
          <w:rStyle w:val="af8"/>
          <w:i w:val="0"/>
          <w:iCs w:val="0"/>
          <w:sz w:val="28"/>
          <w:szCs w:val="28"/>
        </w:rPr>
        <w:t>З</w:t>
      </w:r>
      <w:r w:rsidR="00EF24A4" w:rsidRPr="00313503">
        <w:rPr>
          <w:rStyle w:val="af8"/>
          <w:i w:val="0"/>
          <w:sz w:val="28"/>
          <w:szCs w:val="28"/>
        </w:rPr>
        <w:t>акон</w:t>
      </w:r>
      <w:r>
        <w:rPr>
          <w:rStyle w:val="af8"/>
          <w:i w:val="0"/>
          <w:sz w:val="28"/>
          <w:szCs w:val="28"/>
        </w:rPr>
        <w:t>ом</w:t>
      </w:r>
      <w:r w:rsidR="00EF24A4" w:rsidRPr="00313503">
        <w:rPr>
          <w:rStyle w:val="af8"/>
          <w:i w:val="0"/>
          <w:sz w:val="28"/>
          <w:szCs w:val="28"/>
        </w:rPr>
        <w:t xml:space="preserve"> України «Про місцеве самоврядування в Україні», виконавчий комітет </w:t>
      </w:r>
      <w:r w:rsidR="00EF24A4" w:rsidRPr="00313503">
        <w:rPr>
          <w:sz w:val="28"/>
          <w:szCs w:val="28"/>
        </w:rPr>
        <w:t xml:space="preserve">Бучанської міської </w:t>
      </w:r>
      <w:r w:rsidR="00EF24A4" w:rsidRPr="00313503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DB56D8">
      <w:pPr>
        <w:pStyle w:val="af3"/>
        <w:ind w:firstLine="567"/>
        <w:jc w:val="both"/>
        <w:rPr>
          <w:sz w:val="28"/>
          <w:szCs w:val="28"/>
        </w:rPr>
      </w:pPr>
    </w:p>
    <w:p w:rsidR="00DE2075" w:rsidRPr="0094110E" w:rsidRDefault="00DE2075" w:rsidP="00DB56D8">
      <w:pPr>
        <w:pStyle w:val="af3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DB56D8">
      <w:pPr>
        <w:jc w:val="both"/>
        <w:rPr>
          <w:rStyle w:val="af8"/>
          <w:b/>
          <w:i w:val="0"/>
          <w:sz w:val="28"/>
          <w:szCs w:val="28"/>
        </w:rPr>
      </w:pPr>
    </w:p>
    <w:p w:rsidR="007123C4" w:rsidRPr="00712F07" w:rsidRDefault="00712F07" w:rsidP="00DB56D8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Питання щодо встановлення </w:t>
      </w:r>
      <w:r w:rsidR="00733EA6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запропонован</w:t>
      </w:r>
      <w:r w:rsidR="00B90E6D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их</w:t>
      </w:r>
      <w:r w:rsidR="00733EA6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201DA"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переможцем конкурсу </w:t>
      </w:r>
      <w:r w:rsidR="00C201DA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з визначення виконавця послуг на здійснення операцій із збирання та </w:t>
      </w:r>
      <w:r w:rsidR="00C201DA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lastRenderedPageBreak/>
        <w:t>перевезення побутових  відходів  на  території міста Буча та селища Ворзель Бучанської міської територіальної громади</w:t>
      </w:r>
      <w:r w:rsidR="00C201DA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softHyphen/>
      </w:r>
      <w:r w:rsidR="00C201DA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softHyphen/>
        <w:t xml:space="preserve"> </w:t>
      </w:r>
      <w:r w:rsidR="00733EA6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ТОВ «Крамар Еко» </w:t>
      </w:r>
      <w:r w:rsidR="00C454B1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тариф</w:t>
      </w:r>
      <w:r w:rsidR="00B90E6D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ів</w:t>
      </w:r>
      <w:r w:rsidR="00C454B1" w:rsidRPr="00712F0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454B1" w:rsidRPr="00712F07">
        <w:rPr>
          <w:rFonts w:ascii="Times New Roman" w:hAnsi="Times New Roman" w:cs="Times New Roman"/>
          <w:sz w:val="28"/>
          <w:szCs w:val="28"/>
          <w:lang w:val="uk-UA"/>
        </w:rPr>
        <w:t>на здійснення операцій із збирання та перевезення побутових</w:t>
      </w:r>
      <w:r w:rsidR="00C454B1" w:rsidRPr="00712F07">
        <w:rPr>
          <w:rFonts w:ascii="Times New Roman" w:hAnsi="Times New Roman" w:cs="Times New Roman"/>
          <w:sz w:val="28"/>
          <w:szCs w:val="28"/>
        </w:rPr>
        <w:t> </w:t>
      </w:r>
      <w:r w:rsidR="00C454B1" w:rsidRPr="00712F07">
        <w:rPr>
          <w:rFonts w:ascii="Times New Roman" w:hAnsi="Times New Roman" w:cs="Times New Roman"/>
          <w:sz w:val="28"/>
          <w:szCs w:val="28"/>
          <w:lang w:val="uk-UA"/>
        </w:rPr>
        <w:t>відходів на території міста Буча та селища Ворзель Бучанської міської територіальної громади</w:t>
      </w:r>
      <w:r w:rsidRPr="00712F07">
        <w:rPr>
          <w:rFonts w:ascii="Times New Roman" w:hAnsi="Times New Roman" w:cs="Times New Roman"/>
          <w:sz w:val="28"/>
          <w:szCs w:val="28"/>
          <w:lang w:val="uk-UA"/>
        </w:rPr>
        <w:t>, не прийнято, у зв</w:t>
      </w:r>
      <w:r w:rsidRPr="00712F07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712F07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 з тим, що при голосуванні не набрало достатню кількість голосів</w:t>
      </w:r>
      <w:r w:rsidR="00B90E6D" w:rsidRPr="00712F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19D0"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69FC" w:rsidRPr="00712F07" w:rsidRDefault="004D69FC" w:rsidP="00DB56D8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12F07" w:rsidRPr="00712F07" w:rsidRDefault="00712F07" w:rsidP="00DB56D8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12F07">
        <w:rPr>
          <w:rFonts w:ascii="Times New Roman" w:hAnsi="Times New Roman" w:cs="Times New Roman"/>
          <w:sz w:val="28"/>
          <w:szCs w:val="28"/>
        </w:rPr>
        <w:t xml:space="preserve">До моменту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r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 здійснення операцій із збирання та перевезення побутових відходів на території міста Буча та селища Ворзель Бучанської міської територіальної громади</w:t>
      </w:r>
      <w:r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softHyphen/>
      </w:r>
      <w:r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softHyphen/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тарифи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послугу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побутовими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відходами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Буча та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селищі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Ворзель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надавача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 xml:space="preserve">, </w:t>
      </w:r>
      <w:r w:rsidR="00060144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діючої, на дату набрання чинності цього рішення,  норми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побутовими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відходами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144" w:rsidRPr="0006014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060144" w:rsidRPr="00060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2F07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712F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712F07">
        <w:rPr>
          <w:rFonts w:ascii="Times New Roman" w:hAnsi="Times New Roman" w:cs="Times New Roman"/>
          <w:sz w:val="28"/>
          <w:szCs w:val="28"/>
        </w:rPr>
        <w:t>:</w:t>
      </w:r>
    </w:p>
    <w:p w:rsidR="00712F07" w:rsidRPr="00712F07" w:rsidRDefault="00712F07" w:rsidP="00DB56D8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змішаних побутових відходів – 239,80 грн за 1 </w:t>
      </w:r>
      <w:proofErr w:type="spellStart"/>
      <w:r w:rsidRPr="00712F07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Pr="00712F07">
        <w:rPr>
          <w:rFonts w:ascii="Times New Roman" w:hAnsi="Times New Roman" w:cs="Times New Roman"/>
          <w:sz w:val="28"/>
          <w:szCs w:val="28"/>
          <w:lang w:val="uk-UA"/>
        </w:rPr>
        <w:t>. (з ПДВ);</w:t>
      </w:r>
    </w:p>
    <w:p w:rsidR="00712F07" w:rsidRPr="00712F07" w:rsidRDefault="00712F07" w:rsidP="00DB56D8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великогабаритних та ремонтних відходів – 383,14 грн за 1 </w:t>
      </w:r>
      <w:proofErr w:type="spellStart"/>
      <w:r w:rsidRPr="00712F07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Pr="00712F07">
        <w:rPr>
          <w:rFonts w:ascii="Times New Roman" w:hAnsi="Times New Roman" w:cs="Times New Roman"/>
          <w:sz w:val="28"/>
          <w:szCs w:val="28"/>
          <w:lang w:val="uk-UA"/>
        </w:rPr>
        <w:t>. (з ПДВ);</w:t>
      </w:r>
    </w:p>
    <w:p w:rsidR="00712F07" w:rsidRPr="00712F07" w:rsidRDefault="00712F07" w:rsidP="00DB56D8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855078" w:rsidRPr="00712F07" w:rsidRDefault="00B90E6D" w:rsidP="00DB56D8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12F07">
        <w:rPr>
          <w:rFonts w:ascii="Times New Roman" w:hAnsi="Times New Roman" w:cs="Times New Roman"/>
          <w:sz w:val="28"/>
          <w:szCs w:val="28"/>
          <w:lang w:val="uk-UA"/>
        </w:rPr>
        <w:t>ТОВ «Крамар Еко» нада</w:t>
      </w:r>
      <w:r w:rsidR="00712F07" w:rsidRPr="00712F0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 належним чином оформлені розрахунки запропонованих тарифів </w:t>
      </w:r>
      <w:r w:rsidR="00855078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 здійснення операцій із збирання та перевезення побутових  відходів  на  території міста Буча та селища Ворзель Бучанської міської територіальної громади</w:t>
      </w:r>
      <w:r w:rsidR="00855078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softHyphen/>
      </w:r>
      <w:r w:rsidR="00855078" w:rsidRPr="00712F07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/>
        </w:rPr>
        <w:softHyphen/>
        <w:t xml:space="preserve"> </w:t>
      </w:r>
      <w:r w:rsidRPr="00712F0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підтвердн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матеріали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документи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використовувалися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проведення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розрахунків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тарифів</w:t>
      </w:r>
      <w:proofErr w:type="spellEnd"/>
      <w:r w:rsidRPr="00712F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624216" w:rsidRPr="00712F07" w:rsidRDefault="00624216" w:rsidP="00DB56D8">
      <w:pPr>
        <w:ind w:firstLine="709"/>
        <w:jc w:val="both"/>
        <w:rPr>
          <w:rStyle w:val="af8"/>
          <w:i w:val="0"/>
          <w:iCs w:val="0"/>
          <w:sz w:val="28"/>
          <w:szCs w:val="28"/>
          <w:lang w:eastAsia="uk-UA"/>
        </w:rPr>
      </w:pPr>
    </w:p>
    <w:p w:rsidR="00313503" w:rsidRPr="00712F07" w:rsidRDefault="00FF5014" w:rsidP="00DB56D8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Оприлюднити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дане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офіційному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веб-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сайті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4730A7"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Бучанської</w:t>
      </w:r>
      <w:proofErr w:type="spellEnd"/>
      <w:r w:rsidR="004730A7"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ради.</w:t>
      </w:r>
    </w:p>
    <w:p w:rsidR="00624216" w:rsidRPr="00712F07" w:rsidRDefault="00624216" w:rsidP="00DB56D8">
      <w:pPr>
        <w:ind w:firstLine="709"/>
        <w:jc w:val="both"/>
        <w:rPr>
          <w:rStyle w:val="af8"/>
          <w:i w:val="0"/>
          <w:iCs w:val="0"/>
          <w:sz w:val="28"/>
          <w:szCs w:val="28"/>
          <w:lang w:eastAsia="uk-UA"/>
        </w:rPr>
      </w:pPr>
    </w:p>
    <w:p w:rsidR="00FF5014" w:rsidRPr="00712F07" w:rsidRDefault="00FF5014" w:rsidP="00DB56D8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виконанням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цього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покласти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заступника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міського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голови</w:t>
      </w:r>
      <w:proofErr w:type="spellEnd"/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EE17C0"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Дмитра</w:t>
      </w:r>
      <w:proofErr w:type="spellEnd"/>
      <w:r w:rsidR="00EE17C0"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ЧЕЙЧУКА</w:t>
      </w:r>
      <w:r w:rsidRPr="00712F07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Pr="00712F07" w:rsidRDefault="00FF5014" w:rsidP="00DB56D8">
      <w:pPr>
        <w:pStyle w:val="af3"/>
        <w:ind w:firstLine="709"/>
        <w:jc w:val="both"/>
        <w:rPr>
          <w:sz w:val="28"/>
          <w:szCs w:val="28"/>
        </w:rPr>
      </w:pPr>
    </w:p>
    <w:p w:rsidR="00FF5014" w:rsidRPr="00624216" w:rsidRDefault="00FF5014" w:rsidP="00DB56D8">
      <w:pPr>
        <w:pStyle w:val="af3"/>
        <w:jc w:val="both"/>
        <w:rPr>
          <w:sz w:val="28"/>
          <w:szCs w:val="28"/>
        </w:rPr>
      </w:pPr>
    </w:p>
    <w:p w:rsidR="00FF5014" w:rsidRPr="0094110E" w:rsidRDefault="00FF5014" w:rsidP="00DB56D8">
      <w:pPr>
        <w:pStyle w:val="af3"/>
        <w:jc w:val="both"/>
        <w:rPr>
          <w:sz w:val="28"/>
          <w:szCs w:val="28"/>
        </w:rPr>
      </w:pPr>
    </w:p>
    <w:p w:rsidR="001A20F2" w:rsidRDefault="001A20F2" w:rsidP="00DB56D8">
      <w:pPr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24216" w:rsidRPr="00A42359" w:rsidRDefault="00624216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bCs/>
                <w:sz w:val="22"/>
                <w:szCs w:val="22"/>
                <w:u w:val="single"/>
              </w:rPr>
              <w:t>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4D69FC" w:rsidRDefault="004D69FC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24216" w:rsidRPr="00A42359" w:rsidRDefault="00624216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bCs/>
                <w:sz w:val="22"/>
                <w:szCs w:val="22"/>
                <w:u w:val="single"/>
              </w:rPr>
              <w:t>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D69FC" w:rsidRDefault="004D69FC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24216" w:rsidRPr="00A42359" w:rsidRDefault="00624216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bCs/>
                <w:sz w:val="22"/>
                <w:szCs w:val="22"/>
                <w:u w:val="single"/>
              </w:rPr>
              <w:t>_____________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624216" w:rsidRPr="00FB513E" w:rsidTr="007006C7">
        <w:trPr>
          <w:trHeight w:val="2115"/>
          <w:jc w:val="center"/>
        </w:trPr>
        <w:tc>
          <w:tcPr>
            <w:tcW w:w="3828" w:type="dxa"/>
          </w:tcPr>
          <w:p w:rsidR="00624216" w:rsidRPr="00624216" w:rsidRDefault="00624216" w:rsidP="0062421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624216" w:rsidRPr="00624216" w:rsidRDefault="00624216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624216" w:rsidRPr="00A42359" w:rsidRDefault="00624216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24216" w:rsidRPr="00A42359" w:rsidRDefault="00624216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bCs/>
                <w:sz w:val="22"/>
                <w:szCs w:val="22"/>
                <w:u w:val="single"/>
              </w:rPr>
              <w:t>_____________</w:t>
            </w:r>
          </w:p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624216" w:rsidRPr="00624216" w:rsidRDefault="00624216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4D69F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D69FC" w:rsidRDefault="004D69FC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D69FC" w:rsidRDefault="004D69FC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624216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bCs/>
                <w:sz w:val="22"/>
                <w:szCs w:val="22"/>
                <w:u w:val="single"/>
              </w:rPr>
              <w:t>_____________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69FC" w:rsidRDefault="004D69F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4D69F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Олена ГОНЧАРЕНКО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Sect="00C43F23">
      <w:pgSz w:w="11906" w:h="16838" w:code="9"/>
      <w:pgMar w:top="851" w:right="567" w:bottom="851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1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4"/>
  </w:num>
  <w:num w:numId="12">
    <w:abstractNumId w:val="3"/>
  </w:num>
  <w:num w:numId="13">
    <w:abstractNumId w:val="7"/>
  </w:num>
  <w:num w:numId="14">
    <w:abstractNumId w:val="18"/>
  </w:num>
  <w:num w:numId="15">
    <w:abstractNumId w:val="2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16"/>
  </w:num>
  <w:num w:numId="26">
    <w:abstractNumId w:val="23"/>
  </w:num>
  <w:num w:numId="27">
    <w:abstractNumId w:val="6"/>
  </w:num>
  <w:num w:numId="28">
    <w:abstractNumId w:val="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0144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396B"/>
    <w:rsid w:val="002E4D72"/>
    <w:rsid w:val="002E4F53"/>
    <w:rsid w:val="002F1D61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4F44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967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4097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D69FC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67F7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4216"/>
    <w:rsid w:val="0062679B"/>
    <w:rsid w:val="006323AE"/>
    <w:rsid w:val="00634490"/>
    <w:rsid w:val="00640DC2"/>
    <w:rsid w:val="006419D0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23C4"/>
    <w:rsid w:val="00712F07"/>
    <w:rsid w:val="00714159"/>
    <w:rsid w:val="0071786A"/>
    <w:rsid w:val="00720F48"/>
    <w:rsid w:val="0072409C"/>
    <w:rsid w:val="0073312E"/>
    <w:rsid w:val="0073387D"/>
    <w:rsid w:val="00733EA6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5A08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078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C4096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1E"/>
    <w:rsid w:val="00AF71DC"/>
    <w:rsid w:val="00B05352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0E6D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3819"/>
    <w:rsid w:val="00C04E56"/>
    <w:rsid w:val="00C05A1C"/>
    <w:rsid w:val="00C05EA6"/>
    <w:rsid w:val="00C07EA1"/>
    <w:rsid w:val="00C11A40"/>
    <w:rsid w:val="00C201DA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3F23"/>
    <w:rsid w:val="00C453F6"/>
    <w:rsid w:val="00C454B1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382A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84CD0"/>
    <w:rsid w:val="00DA0684"/>
    <w:rsid w:val="00DA4375"/>
    <w:rsid w:val="00DB438B"/>
    <w:rsid w:val="00DB56D8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219F4-19F5-4F55-B8FE-AF4292E2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2024-10-07T10:20:00Z</cp:lastPrinted>
  <dcterms:created xsi:type="dcterms:W3CDTF">2024-10-08T07:00:00Z</dcterms:created>
  <dcterms:modified xsi:type="dcterms:W3CDTF">2024-10-08T07:00:00Z</dcterms:modified>
</cp:coreProperties>
</file>