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1748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97057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E40E2A">
      <w:pPr>
        <w:ind w:left="-284"/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5E1A56" w:rsidP="00E40E2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</w:t>
            </w:r>
            <w:r w:rsidR="00F3210D">
              <w:rPr>
                <w:bCs/>
                <w:sz w:val="28"/>
                <w:szCs w:val="28"/>
              </w:rPr>
              <w:t xml:space="preserve"> </w:t>
            </w:r>
            <w:r w:rsidR="003B15FD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4768</w:t>
            </w:r>
          </w:p>
        </w:tc>
        <w:tc>
          <w:tcPr>
            <w:tcW w:w="3166" w:type="dxa"/>
            <w:hideMark/>
          </w:tcPr>
          <w:p w:rsidR="003B15FD" w:rsidRDefault="003B15FD" w:rsidP="00E40E2A">
            <w:pPr>
              <w:ind w:left="-284"/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E40E2A">
            <w:pPr>
              <w:ind w:left="-284"/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E40E2A">
      <w:pPr>
        <w:ind w:left="-284"/>
        <w:rPr>
          <w:sz w:val="22"/>
          <w:szCs w:val="22"/>
        </w:rPr>
      </w:pPr>
    </w:p>
    <w:p w:rsidR="006B1449" w:rsidRDefault="00313DEF" w:rsidP="00E40E2A">
      <w:pPr>
        <w:ind w:left="-284"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40E2A">
      <w:pPr>
        <w:ind w:left="-284"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C55E15" w:rsidRDefault="00313DEF" w:rsidP="00E40E2A">
      <w:pPr>
        <w:ind w:left="-284" w:right="2835"/>
        <w:rPr>
          <w:b/>
        </w:rPr>
      </w:pPr>
      <w:r w:rsidRPr="00216F8A">
        <w:rPr>
          <w:b/>
        </w:rPr>
        <w:t>«</w:t>
      </w:r>
      <w:bookmarkStart w:id="0" w:name="_Hlk175652285"/>
      <w:bookmarkStart w:id="1" w:name="_Hlk152769633"/>
      <w:r w:rsidR="00E374D4" w:rsidRPr="00216F8A">
        <w:rPr>
          <w:b/>
        </w:rPr>
        <w:t xml:space="preserve">Капітальний </w:t>
      </w:r>
      <w:bookmarkStart w:id="2" w:name="_Hlk174428004"/>
      <w:r w:rsidR="00C55E15">
        <w:rPr>
          <w:b/>
        </w:rPr>
        <w:t>ремонт вуличного освітлення</w:t>
      </w:r>
      <w:r w:rsidR="004907EE">
        <w:rPr>
          <w:b/>
        </w:rPr>
        <w:t xml:space="preserve"> комунальної власності </w:t>
      </w:r>
      <w:bookmarkEnd w:id="2"/>
      <w:r w:rsidR="004907EE">
        <w:rPr>
          <w:b/>
        </w:rPr>
        <w:t>на вул. Володимира Ковальського</w:t>
      </w:r>
      <w:r w:rsidR="00C55E15">
        <w:rPr>
          <w:b/>
        </w:rPr>
        <w:t xml:space="preserve"> 78а</w:t>
      </w:r>
      <w:r w:rsidR="004907EE">
        <w:rPr>
          <w:b/>
        </w:rPr>
        <w:t xml:space="preserve">,         </w:t>
      </w:r>
    </w:p>
    <w:p w:rsidR="00313DEF" w:rsidRPr="00532EF9" w:rsidRDefault="00371C03" w:rsidP="00E40E2A">
      <w:pPr>
        <w:ind w:left="-284" w:right="2835"/>
        <w:rPr>
          <w:b/>
        </w:rPr>
      </w:pPr>
      <w:r>
        <w:rPr>
          <w:b/>
        </w:rPr>
        <w:t xml:space="preserve">м. Буча, </w:t>
      </w:r>
      <w:r w:rsidR="00F3210D" w:rsidRPr="00216F8A">
        <w:rPr>
          <w:b/>
        </w:rPr>
        <w:t>Київськ</w:t>
      </w:r>
      <w:r w:rsidR="00C55E15">
        <w:rPr>
          <w:b/>
        </w:rPr>
        <w:t>ої</w:t>
      </w:r>
      <w:r w:rsidR="00F3210D" w:rsidRPr="00216F8A">
        <w:rPr>
          <w:b/>
        </w:rPr>
        <w:t xml:space="preserve"> обл</w:t>
      </w:r>
      <w:r>
        <w:rPr>
          <w:b/>
        </w:rPr>
        <w:t>аст</w:t>
      </w:r>
      <w:r w:rsidR="00C55E15">
        <w:rPr>
          <w:b/>
        </w:rPr>
        <w:t>і</w:t>
      </w:r>
      <w:bookmarkEnd w:id="0"/>
      <w:r w:rsidR="00E50EBF" w:rsidRPr="00216F8A">
        <w:rPr>
          <w:b/>
        </w:rPr>
        <w:t>»</w:t>
      </w:r>
    </w:p>
    <w:bookmarkEnd w:id="1"/>
    <w:p w:rsidR="00313DEF" w:rsidRPr="00532EF9" w:rsidRDefault="00313DEF" w:rsidP="00313DEF"/>
    <w:p w:rsidR="00313DEF" w:rsidRPr="00C55E15" w:rsidRDefault="00313DEF" w:rsidP="00C55E15">
      <w:pPr>
        <w:ind w:left="-284" w:right="142" w:firstLine="709"/>
        <w:jc w:val="both"/>
        <w:rPr>
          <w:b/>
          <w:bCs/>
        </w:rPr>
      </w:pPr>
      <w:r w:rsidRPr="00532EF9">
        <w:t>Розглянувши кошторисну частину проектної документації за робочим проектом «</w:t>
      </w:r>
      <w:bookmarkStart w:id="3" w:name="_Hlk175652481"/>
      <w:bookmarkStart w:id="4" w:name="_Hlk174093412"/>
      <w:r w:rsidR="00C55E15" w:rsidRPr="00C55E15">
        <w:rPr>
          <w:b/>
          <w:bCs/>
        </w:rPr>
        <w:t>Капітальний</w:t>
      </w:r>
      <w:r w:rsidR="00C55E15">
        <w:rPr>
          <w:b/>
          <w:bCs/>
        </w:rPr>
        <w:t xml:space="preserve"> ремонт</w:t>
      </w:r>
      <w:r w:rsidR="00C55E15" w:rsidRPr="00C55E15">
        <w:rPr>
          <w:b/>
          <w:bCs/>
        </w:rPr>
        <w:t xml:space="preserve"> вуличного освітлення комунальної власності на вул. Володимира Ковальського 78а</w:t>
      </w:r>
      <w:r w:rsidR="00C55E15">
        <w:rPr>
          <w:b/>
          <w:bCs/>
        </w:rPr>
        <w:t xml:space="preserve">, </w:t>
      </w:r>
      <w:r w:rsidR="00C55E15" w:rsidRPr="00C55E15">
        <w:rPr>
          <w:b/>
          <w:bCs/>
        </w:rPr>
        <w:t>м. Буча, Київської області</w:t>
      </w:r>
      <w:bookmarkEnd w:id="3"/>
      <w:r w:rsidR="00862B82" w:rsidRPr="00CC6A03">
        <w:rPr>
          <w:bCs/>
        </w:rPr>
        <w:t>»</w:t>
      </w:r>
      <w:r w:rsidR="00B22E82" w:rsidRPr="00216F8A">
        <w:t xml:space="preserve"> </w:t>
      </w:r>
      <w:bookmarkEnd w:id="4"/>
      <w:r w:rsidR="00B22E82" w:rsidRPr="00216F8A">
        <w:t>експертна оцінка №</w:t>
      </w:r>
      <w:r w:rsidR="00E40E2A">
        <w:t xml:space="preserve"> </w:t>
      </w:r>
      <w:r w:rsidR="00B22E82" w:rsidRPr="00216F8A">
        <w:t>03</w:t>
      </w:r>
      <w:r w:rsidR="00371C03">
        <w:t>4</w:t>
      </w:r>
      <w:r w:rsidR="00A87BEF">
        <w:t>3</w:t>
      </w:r>
      <w:r w:rsidR="00B22E82" w:rsidRPr="00216F8A">
        <w:t>-24Е від 2</w:t>
      </w:r>
      <w:r w:rsidR="00371C03">
        <w:t>9</w:t>
      </w:r>
      <w:r w:rsidR="00B22E82" w:rsidRPr="00216F8A">
        <w:t>.07.2024</w:t>
      </w:r>
      <w:r w:rsidR="00ED1B3C" w:rsidRPr="00216F8A">
        <w:t xml:space="preserve">, з метою відновлення та належного </w:t>
      </w:r>
      <w:r w:rsidR="00ED1B3C" w:rsidRPr="00A87BEF">
        <w:t xml:space="preserve">функціонування </w:t>
      </w:r>
      <w:r w:rsidR="00C55E15">
        <w:t>вуличного освітлення</w:t>
      </w:r>
      <w:r w:rsidR="00A87BEF" w:rsidRPr="00A87BEF">
        <w:t xml:space="preserve"> комунальної власності на </w:t>
      </w:r>
      <w:r w:rsidR="00C55E15">
        <w:t>вул. Володимира Ковальського, буд №</w:t>
      </w:r>
      <w:r w:rsidR="00E40E2A">
        <w:t xml:space="preserve"> </w:t>
      </w:r>
      <w:r w:rsidR="00C55E15">
        <w:t>78а,</w:t>
      </w:r>
      <w:r w:rsidR="00A87BEF" w:rsidRPr="00A87BEF">
        <w:t xml:space="preserve"> </w:t>
      </w:r>
      <w:r w:rsidR="00ED1B3C" w:rsidRPr="00A87BEF">
        <w:t>населен</w:t>
      </w:r>
      <w:r w:rsidR="00371C03" w:rsidRPr="00A87BEF">
        <w:t>ого</w:t>
      </w:r>
      <w:r w:rsidR="00ED1B3C" w:rsidRPr="00A87BEF">
        <w:t xml:space="preserve"> пункт</w:t>
      </w:r>
      <w:r w:rsidR="00371C03" w:rsidRPr="00A87BEF">
        <w:t>у</w:t>
      </w:r>
      <w:r w:rsidR="00ED1B3C" w:rsidRPr="00A87BEF">
        <w:t xml:space="preserve"> Бучанської міської</w:t>
      </w:r>
      <w:r w:rsidR="00ED1B3C" w:rsidRPr="00216F8A">
        <w:t xml:space="preserve">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</w:t>
      </w:r>
      <w:r w:rsidR="00E40E2A">
        <w:t xml:space="preserve"> </w:t>
      </w:r>
      <w:r w:rsidR="00EE18F2">
        <w:t>162 «Деякі питання ціноутворення у будівництві», зареєстрованого в Міністерстві юстиції України 17.09.2021 за №</w:t>
      </w:r>
      <w:r w:rsidR="00E40E2A">
        <w:t xml:space="preserve"> </w:t>
      </w:r>
      <w:r w:rsidR="00EE18F2">
        <w:t xml:space="preserve">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</w:t>
      </w:r>
      <w:r w:rsidR="00E40E2A">
        <w:t xml:space="preserve"> </w:t>
      </w:r>
      <w:r w:rsidR="00EE18F2">
        <w:t>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</w:t>
      </w:r>
      <w:bookmarkStart w:id="5" w:name="_Hlk175652702"/>
      <w:r w:rsidR="00C55E15" w:rsidRPr="00C55E15">
        <w:t>Капітальний</w:t>
      </w:r>
      <w:r w:rsidR="00C55E15">
        <w:t xml:space="preserve"> ремонт</w:t>
      </w:r>
      <w:r w:rsidR="00C55E15" w:rsidRPr="00C55E15">
        <w:t xml:space="preserve"> вуличного освітлення комунальної власності на вул. Володимира Ковальського 78а, м. Буча, Київської області</w:t>
      </w:r>
      <w:bookmarkEnd w:id="5"/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454,807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363,043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91,764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C55E15">
        <w:t>к</w:t>
      </w:r>
      <w:r w:rsidR="00C55E15" w:rsidRPr="00C55E15">
        <w:t>апітальн</w:t>
      </w:r>
      <w:r w:rsidR="00C55E15">
        <w:t>ого ремонту</w:t>
      </w:r>
      <w:r w:rsidR="00C55E15" w:rsidRPr="00C55E15">
        <w:t xml:space="preserve"> вуличного освітлення комунальної власності на вул. Володимира Ковальського 78а, м. Буча, Київської області</w:t>
      </w:r>
      <w:r w:rsidR="00ED51EF" w:rsidRPr="004C4E33">
        <w:rPr>
          <w:bCs/>
        </w:rPr>
        <w:t xml:space="preserve">, </w:t>
      </w:r>
      <w:r w:rsidR="00A87BEF">
        <w:rPr>
          <w:bCs/>
        </w:rPr>
        <w:t xml:space="preserve">- </w:t>
      </w:r>
      <w:r w:rsidRPr="004C4E33">
        <w:rPr>
          <w:bCs/>
        </w:rPr>
        <w:t>доручити ліцензованій</w:t>
      </w:r>
      <w:r w:rsidRPr="007B12E8">
        <w:t xml:space="preserve">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6" w:name="_Hlk153180066"/>
    </w:p>
    <w:tbl>
      <w:tblPr>
        <w:tblW w:w="93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551"/>
      </w:tblGrid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7D37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D363E0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7D3739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C55E1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7D3739" w:rsidP="007D3739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617DC8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Pr="007D3739" w:rsidRDefault="00617DC8" w:rsidP="00C55E15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jc w:val="center"/>
            </w:pPr>
          </w:p>
          <w:p w:rsidR="00617DC8" w:rsidRDefault="00617DC8" w:rsidP="00C55E1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D363E0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C55E1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Pr="007D3739" w:rsidRDefault="00617DC8" w:rsidP="00C55E15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</w:pPr>
          </w:p>
          <w:p w:rsidR="00617DC8" w:rsidRDefault="00617DC8" w:rsidP="00C55E1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D363E0" w:rsidP="00C55E15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C55E1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C55E1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D363E0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676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C55E1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C55E1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6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A87BEF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C55E15">
        <w:rPr>
          <w:sz w:val="28"/>
          <w:szCs w:val="28"/>
        </w:rPr>
        <w:t>«</w:t>
      </w:r>
      <w:r w:rsidR="00C55E15" w:rsidRPr="00C55E15">
        <w:rPr>
          <w:sz w:val="28"/>
          <w:szCs w:val="28"/>
        </w:rPr>
        <w:t>Капітальний ремонт вуличного освітлення комунальної власності на вул. Володимира Ковальського 78а, м. Буча, Київської області</w:t>
      </w:r>
      <w:r w:rsidR="00862B82" w:rsidRPr="00C55E15">
        <w:rPr>
          <w:sz w:val="28"/>
          <w:szCs w:val="28"/>
        </w:rPr>
        <w:t xml:space="preserve">»  </w:t>
      </w:r>
      <w:r w:rsidRPr="00C55E15">
        <w:rPr>
          <w:sz w:val="28"/>
          <w:szCs w:val="28"/>
        </w:rPr>
        <w:t xml:space="preserve"> </w:t>
      </w:r>
    </w:p>
    <w:p w:rsidR="00B6764E" w:rsidRDefault="00B6764E" w:rsidP="00862B82">
      <w:pPr>
        <w:ind w:right="2835"/>
        <w:jc w:val="both"/>
        <w:rPr>
          <w:sz w:val="28"/>
          <w:szCs w:val="28"/>
        </w:rPr>
      </w:pPr>
    </w:p>
    <w:p w:rsidR="00D93A85" w:rsidRPr="00862B82" w:rsidRDefault="00D93A85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1B6462" w:rsidRDefault="00D05BDE" w:rsidP="00E30AF6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C55E15" w:rsidRPr="00C55E15">
        <w:rPr>
          <w:sz w:val="28"/>
          <w:szCs w:val="28"/>
        </w:rPr>
        <w:t>Капітальн</w:t>
      </w:r>
      <w:r w:rsidR="00F20C10">
        <w:rPr>
          <w:sz w:val="28"/>
          <w:szCs w:val="28"/>
        </w:rPr>
        <w:t>ого</w:t>
      </w:r>
      <w:r w:rsidR="00C55E15" w:rsidRPr="00C55E15">
        <w:rPr>
          <w:sz w:val="28"/>
          <w:szCs w:val="28"/>
        </w:rPr>
        <w:t xml:space="preserve"> ремонт</w:t>
      </w:r>
      <w:r w:rsidR="00F20C10">
        <w:rPr>
          <w:sz w:val="28"/>
          <w:szCs w:val="28"/>
        </w:rPr>
        <w:t>у</w:t>
      </w:r>
      <w:r w:rsidR="00C55E15" w:rsidRPr="00C55E15">
        <w:rPr>
          <w:sz w:val="28"/>
          <w:szCs w:val="28"/>
        </w:rPr>
        <w:t xml:space="preserve"> вуличного освітлення комунальної власності на вул. Володимира Ковальського 78а, м. Буча, Київської області</w:t>
      </w:r>
      <w:r w:rsidRPr="00A87BEF">
        <w:rPr>
          <w:sz w:val="28"/>
          <w:szCs w:val="28"/>
        </w:rPr>
        <w:t>,</w:t>
      </w:r>
      <w:r w:rsidR="00215B41" w:rsidRPr="00A87BEF">
        <w:rPr>
          <w:sz w:val="28"/>
          <w:szCs w:val="28"/>
        </w:rPr>
        <w:t xml:space="preserve"> за для забезпечення жителів</w:t>
      </w:r>
      <w:r w:rsidR="00F20C10">
        <w:rPr>
          <w:sz w:val="28"/>
          <w:szCs w:val="28"/>
        </w:rPr>
        <w:t xml:space="preserve"> належним освітленням</w:t>
      </w:r>
      <w:r w:rsidR="00080941">
        <w:rPr>
          <w:sz w:val="28"/>
          <w:szCs w:val="28"/>
        </w:rPr>
        <w:t>, -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</w:t>
      </w:r>
      <w:r w:rsidRPr="001B6462">
        <w:rPr>
          <w:sz w:val="28"/>
          <w:szCs w:val="28"/>
        </w:rPr>
        <w:t>«</w:t>
      </w:r>
      <w:r w:rsidR="00F20C10" w:rsidRPr="00F20C10">
        <w:rPr>
          <w:sz w:val="28"/>
          <w:szCs w:val="28"/>
        </w:rPr>
        <w:t>Капітальний ремонт вуличного освітлення комунальної власності на вул. Володимира Ковальського 78а, м. Буча, Київської області</w:t>
      </w:r>
      <w:r w:rsidRPr="001B6462">
        <w:rPr>
          <w:bCs/>
          <w:sz w:val="28"/>
          <w:szCs w:val="28"/>
        </w:rPr>
        <w:t>»</w:t>
      </w:r>
    </w:p>
    <w:p w:rsidR="00D05BDE" w:rsidRPr="001B6462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 xml:space="preserve">Тому, просимо Вас, включити до порядку денного питання щодо затвердження зведеного кошторисного розрахунку вартості об’єкта </w:t>
      </w:r>
      <w:r w:rsidRPr="001B6462">
        <w:rPr>
          <w:sz w:val="28"/>
          <w:szCs w:val="28"/>
        </w:rPr>
        <w:t>«</w:t>
      </w:r>
      <w:r w:rsidR="00D93A85" w:rsidRPr="00D93A85">
        <w:rPr>
          <w:sz w:val="28"/>
          <w:szCs w:val="28"/>
        </w:rPr>
        <w:t>Капітальний ремонт вуличного освітлення комунальної власності на вул. Володимира Ковальського 78а, м. Буча, Київської області</w:t>
      </w:r>
      <w:r w:rsidRPr="001B6462"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Default="00B6764E" w:rsidP="00D05BDE">
      <w:pPr>
        <w:ind w:firstLine="567"/>
        <w:jc w:val="both"/>
        <w:rPr>
          <w:sz w:val="20"/>
          <w:szCs w:val="20"/>
        </w:rPr>
      </w:pPr>
    </w:p>
    <w:p w:rsidR="00D93A85" w:rsidRDefault="00D93A85" w:rsidP="00D05BDE">
      <w:pPr>
        <w:ind w:firstLine="567"/>
        <w:jc w:val="both"/>
        <w:rPr>
          <w:sz w:val="20"/>
          <w:szCs w:val="20"/>
        </w:rPr>
      </w:pPr>
    </w:p>
    <w:p w:rsidR="00D93A85" w:rsidRDefault="00D93A85" w:rsidP="00D05BDE">
      <w:pPr>
        <w:ind w:firstLine="567"/>
        <w:jc w:val="both"/>
        <w:rPr>
          <w:sz w:val="20"/>
          <w:szCs w:val="20"/>
        </w:rPr>
      </w:pPr>
    </w:p>
    <w:p w:rsidR="00D93A85" w:rsidRPr="00B6764E" w:rsidRDefault="00D93A85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93A85" w:rsidRDefault="00D93A85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93A85" w:rsidRDefault="00D93A85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93A85" w:rsidRDefault="00D93A85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B6462"/>
    <w:rsid w:val="001C1718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03B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12C00"/>
    <w:rsid w:val="00512D05"/>
    <w:rsid w:val="00514B13"/>
    <w:rsid w:val="00516F67"/>
    <w:rsid w:val="0051748A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A56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36240"/>
    <w:rsid w:val="00A512B7"/>
    <w:rsid w:val="00A70DEC"/>
    <w:rsid w:val="00A737E2"/>
    <w:rsid w:val="00A770A5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5E15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93A85"/>
    <w:rsid w:val="00DA3E0C"/>
    <w:rsid w:val="00DB50BD"/>
    <w:rsid w:val="00DB52F4"/>
    <w:rsid w:val="00DE056B"/>
    <w:rsid w:val="00E04626"/>
    <w:rsid w:val="00E0577C"/>
    <w:rsid w:val="00E25B3C"/>
    <w:rsid w:val="00E30AF6"/>
    <w:rsid w:val="00E3523A"/>
    <w:rsid w:val="00E35D87"/>
    <w:rsid w:val="00E374D4"/>
    <w:rsid w:val="00E40E2A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0C10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C88F1"/>
  <w15:docId w15:val="{E53ABE25-140F-4FE5-A40B-2F08D024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2332</Words>
  <Characters>1330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4</cp:revision>
  <cp:lastPrinted>2024-08-27T10:15:00Z</cp:lastPrinted>
  <dcterms:created xsi:type="dcterms:W3CDTF">2024-08-12T13:52:00Z</dcterms:created>
  <dcterms:modified xsi:type="dcterms:W3CDTF">2024-09-04T12:56:00Z</dcterms:modified>
</cp:coreProperties>
</file>