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E67159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04.12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EF509F">
        <w:rPr>
          <w:rFonts w:ascii="Times New Roman" w:eastAsia="Calibri" w:hAnsi="Times New Roman"/>
          <w:b/>
          <w:sz w:val="28"/>
          <w:szCs w:val="28"/>
          <w:lang w:val="uk-UA" w:eastAsia="en-US"/>
        </w:rPr>
        <w:t>171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E67159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66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5BA3" w:rsidRPr="005E2F51" w:rsidRDefault="007B4E66" w:rsidP="00BE7611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E67159">
        <w:rPr>
          <w:rFonts w:ascii="Times New Roman" w:eastAsia="Calibri" w:hAnsi="Times New Roman"/>
          <w:sz w:val="28"/>
          <w:szCs w:val="28"/>
          <w:lang w:val="uk-UA" w:eastAsia="en-US"/>
        </w:rPr>
        <w:t>66</w:t>
      </w:r>
      <w:r w:rsidR="00F42D11"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A76E2E">
        <w:rPr>
          <w:rFonts w:ascii="Times New Roman" w:eastAsia="Calibri" w:hAnsi="Times New Roman"/>
          <w:sz w:val="28"/>
          <w:szCs w:val="28"/>
          <w:lang w:val="uk-UA" w:eastAsia="en-US"/>
        </w:rPr>
        <w:t>ту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Бучанської </w:t>
      </w:r>
      <w:r w:rsidR="006B5FD8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5E2F51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5E2F51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E67159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A76E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E67159"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 w:rsidR="005B20A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>2024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центру культури та мист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ецтв, за </w:t>
      </w:r>
      <w:proofErr w:type="spellStart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м.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 w:rsidRPr="005E2F51">
        <w:rPr>
          <w:rFonts w:ascii="Times New Roman" w:eastAsia="Calibri" w:hAnsi="Times New Roman"/>
          <w:sz w:val="28"/>
          <w:szCs w:val="28"/>
          <w:lang w:val="uk-UA" w:eastAsia="en-US"/>
        </w:rPr>
        <w:t>Буча, вул.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Володимира Ковальського,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15BA3" w:rsidRPr="005E2F51">
        <w:rPr>
          <w:rFonts w:ascii="Times New Roman" w:eastAsia="Calibri" w:hAnsi="Times New Roman"/>
          <w:sz w:val="28"/>
          <w:szCs w:val="28"/>
          <w:lang w:val="uk-UA" w:eastAsia="en-US"/>
        </w:rPr>
        <w:t>61-В.</w:t>
      </w:r>
    </w:p>
    <w:p w:rsidR="00BE7611" w:rsidRDefault="00BE7611" w:rsidP="00BE7611">
      <w:p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E67159">
        <w:rPr>
          <w:rFonts w:ascii="Times New Roman" w:eastAsia="Calibri" w:hAnsi="Times New Roman"/>
          <w:sz w:val="28"/>
          <w:szCs w:val="28"/>
          <w:lang w:val="uk-UA" w:eastAsia="en-US"/>
        </w:rPr>
        <w:t>66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Бучанської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E67159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04.12</w:t>
            </w:r>
            <w:r w:rsidR="0082077C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E67159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04.12</w:t>
            </w:r>
            <w:r w:rsidR="00A76E2E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E67159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04.12</w:t>
            </w:r>
            <w:r w:rsidR="00A76E2E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53064"/>
    <w:rsid w:val="004B2E55"/>
    <w:rsid w:val="004B47B9"/>
    <w:rsid w:val="00592AB3"/>
    <w:rsid w:val="005937D9"/>
    <w:rsid w:val="005B129D"/>
    <w:rsid w:val="005B20A5"/>
    <w:rsid w:val="005E2F51"/>
    <w:rsid w:val="0060791A"/>
    <w:rsid w:val="00612641"/>
    <w:rsid w:val="006532C7"/>
    <w:rsid w:val="00674A30"/>
    <w:rsid w:val="006B3E4E"/>
    <w:rsid w:val="006B5FD8"/>
    <w:rsid w:val="006D5A7D"/>
    <w:rsid w:val="006D6E72"/>
    <w:rsid w:val="0071142E"/>
    <w:rsid w:val="007352B9"/>
    <w:rsid w:val="0079347C"/>
    <w:rsid w:val="007B4E66"/>
    <w:rsid w:val="007C441F"/>
    <w:rsid w:val="007E7A08"/>
    <w:rsid w:val="0082077C"/>
    <w:rsid w:val="008340F8"/>
    <w:rsid w:val="00841106"/>
    <w:rsid w:val="0087006D"/>
    <w:rsid w:val="00871453"/>
    <w:rsid w:val="008859AF"/>
    <w:rsid w:val="008C7C48"/>
    <w:rsid w:val="008D5C56"/>
    <w:rsid w:val="00902158"/>
    <w:rsid w:val="00965211"/>
    <w:rsid w:val="009B10DE"/>
    <w:rsid w:val="009B6F2A"/>
    <w:rsid w:val="009C198C"/>
    <w:rsid w:val="00A334B7"/>
    <w:rsid w:val="00A34C71"/>
    <w:rsid w:val="00A61330"/>
    <w:rsid w:val="00A76E2E"/>
    <w:rsid w:val="00AA2AC8"/>
    <w:rsid w:val="00AB46AB"/>
    <w:rsid w:val="00AC5367"/>
    <w:rsid w:val="00B12157"/>
    <w:rsid w:val="00B425AD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81527"/>
    <w:rsid w:val="00C827D4"/>
    <w:rsid w:val="00CC12FF"/>
    <w:rsid w:val="00D22409"/>
    <w:rsid w:val="00D30515"/>
    <w:rsid w:val="00D36079"/>
    <w:rsid w:val="00D37ED9"/>
    <w:rsid w:val="00D667D3"/>
    <w:rsid w:val="00DB4C08"/>
    <w:rsid w:val="00E0525F"/>
    <w:rsid w:val="00E21DC4"/>
    <w:rsid w:val="00E2683E"/>
    <w:rsid w:val="00E67159"/>
    <w:rsid w:val="00EF509F"/>
    <w:rsid w:val="00F330A0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7970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164</Words>
  <Characters>1190</Characters>
  <Application>Microsoft Office Word</Application>
  <DocSecurity>0</DocSecurity>
  <Lines>42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94</cp:revision>
  <cp:lastPrinted>2024-09-06T05:11:00Z</cp:lastPrinted>
  <dcterms:created xsi:type="dcterms:W3CDTF">2022-07-05T07:48:00Z</dcterms:created>
  <dcterms:modified xsi:type="dcterms:W3CDTF">2024-12-04T14:01:00Z</dcterms:modified>
</cp:coreProperties>
</file>