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764E3" w14:textId="50CDC3E1" w:rsidR="005B4D61" w:rsidRPr="00EE180F" w:rsidRDefault="005B4D61" w:rsidP="005B4D61">
      <w:pPr>
        <w:tabs>
          <w:tab w:val="left" w:pos="0"/>
        </w:tabs>
        <w:jc w:val="center"/>
        <w:rPr>
          <w:i/>
          <w:sz w:val="28"/>
          <w:szCs w:val="28"/>
        </w:rPr>
      </w:pPr>
      <w:r w:rsidRPr="00EE180F">
        <w:rPr>
          <w:noProof/>
          <w:lang w:eastAsia="uk-UA"/>
        </w:rPr>
        <mc:AlternateContent>
          <mc:Choice Requires="wps">
            <w:drawing>
              <wp:anchor distT="0" distB="0" distL="114300" distR="114300" simplePos="0" relativeHeight="251659264" behindDoc="0" locked="0" layoutInCell="1" allowOverlap="1" wp14:anchorId="1E97F82D" wp14:editId="3B193331">
                <wp:simplePos x="0" y="0"/>
                <wp:positionH relativeFrom="column">
                  <wp:posOffset>5783580</wp:posOffset>
                </wp:positionH>
                <wp:positionV relativeFrom="paragraph">
                  <wp:posOffset>-29210</wp:posOffset>
                </wp:positionV>
                <wp:extent cx="182880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63558E" w14:textId="44D31549"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left:0;text-align:left;margin-left:455.4pt;margin-top:-2.3pt;width:2in;height:2in;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" filled="f" stroked="f">
                <v:textbox style="mso-fit-shape-to-text:t">
                  <w:txbxContent>
                    <w:p w14:paraId="4263558E" w14:textId="44D31549"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EE180F">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o:ole="">
            <v:imagedata r:id="rId7" o:title=""/>
          </v:shape>
          <o:OLEObject Type="Embed" ProgID="PBrush" ShapeID="_x0000_i1025" DrawAspect="Content" ObjectID="_1791268572" r:id="rId8"/>
        </w:object>
      </w:r>
    </w:p>
    <w:p w14:paraId="4D4658AB" w14:textId="77777777" w:rsidR="005B4D61" w:rsidRPr="00EE180F" w:rsidRDefault="005B4D61" w:rsidP="005B4D61">
      <w:pPr>
        <w:spacing w:line="276" w:lineRule="auto"/>
        <w:jc w:val="center"/>
        <w:outlineLvl w:val="0"/>
        <w:rPr>
          <w:b/>
          <w:i/>
          <w:spacing w:val="40"/>
          <w:sz w:val="28"/>
          <w:szCs w:val="28"/>
        </w:rPr>
      </w:pPr>
      <w:r w:rsidRPr="00EE180F">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EE180F" w14:paraId="66C38EF0" w14:textId="77777777" w:rsidTr="008D6447">
        <w:tc>
          <w:tcPr>
            <w:tcW w:w="9628" w:type="dxa"/>
          </w:tcPr>
          <w:p w14:paraId="1EC469CC" w14:textId="58FEA026" w:rsidR="005B4D61" w:rsidRPr="00EE180F" w:rsidRDefault="005B4D61" w:rsidP="008D6447">
            <w:pPr>
              <w:keepNext/>
              <w:tabs>
                <w:tab w:val="left" w:pos="14743"/>
              </w:tabs>
              <w:jc w:val="center"/>
              <w:rPr>
                <w:b/>
                <w:spacing w:val="80"/>
                <w:sz w:val="28"/>
                <w:szCs w:val="28"/>
              </w:rPr>
            </w:pPr>
            <w:r w:rsidRPr="00EE180F">
              <w:rPr>
                <w:b/>
                <w:spacing w:val="40"/>
                <w:sz w:val="28"/>
                <w:szCs w:val="28"/>
              </w:rPr>
              <w:t>ВИКОНАВЧИЙ КОМІТЕТ</w:t>
            </w:r>
          </w:p>
          <w:p w14:paraId="701B6A22" w14:textId="77777777" w:rsidR="005B4D61" w:rsidRPr="00EE180F" w:rsidRDefault="005B4D61" w:rsidP="008D6447"/>
        </w:tc>
      </w:tr>
    </w:tbl>
    <w:p w14:paraId="774F7F4D" w14:textId="77777777" w:rsidR="005B4D61" w:rsidRPr="00EE180F" w:rsidRDefault="005B4D61" w:rsidP="005B4D61">
      <w:pPr>
        <w:keepNext/>
        <w:tabs>
          <w:tab w:val="left" w:pos="14743"/>
        </w:tabs>
        <w:jc w:val="center"/>
        <w:rPr>
          <w:b/>
          <w:spacing w:val="80"/>
        </w:rPr>
      </w:pPr>
      <w:r w:rsidRPr="00EE180F">
        <w:rPr>
          <w:b/>
          <w:spacing w:val="80"/>
          <w:sz w:val="28"/>
          <w:szCs w:val="28"/>
        </w:rPr>
        <w:t>(</w:t>
      </w:r>
      <w:r w:rsidRPr="00EE180F">
        <w:rPr>
          <w:b/>
          <w:spacing w:val="80"/>
        </w:rPr>
        <w:t>ПОЗАЧЕРГОВЕ ЗАСІДАННЯ)</w:t>
      </w:r>
    </w:p>
    <w:p w14:paraId="3FD39F50" w14:textId="77777777" w:rsidR="005B4D61" w:rsidRPr="00EE180F" w:rsidRDefault="005B4D61" w:rsidP="005B4D61">
      <w:pPr>
        <w:keepNext/>
        <w:tabs>
          <w:tab w:val="left" w:pos="14743"/>
        </w:tabs>
        <w:jc w:val="center"/>
        <w:rPr>
          <w:spacing w:val="80"/>
          <w:sz w:val="28"/>
          <w:szCs w:val="28"/>
        </w:rPr>
      </w:pPr>
      <w:r w:rsidRPr="00EE180F">
        <w:rPr>
          <w:b/>
          <w:spacing w:val="80"/>
          <w:sz w:val="28"/>
          <w:szCs w:val="28"/>
        </w:rPr>
        <w:t>РІШЕННЯ</w:t>
      </w:r>
    </w:p>
    <w:p w14:paraId="626437C3" w14:textId="3493A118" w:rsidR="001B394E" w:rsidRPr="00EE180F" w:rsidRDefault="001B394E" w:rsidP="005B4D61">
      <w:pPr>
        <w:tabs>
          <w:tab w:val="left" w:pos="0"/>
        </w:tabs>
        <w:jc w:val="cente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5E302E" w:rsidRPr="00EE180F" w14:paraId="098E0D47" w14:textId="77777777" w:rsidTr="005E302E">
        <w:tc>
          <w:tcPr>
            <w:tcW w:w="4927" w:type="dxa"/>
          </w:tcPr>
          <w:p w14:paraId="39BC12A0" w14:textId="12D0F5BA" w:rsidR="005E302E" w:rsidRPr="00BE56B4" w:rsidRDefault="00461F05" w:rsidP="00350250">
            <w:pPr>
              <w:rPr>
                <w:b/>
                <w:bCs/>
              </w:rPr>
            </w:pPr>
            <w:r w:rsidRPr="00BE56B4">
              <w:rPr>
                <w:b/>
                <w:bCs/>
              </w:rPr>
              <w:t>18.10.2024</w:t>
            </w:r>
          </w:p>
        </w:tc>
        <w:tc>
          <w:tcPr>
            <w:tcW w:w="4928" w:type="dxa"/>
          </w:tcPr>
          <w:p w14:paraId="7F235558" w14:textId="7013D14D" w:rsidR="005E302E" w:rsidRPr="00BE56B4" w:rsidRDefault="005E302E" w:rsidP="00350250">
            <w:pPr>
              <w:jc w:val="right"/>
              <w:rPr>
                <w:b/>
                <w:bCs/>
              </w:rPr>
            </w:pPr>
            <w:r w:rsidRPr="00BE56B4">
              <w:rPr>
                <w:b/>
                <w:bCs/>
              </w:rPr>
              <w:t>№</w:t>
            </w:r>
            <w:r w:rsidR="00753FBC" w:rsidRPr="00BE56B4">
              <w:rPr>
                <w:b/>
                <w:bCs/>
              </w:rPr>
              <w:t xml:space="preserve"> </w:t>
            </w:r>
            <w:r w:rsidR="00461F05" w:rsidRPr="00BE56B4">
              <w:rPr>
                <w:b/>
                <w:bCs/>
              </w:rPr>
              <w:t>5336</w:t>
            </w:r>
            <w:r w:rsidRPr="00BE56B4">
              <w:rPr>
                <w:b/>
                <w:bCs/>
              </w:rPr>
              <w:t xml:space="preserve"> </w:t>
            </w:r>
          </w:p>
        </w:tc>
      </w:tr>
    </w:tbl>
    <w:p w14:paraId="29A01D75" w14:textId="77777777" w:rsidR="005E302E" w:rsidRPr="00EE180F" w:rsidRDefault="005E302E" w:rsidP="001B394E">
      <w:pPr>
        <w:rPr>
          <w:bCs/>
        </w:rPr>
      </w:pPr>
    </w:p>
    <w:p w14:paraId="7A7CF9B9" w14:textId="4BDEDBF2" w:rsidR="00C42489" w:rsidRPr="00C42489" w:rsidRDefault="00C42489" w:rsidP="00C42489">
      <w:pPr>
        <w:rPr>
          <w:rFonts w:eastAsia="Calibri"/>
          <w:b/>
        </w:rPr>
      </w:pPr>
      <w:r w:rsidRPr="00C42489">
        <w:rPr>
          <w:rFonts w:eastAsia="Calibri"/>
          <w:b/>
        </w:rPr>
        <w:t>Про утворення місцевої комісії з питань формування</w:t>
      </w:r>
    </w:p>
    <w:p w14:paraId="27851695" w14:textId="77777777" w:rsidR="00C42489" w:rsidRPr="00C42489" w:rsidRDefault="00C42489" w:rsidP="00C42489">
      <w:pPr>
        <w:rPr>
          <w:rFonts w:eastAsia="Calibri"/>
          <w:b/>
          <w:bCs/>
        </w:rPr>
      </w:pPr>
      <w:r w:rsidRPr="00C42489">
        <w:rPr>
          <w:rFonts w:eastAsia="Calibri"/>
          <w:b/>
          <w:bCs/>
        </w:rPr>
        <w:t xml:space="preserve">пропозицій щодо потреби у субвенції з Державного </w:t>
      </w:r>
    </w:p>
    <w:p w14:paraId="37C02D05" w14:textId="77777777" w:rsidR="00C42489" w:rsidRPr="00C42489" w:rsidRDefault="00C42489" w:rsidP="00C42489">
      <w:pPr>
        <w:rPr>
          <w:rFonts w:eastAsia="Calibri"/>
          <w:b/>
          <w:bCs/>
        </w:rPr>
      </w:pPr>
      <w:r w:rsidRPr="00C42489">
        <w:rPr>
          <w:rFonts w:eastAsia="Calibri"/>
          <w:b/>
          <w:bCs/>
        </w:rPr>
        <w:t xml:space="preserve">бюджету місцевим бюджетам на проектні, </w:t>
      </w:r>
    </w:p>
    <w:p w14:paraId="628BD8F4" w14:textId="77777777" w:rsidR="00C42489" w:rsidRPr="00C42489" w:rsidRDefault="00C42489" w:rsidP="00C42489">
      <w:pPr>
        <w:rPr>
          <w:rFonts w:eastAsia="Calibri"/>
          <w:b/>
          <w:bCs/>
        </w:rPr>
      </w:pPr>
      <w:r w:rsidRPr="00C42489">
        <w:rPr>
          <w:rFonts w:eastAsia="Calibri"/>
          <w:b/>
          <w:bCs/>
        </w:rPr>
        <w:t xml:space="preserve">будівельно-ремонтні роботи, придбання житла </w:t>
      </w:r>
    </w:p>
    <w:p w14:paraId="2A0EF510" w14:textId="77777777" w:rsidR="00C42489" w:rsidRPr="00C42489" w:rsidRDefault="00C42489" w:rsidP="00C42489">
      <w:pPr>
        <w:rPr>
          <w:rFonts w:eastAsia="Calibri"/>
          <w:b/>
          <w:bCs/>
        </w:rPr>
      </w:pPr>
      <w:r w:rsidRPr="00C42489">
        <w:rPr>
          <w:rFonts w:eastAsia="Calibri"/>
          <w:b/>
          <w:bCs/>
        </w:rPr>
        <w:t xml:space="preserve">та приміщень для розвитку сімейних та інших </w:t>
      </w:r>
    </w:p>
    <w:p w14:paraId="1ADC3A49" w14:textId="77777777" w:rsidR="00C42489" w:rsidRPr="00C42489" w:rsidRDefault="00C42489" w:rsidP="00C42489">
      <w:pPr>
        <w:rPr>
          <w:rFonts w:eastAsia="Calibri"/>
          <w:b/>
          <w:bCs/>
        </w:rPr>
      </w:pPr>
      <w:r w:rsidRPr="00C42489">
        <w:rPr>
          <w:rFonts w:eastAsia="Calibri"/>
          <w:b/>
          <w:bCs/>
        </w:rPr>
        <w:t xml:space="preserve">форм виховання наближених до сімейних, </w:t>
      </w:r>
    </w:p>
    <w:p w14:paraId="0DB4C356" w14:textId="77777777" w:rsidR="00C42489" w:rsidRPr="00C42489" w:rsidRDefault="00C42489" w:rsidP="00C42489">
      <w:pPr>
        <w:rPr>
          <w:rFonts w:eastAsia="Calibri"/>
          <w:b/>
          <w:bCs/>
        </w:rPr>
      </w:pPr>
      <w:r w:rsidRPr="00C42489">
        <w:rPr>
          <w:rFonts w:eastAsia="Calibri"/>
          <w:b/>
          <w:bCs/>
        </w:rPr>
        <w:t xml:space="preserve">підтримку малих групових будинків та </w:t>
      </w:r>
    </w:p>
    <w:p w14:paraId="6AB67249" w14:textId="77777777" w:rsidR="00C42489" w:rsidRPr="00C42489" w:rsidRDefault="00C42489" w:rsidP="00C42489">
      <w:pPr>
        <w:rPr>
          <w:rFonts w:eastAsia="Calibri"/>
          <w:b/>
          <w:bCs/>
        </w:rPr>
      </w:pPr>
      <w:r w:rsidRPr="00C42489">
        <w:rPr>
          <w:rFonts w:eastAsia="Calibri"/>
          <w:b/>
          <w:bCs/>
        </w:rPr>
        <w:t xml:space="preserve">забезпечення житлом дітей-сиріт, дітей, </w:t>
      </w:r>
    </w:p>
    <w:p w14:paraId="744B55A0" w14:textId="77777777" w:rsidR="00C42489" w:rsidRPr="00C42489" w:rsidRDefault="00C42489" w:rsidP="00C42489">
      <w:pPr>
        <w:rPr>
          <w:rFonts w:eastAsia="Calibri"/>
          <w:b/>
          <w:bCs/>
        </w:rPr>
      </w:pPr>
      <w:r w:rsidRPr="00C42489">
        <w:rPr>
          <w:rFonts w:eastAsia="Calibri"/>
          <w:b/>
          <w:bCs/>
        </w:rPr>
        <w:t xml:space="preserve">позбавлених батьківського піклування, </w:t>
      </w:r>
    </w:p>
    <w:p w14:paraId="0920C5AD" w14:textId="77777777" w:rsidR="00C42489" w:rsidRPr="00C42489" w:rsidRDefault="00C42489" w:rsidP="00C42489">
      <w:pPr>
        <w:rPr>
          <w:rFonts w:eastAsia="Calibri"/>
          <w:b/>
          <w:bCs/>
        </w:rPr>
      </w:pPr>
      <w:r w:rsidRPr="00C42489">
        <w:rPr>
          <w:rFonts w:eastAsia="Calibri"/>
          <w:b/>
          <w:bCs/>
        </w:rPr>
        <w:t xml:space="preserve">осіб з їх числа </w:t>
      </w:r>
    </w:p>
    <w:p w14:paraId="60438C7F" w14:textId="77777777" w:rsidR="00C435E0" w:rsidRPr="00EE180F" w:rsidRDefault="00C435E0" w:rsidP="002623FF">
      <w:pPr>
        <w:ind w:left="426" w:hanging="426"/>
        <w:jc w:val="both"/>
        <w:rPr>
          <w:b/>
        </w:rPr>
      </w:pPr>
    </w:p>
    <w:p w14:paraId="247F54B7" w14:textId="3E72919F" w:rsidR="00461F05" w:rsidRPr="00315DEB" w:rsidRDefault="007E0942" w:rsidP="007E0942">
      <w:pPr>
        <w:pStyle w:val="rvps4"/>
        <w:shd w:val="clear" w:color="auto" w:fill="FFFFFF"/>
        <w:spacing w:before="0" w:beforeAutospacing="0" w:after="0" w:afterAutospacing="0"/>
        <w:ind w:hanging="426"/>
        <w:jc w:val="both"/>
        <w:rPr>
          <w:lang w:eastAsia="en-US"/>
        </w:rPr>
      </w:pPr>
      <w:r>
        <w:rPr>
          <w:color w:val="000000"/>
          <w:lang w:val="uk-UA" w:eastAsia="en-US"/>
        </w:rPr>
        <w:t xml:space="preserve">     </w:t>
      </w:r>
      <w:r w:rsidR="00315DEB">
        <w:rPr>
          <w:color w:val="000000"/>
          <w:lang w:val="uk-UA" w:eastAsia="en-US"/>
        </w:rPr>
        <w:tab/>
      </w:r>
      <w:r w:rsidR="00315DEB" w:rsidRPr="00315DEB">
        <w:rPr>
          <w:color w:val="000000"/>
          <w:lang w:val="uk-UA" w:eastAsia="en-US"/>
        </w:rPr>
        <w:tab/>
      </w:r>
      <w:r w:rsidRPr="00315DEB">
        <w:rPr>
          <w:color w:val="000000"/>
          <w:lang w:val="uk-UA" w:eastAsia="en-US"/>
        </w:rPr>
        <w:t xml:space="preserve">  </w:t>
      </w:r>
      <w:r w:rsidR="00461F05" w:rsidRPr="00315DEB">
        <w:rPr>
          <w:color w:val="000000"/>
          <w:lang w:eastAsia="en-US"/>
        </w:rPr>
        <w:t>Відповідно до Порядку та умов надання субвенці</w:t>
      </w:r>
      <w:r w:rsidRPr="00315DEB">
        <w:rPr>
          <w:color w:val="000000"/>
          <w:lang w:eastAsia="en-US"/>
        </w:rPr>
        <w:t xml:space="preserve">ї з Державного бюджету </w:t>
      </w:r>
      <w:proofErr w:type="gramStart"/>
      <w:r w:rsidRPr="00315DEB">
        <w:rPr>
          <w:color w:val="000000"/>
          <w:lang w:eastAsia="en-US"/>
        </w:rPr>
        <w:t>м</w:t>
      </w:r>
      <w:proofErr w:type="gramEnd"/>
      <w:r w:rsidRPr="00315DEB">
        <w:rPr>
          <w:color w:val="000000"/>
          <w:lang w:eastAsia="en-US"/>
        </w:rPr>
        <w:t>ісцевим</w:t>
      </w:r>
      <w:r w:rsidRPr="00315DEB">
        <w:rPr>
          <w:color w:val="000000"/>
          <w:lang w:val="uk-UA" w:eastAsia="en-US"/>
        </w:rPr>
        <w:t xml:space="preserve"> </w:t>
      </w:r>
      <w:r w:rsidR="00461F05" w:rsidRPr="00315DEB">
        <w:rPr>
          <w:color w:val="000000"/>
          <w:lang w:eastAsia="en-US"/>
        </w:rPr>
        <w:t xml:space="preserve">бюджетам на проектні, будівельно-ремонтні роботи, придбання житла та приміщень для розвитку сімейних та інших форм виховання, наближених до сімейних, </w:t>
      </w:r>
      <w:proofErr w:type="gramStart"/>
      <w:r w:rsidR="00461F05" w:rsidRPr="00315DEB">
        <w:rPr>
          <w:color w:val="000000"/>
          <w:lang w:eastAsia="en-US"/>
        </w:rPr>
        <w:t>п</w:t>
      </w:r>
      <w:proofErr w:type="gramEnd"/>
      <w:r w:rsidR="00461F05" w:rsidRPr="00315DEB">
        <w:rPr>
          <w:color w:val="000000"/>
          <w:lang w:eastAsia="en-US"/>
        </w:rPr>
        <w:t>ідтримку малих групових будинків та забезпечення житлом дітей-сиріт, дітей позбавлених батьківського піклування, осіб з їх числа, затверджених постановою Кабінету Міністрів України від 26.05.2021 року № 615</w:t>
      </w:r>
      <w:r w:rsidR="00002D44">
        <w:rPr>
          <w:color w:val="000000"/>
          <w:lang w:eastAsia="en-US"/>
        </w:rPr>
        <w:t>,</w:t>
      </w:r>
      <w:r w:rsidR="002623FF" w:rsidRPr="00315DEB">
        <w:rPr>
          <w:rStyle w:val="rvts9"/>
          <w:rFonts w:eastAsiaTheme="majorEastAsia"/>
          <w:color w:val="000000"/>
          <w:lang w:val="uk-UA"/>
        </w:rPr>
        <w:t xml:space="preserve"> у зв’язку з прийняттям постанови Кабінету Міні</w:t>
      </w:r>
      <w:proofErr w:type="gramStart"/>
      <w:r w:rsidR="002623FF" w:rsidRPr="00315DEB">
        <w:rPr>
          <w:rStyle w:val="rvts9"/>
          <w:rFonts w:eastAsiaTheme="majorEastAsia"/>
          <w:color w:val="000000"/>
          <w:lang w:val="uk-UA"/>
        </w:rPr>
        <w:t>стр</w:t>
      </w:r>
      <w:proofErr w:type="gramEnd"/>
      <w:r w:rsidR="002623FF" w:rsidRPr="00315DEB">
        <w:rPr>
          <w:rStyle w:val="rvts9"/>
          <w:rFonts w:eastAsiaTheme="majorEastAsia"/>
          <w:color w:val="000000"/>
          <w:lang w:val="uk-UA"/>
        </w:rPr>
        <w:t xml:space="preserve">ів України від 13.09.2024 року № 1055 </w:t>
      </w:r>
      <w:r w:rsidR="002623FF" w:rsidRPr="00315DEB">
        <w:rPr>
          <w:rStyle w:val="rvts9"/>
          <w:rFonts w:eastAsiaTheme="majorEastAsia"/>
          <w:lang w:val="uk-UA"/>
        </w:rPr>
        <w:t>«</w:t>
      </w:r>
      <w:r w:rsidR="002623FF" w:rsidRPr="00315DEB">
        <w:rPr>
          <w:bCs/>
          <w:shd w:val="clear" w:color="auto" w:fill="FFFFFF"/>
          <w:lang w:val="uk-UA"/>
        </w:rPr>
        <w:t>Деякі питання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w:t>
      </w:r>
      <w:r w:rsidR="002623FF" w:rsidRPr="00315DEB">
        <w:rPr>
          <w:rStyle w:val="rvts9"/>
          <w:rFonts w:eastAsiaTheme="majorEastAsia"/>
          <w:lang w:val="uk-UA"/>
        </w:rPr>
        <w:t xml:space="preserve">», з </w:t>
      </w:r>
      <w:r w:rsidR="002623FF" w:rsidRPr="00315DEB">
        <w:rPr>
          <w:rStyle w:val="rvts9"/>
          <w:rFonts w:eastAsiaTheme="majorEastAsia"/>
          <w:color w:val="000000"/>
          <w:lang w:val="uk-UA"/>
        </w:rPr>
        <w:t>метою реалізації державної політики щодо захисту житлових та майнових прав ді</w:t>
      </w:r>
      <w:r w:rsidR="00315DEB">
        <w:rPr>
          <w:rStyle w:val="rvts9"/>
          <w:rFonts w:eastAsiaTheme="majorEastAsia"/>
          <w:color w:val="000000"/>
          <w:lang w:val="uk-UA"/>
        </w:rPr>
        <w:t>тей, керуючись Законом України «</w:t>
      </w:r>
      <w:r w:rsidR="002623FF" w:rsidRPr="00315DEB">
        <w:rPr>
          <w:rStyle w:val="rvts9"/>
          <w:rFonts w:eastAsiaTheme="majorEastAsia"/>
          <w:color w:val="000000"/>
          <w:lang w:val="uk-UA"/>
        </w:rPr>
        <w:t>Про м</w:t>
      </w:r>
      <w:r w:rsidR="00315DEB">
        <w:rPr>
          <w:rStyle w:val="rvts9"/>
          <w:rFonts w:eastAsiaTheme="majorEastAsia"/>
          <w:color w:val="000000"/>
          <w:lang w:val="uk-UA"/>
        </w:rPr>
        <w:t>ісцеве самоврядування в Україні»</w:t>
      </w:r>
      <w:r w:rsidR="002623FF" w:rsidRPr="00315DEB">
        <w:rPr>
          <w:rStyle w:val="rvts9"/>
          <w:rFonts w:eastAsiaTheme="majorEastAsia"/>
          <w:color w:val="000000"/>
          <w:lang w:val="uk-UA"/>
        </w:rPr>
        <w:t>,</w:t>
      </w:r>
      <w:r w:rsidR="00315DEB">
        <w:rPr>
          <w:rStyle w:val="rvts9"/>
          <w:rFonts w:eastAsiaTheme="majorEastAsia"/>
          <w:color w:val="000000"/>
          <w:lang w:val="uk-UA"/>
        </w:rPr>
        <w:t xml:space="preserve"> </w:t>
      </w:r>
      <w:r w:rsidR="00461F05" w:rsidRPr="00315DEB">
        <w:rPr>
          <w:color w:val="000000"/>
          <w:lang w:eastAsia="en-US"/>
        </w:rPr>
        <w:t xml:space="preserve">виконавчий комітет Бучанської міської ради </w:t>
      </w:r>
    </w:p>
    <w:p w14:paraId="1DB39665" w14:textId="77777777" w:rsidR="00C435E0" w:rsidRPr="00EE180F" w:rsidRDefault="00C435E0" w:rsidP="002623FF">
      <w:pPr>
        <w:ind w:left="426" w:hanging="426"/>
        <w:jc w:val="both"/>
      </w:pPr>
    </w:p>
    <w:p w14:paraId="0D9D5033" w14:textId="77777777" w:rsidR="00C435E0" w:rsidRPr="00EE180F" w:rsidRDefault="00C435E0" w:rsidP="002623FF">
      <w:pPr>
        <w:ind w:left="426" w:hanging="426"/>
        <w:jc w:val="both"/>
      </w:pPr>
      <w:r w:rsidRPr="00EE180F">
        <w:t>ВИРІШИВ:</w:t>
      </w:r>
    </w:p>
    <w:p w14:paraId="3D23BF55" w14:textId="77777777" w:rsidR="00C42489" w:rsidRPr="00C42489" w:rsidRDefault="00C42489" w:rsidP="00C42489">
      <w:pPr>
        <w:shd w:val="clear" w:color="auto" w:fill="FFFFFF"/>
        <w:jc w:val="both"/>
        <w:rPr>
          <w:rFonts w:eastAsia="Calibri"/>
          <w:color w:val="000000"/>
        </w:rPr>
      </w:pPr>
      <w:r w:rsidRPr="00C42489">
        <w:rPr>
          <w:rFonts w:eastAsia="Calibri"/>
          <w:color w:val="000000"/>
        </w:rPr>
        <w:t>1. Утворити місцеву комісію з питань формування пропозицій щодо потреби у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та затвердити її склад (додаток 1).</w:t>
      </w:r>
    </w:p>
    <w:p w14:paraId="1F6FF779" w14:textId="77777777" w:rsidR="00C42489" w:rsidRPr="00C42489" w:rsidRDefault="00C42489" w:rsidP="00C42489">
      <w:pPr>
        <w:shd w:val="clear" w:color="auto" w:fill="FFFFFF"/>
        <w:jc w:val="both"/>
        <w:rPr>
          <w:rFonts w:eastAsia="Calibri"/>
          <w:color w:val="000000"/>
        </w:rPr>
      </w:pPr>
    </w:p>
    <w:p w14:paraId="25759D66" w14:textId="77777777" w:rsidR="00C42489" w:rsidRPr="00C42489" w:rsidRDefault="00C42489" w:rsidP="00C42489">
      <w:pPr>
        <w:shd w:val="clear" w:color="auto" w:fill="FFFFFF"/>
        <w:jc w:val="both"/>
        <w:rPr>
          <w:rFonts w:eastAsia="Calibri"/>
          <w:color w:val="000000"/>
        </w:rPr>
      </w:pPr>
      <w:r w:rsidRPr="00C42489">
        <w:rPr>
          <w:rFonts w:eastAsia="Calibri"/>
          <w:color w:val="000000"/>
        </w:rPr>
        <w:t xml:space="preserve">2. Затвердити Положення про місцеву комісію з питань формування пропозицій щодо потреби у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w:t>
      </w:r>
    </w:p>
    <w:p w14:paraId="2C240DA0" w14:textId="69AD67D5" w:rsidR="00C42489" w:rsidRPr="00C42489" w:rsidRDefault="00C42489" w:rsidP="00C42489">
      <w:pPr>
        <w:shd w:val="clear" w:color="auto" w:fill="FFFFFF"/>
        <w:jc w:val="both"/>
        <w:rPr>
          <w:rFonts w:eastAsia="Calibri"/>
          <w:color w:val="000000"/>
        </w:rPr>
      </w:pPr>
      <w:r w:rsidRPr="00C42489">
        <w:rPr>
          <w:rFonts w:eastAsia="Calibri"/>
          <w:color w:val="000000"/>
        </w:rPr>
        <w:t>(дода</w:t>
      </w:r>
      <w:r w:rsidR="00002D44">
        <w:rPr>
          <w:rFonts w:eastAsia="Calibri"/>
          <w:color w:val="000000"/>
        </w:rPr>
        <w:t xml:space="preserve">ток </w:t>
      </w:r>
      <w:r w:rsidRPr="00C42489">
        <w:rPr>
          <w:rFonts w:eastAsia="Calibri"/>
          <w:color w:val="000000"/>
        </w:rPr>
        <w:t>2 ).</w:t>
      </w:r>
    </w:p>
    <w:p w14:paraId="7E2B761C" w14:textId="17939750" w:rsidR="00C42489" w:rsidRPr="00C42489" w:rsidRDefault="00C42489" w:rsidP="00C42489">
      <w:pPr>
        <w:shd w:val="clear" w:color="auto" w:fill="FFFFFF"/>
        <w:jc w:val="both"/>
        <w:rPr>
          <w:rFonts w:eastAsia="Calibri"/>
          <w:color w:val="000000"/>
        </w:rPr>
      </w:pPr>
      <w:r w:rsidRPr="00C42489">
        <w:rPr>
          <w:rFonts w:eastAsia="Calibri"/>
          <w:color w:val="000000"/>
        </w:rPr>
        <w:lastRenderedPageBreak/>
        <w:t>3. Координацію роботи та узагальнення інформації покласти на головного відповідального виконавця –</w:t>
      </w:r>
      <w:r>
        <w:rPr>
          <w:rFonts w:eastAsia="Calibri"/>
          <w:color w:val="000000"/>
        </w:rPr>
        <w:t xml:space="preserve"> відділ </w:t>
      </w:r>
      <w:r w:rsidRPr="00C42489">
        <w:rPr>
          <w:rFonts w:eastAsia="Calibri"/>
          <w:color w:val="000000"/>
        </w:rPr>
        <w:t xml:space="preserve"> служби у справах дітей та сім’ї Центру соціальних служб Управління соціальної політики Бучанської міської ради. </w:t>
      </w:r>
    </w:p>
    <w:p w14:paraId="4E36BC52" w14:textId="36AF65E7" w:rsidR="00C435E0" w:rsidRPr="00EE180F" w:rsidRDefault="00002D44" w:rsidP="00BE3FF5">
      <w:pPr>
        <w:ind w:hanging="426"/>
        <w:jc w:val="both"/>
      </w:pPr>
      <w:r>
        <w:t xml:space="preserve">       </w:t>
      </w:r>
      <w:r w:rsidR="00C42489">
        <w:t>4</w:t>
      </w:r>
      <w:r w:rsidR="002623FF">
        <w:t xml:space="preserve">. </w:t>
      </w:r>
      <w:r w:rsidR="00C435E0" w:rsidRPr="00EE180F">
        <w:t xml:space="preserve">Контроль за виконанням даного рішення покласти на </w:t>
      </w:r>
      <w:r w:rsidR="00A41A0A" w:rsidRPr="00EE180F">
        <w:t>з</w:t>
      </w:r>
      <w:r w:rsidR="00BE3FF5">
        <w:t xml:space="preserve">аступницю міського голови Аліну </w:t>
      </w:r>
      <w:r w:rsidR="00A41A0A" w:rsidRPr="00EE180F">
        <w:t xml:space="preserve">Саранюк. </w:t>
      </w:r>
    </w:p>
    <w:p w14:paraId="38ED3794" w14:textId="77777777" w:rsidR="00926ECE" w:rsidRPr="00EE180F" w:rsidRDefault="00926ECE" w:rsidP="001B394E">
      <w:pPr>
        <w:tabs>
          <w:tab w:val="left" w:pos="360"/>
          <w:tab w:val="left" w:pos="6120"/>
          <w:tab w:val="left" w:pos="6379"/>
          <w:tab w:val="left" w:pos="7088"/>
          <w:tab w:val="left" w:pos="7371"/>
        </w:tabs>
        <w:rPr>
          <w:bC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gridCol w:w="4928"/>
      </w:tblGrid>
      <w:tr w:rsidR="005E302E" w:rsidRPr="00EE180F" w14:paraId="1B3F2443" w14:textId="77777777" w:rsidTr="005E302E">
        <w:tc>
          <w:tcPr>
            <w:tcW w:w="4927" w:type="dxa"/>
          </w:tcPr>
          <w:p w14:paraId="66D496E6" w14:textId="365A3127" w:rsidR="005E302E" w:rsidRPr="00EE180F" w:rsidRDefault="00B332E0" w:rsidP="001B394E">
            <w:pPr>
              <w:tabs>
                <w:tab w:val="left" w:pos="360"/>
                <w:tab w:val="left" w:pos="6120"/>
                <w:tab w:val="left" w:pos="6379"/>
                <w:tab w:val="left" w:pos="7088"/>
                <w:tab w:val="left" w:pos="7371"/>
              </w:tabs>
              <w:rPr>
                <w:b/>
                <w:bCs/>
                <w:sz w:val="26"/>
                <w:szCs w:val="26"/>
              </w:rPr>
            </w:pPr>
            <w:r w:rsidRPr="00EE180F">
              <w:rPr>
                <w:b/>
                <w:bCs/>
                <w:sz w:val="26"/>
                <w:szCs w:val="26"/>
              </w:rPr>
              <w:t>В.о. м</w:t>
            </w:r>
            <w:r w:rsidR="005E302E" w:rsidRPr="00EE180F">
              <w:rPr>
                <w:b/>
                <w:bCs/>
                <w:sz w:val="26"/>
                <w:szCs w:val="26"/>
              </w:rPr>
              <w:t>іськ</w:t>
            </w:r>
            <w:r w:rsidRPr="00EE180F">
              <w:rPr>
                <w:b/>
                <w:bCs/>
                <w:sz w:val="26"/>
                <w:szCs w:val="26"/>
              </w:rPr>
              <w:t>ого</w:t>
            </w:r>
            <w:r w:rsidR="005E302E" w:rsidRPr="00EE180F">
              <w:rPr>
                <w:b/>
                <w:bCs/>
                <w:sz w:val="26"/>
                <w:szCs w:val="26"/>
              </w:rPr>
              <w:t xml:space="preserve"> голов</w:t>
            </w:r>
            <w:r w:rsidRPr="00EE180F">
              <w:rPr>
                <w:b/>
                <w:bCs/>
                <w:sz w:val="26"/>
                <w:szCs w:val="26"/>
              </w:rPr>
              <w:t>и</w:t>
            </w:r>
          </w:p>
        </w:tc>
        <w:tc>
          <w:tcPr>
            <w:tcW w:w="4928" w:type="dxa"/>
          </w:tcPr>
          <w:p w14:paraId="79B066BE" w14:textId="77777777" w:rsidR="005E302E" w:rsidRDefault="00B332E0" w:rsidP="005E302E">
            <w:pPr>
              <w:tabs>
                <w:tab w:val="left" w:pos="360"/>
                <w:tab w:val="left" w:pos="6120"/>
                <w:tab w:val="left" w:pos="6379"/>
                <w:tab w:val="left" w:pos="7088"/>
                <w:tab w:val="left" w:pos="7371"/>
              </w:tabs>
              <w:jc w:val="right"/>
              <w:rPr>
                <w:b/>
                <w:bCs/>
                <w:sz w:val="26"/>
                <w:szCs w:val="26"/>
              </w:rPr>
            </w:pPr>
            <w:r w:rsidRPr="00EE180F">
              <w:rPr>
                <w:b/>
                <w:bCs/>
                <w:sz w:val="26"/>
                <w:szCs w:val="26"/>
              </w:rPr>
              <w:t>Дмитро</w:t>
            </w:r>
            <w:r w:rsidR="005E302E" w:rsidRPr="00EE180F">
              <w:rPr>
                <w:b/>
                <w:bCs/>
                <w:sz w:val="26"/>
                <w:szCs w:val="26"/>
              </w:rPr>
              <w:t xml:space="preserve"> </w:t>
            </w:r>
            <w:r w:rsidRPr="00EE180F">
              <w:rPr>
                <w:b/>
                <w:bCs/>
                <w:sz w:val="26"/>
                <w:szCs w:val="26"/>
              </w:rPr>
              <w:t>ЧЕЙЧУК</w:t>
            </w:r>
          </w:p>
          <w:p w14:paraId="04ADD132" w14:textId="2CAE94C4" w:rsidR="00BE3FF5" w:rsidRPr="00EE180F" w:rsidRDefault="00BE3FF5" w:rsidP="005E302E">
            <w:pPr>
              <w:tabs>
                <w:tab w:val="left" w:pos="360"/>
                <w:tab w:val="left" w:pos="6120"/>
                <w:tab w:val="left" w:pos="6379"/>
                <w:tab w:val="left" w:pos="7088"/>
                <w:tab w:val="left" w:pos="7371"/>
              </w:tabs>
              <w:jc w:val="right"/>
              <w:rPr>
                <w:b/>
                <w:bCs/>
                <w:sz w:val="26"/>
                <w:szCs w:val="26"/>
              </w:rPr>
            </w:pPr>
          </w:p>
        </w:tc>
      </w:tr>
      <w:tr w:rsidR="00002D44" w:rsidRPr="00EE180F" w14:paraId="64294EBE" w14:textId="77777777" w:rsidTr="005E302E">
        <w:tc>
          <w:tcPr>
            <w:tcW w:w="4927" w:type="dxa"/>
          </w:tcPr>
          <w:p w14:paraId="1FBEA8F1" w14:textId="77777777" w:rsidR="00002D44" w:rsidRDefault="00002D44" w:rsidP="001B394E">
            <w:pPr>
              <w:tabs>
                <w:tab w:val="left" w:pos="360"/>
                <w:tab w:val="left" w:pos="6120"/>
                <w:tab w:val="left" w:pos="6379"/>
                <w:tab w:val="left" w:pos="7088"/>
                <w:tab w:val="left" w:pos="7371"/>
              </w:tabs>
              <w:rPr>
                <w:b/>
                <w:bCs/>
                <w:sz w:val="26"/>
                <w:szCs w:val="26"/>
              </w:rPr>
            </w:pPr>
          </w:p>
          <w:p w14:paraId="7063D7D3" w14:textId="77777777" w:rsidR="00002D44" w:rsidRDefault="00002D44" w:rsidP="001B394E">
            <w:pPr>
              <w:tabs>
                <w:tab w:val="left" w:pos="360"/>
                <w:tab w:val="left" w:pos="6120"/>
                <w:tab w:val="left" w:pos="6379"/>
                <w:tab w:val="left" w:pos="7088"/>
                <w:tab w:val="left" w:pos="7371"/>
              </w:tabs>
              <w:rPr>
                <w:b/>
                <w:bCs/>
                <w:sz w:val="26"/>
                <w:szCs w:val="26"/>
              </w:rPr>
            </w:pPr>
          </w:p>
          <w:p w14:paraId="415BB549" w14:textId="77777777" w:rsidR="00002D44" w:rsidRDefault="00002D44" w:rsidP="001B394E">
            <w:pPr>
              <w:tabs>
                <w:tab w:val="left" w:pos="360"/>
                <w:tab w:val="left" w:pos="6120"/>
                <w:tab w:val="left" w:pos="6379"/>
                <w:tab w:val="left" w:pos="7088"/>
                <w:tab w:val="left" w:pos="7371"/>
              </w:tabs>
              <w:rPr>
                <w:b/>
                <w:bCs/>
                <w:sz w:val="26"/>
                <w:szCs w:val="26"/>
              </w:rPr>
            </w:pPr>
          </w:p>
          <w:p w14:paraId="76468044" w14:textId="77777777" w:rsidR="00002D44" w:rsidRDefault="00002D44" w:rsidP="001B394E">
            <w:pPr>
              <w:tabs>
                <w:tab w:val="left" w:pos="360"/>
                <w:tab w:val="left" w:pos="6120"/>
                <w:tab w:val="left" w:pos="6379"/>
                <w:tab w:val="left" w:pos="7088"/>
                <w:tab w:val="left" w:pos="7371"/>
              </w:tabs>
              <w:rPr>
                <w:b/>
                <w:bCs/>
                <w:sz w:val="26"/>
                <w:szCs w:val="26"/>
              </w:rPr>
            </w:pPr>
          </w:p>
          <w:p w14:paraId="09B3AD3D" w14:textId="77777777" w:rsidR="00002D44" w:rsidRDefault="00002D44" w:rsidP="001B394E">
            <w:pPr>
              <w:tabs>
                <w:tab w:val="left" w:pos="360"/>
                <w:tab w:val="left" w:pos="6120"/>
                <w:tab w:val="left" w:pos="6379"/>
                <w:tab w:val="left" w:pos="7088"/>
                <w:tab w:val="left" w:pos="7371"/>
              </w:tabs>
              <w:rPr>
                <w:b/>
                <w:bCs/>
                <w:sz w:val="26"/>
                <w:szCs w:val="26"/>
              </w:rPr>
            </w:pPr>
          </w:p>
          <w:p w14:paraId="4D09AC70" w14:textId="77777777" w:rsidR="00002D44" w:rsidRDefault="00002D44" w:rsidP="001B394E">
            <w:pPr>
              <w:tabs>
                <w:tab w:val="left" w:pos="360"/>
                <w:tab w:val="left" w:pos="6120"/>
                <w:tab w:val="left" w:pos="6379"/>
                <w:tab w:val="left" w:pos="7088"/>
                <w:tab w:val="left" w:pos="7371"/>
              </w:tabs>
              <w:rPr>
                <w:b/>
                <w:bCs/>
                <w:sz w:val="26"/>
                <w:szCs w:val="26"/>
              </w:rPr>
            </w:pPr>
          </w:p>
          <w:p w14:paraId="07293622" w14:textId="77777777" w:rsidR="00002D44" w:rsidRDefault="00002D44" w:rsidP="001B394E">
            <w:pPr>
              <w:tabs>
                <w:tab w:val="left" w:pos="360"/>
                <w:tab w:val="left" w:pos="6120"/>
                <w:tab w:val="left" w:pos="6379"/>
                <w:tab w:val="left" w:pos="7088"/>
                <w:tab w:val="left" w:pos="7371"/>
              </w:tabs>
              <w:rPr>
                <w:b/>
                <w:bCs/>
                <w:sz w:val="26"/>
                <w:szCs w:val="26"/>
              </w:rPr>
            </w:pPr>
          </w:p>
          <w:p w14:paraId="530E69FA" w14:textId="77777777" w:rsidR="00002D44" w:rsidRDefault="00002D44" w:rsidP="001B394E">
            <w:pPr>
              <w:tabs>
                <w:tab w:val="left" w:pos="360"/>
                <w:tab w:val="left" w:pos="6120"/>
                <w:tab w:val="left" w:pos="6379"/>
                <w:tab w:val="left" w:pos="7088"/>
                <w:tab w:val="left" w:pos="7371"/>
              </w:tabs>
              <w:rPr>
                <w:b/>
                <w:bCs/>
                <w:sz w:val="26"/>
                <w:szCs w:val="26"/>
              </w:rPr>
            </w:pPr>
          </w:p>
          <w:p w14:paraId="6B047B6D" w14:textId="77777777" w:rsidR="00002D44" w:rsidRDefault="00002D44" w:rsidP="001B394E">
            <w:pPr>
              <w:tabs>
                <w:tab w:val="left" w:pos="360"/>
                <w:tab w:val="left" w:pos="6120"/>
                <w:tab w:val="left" w:pos="6379"/>
                <w:tab w:val="left" w:pos="7088"/>
                <w:tab w:val="left" w:pos="7371"/>
              </w:tabs>
              <w:rPr>
                <w:b/>
                <w:bCs/>
                <w:sz w:val="26"/>
                <w:szCs w:val="26"/>
              </w:rPr>
            </w:pPr>
          </w:p>
          <w:p w14:paraId="25FFFC1C" w14:textId="77777777" w:rsidR="00002D44" w:rsidRDefault="00002D44" w:rsidP="001B394E">
            <w:pPr>
              <w:tabs>
                <w:tab w:val="left" w:pos="360"/>
                <w:tab w:val="left" w:pos="6120"/>
                <w:tab w:val="left" w:pos="6379"/>
                <w:tab w:val="left" w:pos="7088"/>
                <w:tab w:val="left" w:pos="7371"/>
              </w:tabs>
              <w:rPr>
                <w:b/>
                <w:bCs/>
                <w:sz w:val="26"/>
                <w:szCs w:val="26"/>
              </w:rPr>
            </w:pPr>
          </w:p>
          <w:p w14:paraId="68778D38" w14:textId="77777777" w:rsidR="00002D44" w:rsidRDefault="00002D44" w:rsidP="001B394E">
            <w:pPr>
              <w:tabs>
                <w:tab w:val="left" w:pos="360"/>
                <w:tab w:val="left" w:pos="6120"/>
                <w:tab w:val="left" w:pos="6379"/>
                <w:tab w:val="left" w:pos="7088"/>
                <w:tab w:val="left" w:pos="7371"/>
              </w:tabs>
              <w:rPr>
                <w:b/>
                <w:bCs/>
                <w:sz w:val="26"/>
                <w:szCs w:val="26"/>
              </w:rPr>
            </w:pPr>
          </w:p>
          <w:p w14:paraId="4D718F62" w14:textId="77777777" w:rsidR="00002D44" w:rsidRDefault="00002D44" w:rsidP="001B394E">
            <w:pPr>
              <w:tabs>
                <w:tab w:val="left" w:pos="360"/>
                <w:tab w:val="left" w:pos="6120"/>
                <w:tab w:val="left" w:pos="6379"/>
                <w:tab w:val="left" w:pos="7088"/>
                <w:tab w:val="left" w:pos="7371"/>
              </w:tabs>
              <w:rPr>
                <w:b/>
                <w:bCs/>
                <w:sz w:val="26"/>
                <w:szCs w:val="26"/>
              </w:rPr>
            </w:pPr>
          </w:p>
          <w:p w14:paraId="18968DFA" w14:textId="77777777" w:rsidR="00002D44" w:rsidRDefault="00002D44" w:rsidP="001B394E">
            <w:pPr>
              <w:tabs>
                <w:tab w:val="left" w:pos="360"/>
                <w:tab w:val="left" w:pos="6120"/>
                <w:tab w:val="left" w:pos="6379"/>
                <w:tab w:val="left" w:pos="7088"/>
                <w:tab w:val="left" w:pos="7371"/>
              </w:tabs>
              <w:rPr>
                <w:b/>
                <w:bCs/>
                <w:sz w:val="26"/>
                <w:szCs w:val="26"/>
              </w:rPr>
            </w:pPr>
          </w:p>
          <w:p w14:paraId="62D16E75" w14:textId="77777777" w:rsidR="00002D44" w:rsidRDefault="00002D44" w:rsidP="001B394E">
            <w:pPr>
              <w:tabs>
                <w:tab w:val="left" w:pos="360"/>
                <w:tab w:val="left" w:pos="6120"/>
                <w:tab w:val="left" w:pos="6379"/>
                <w:tab w:val="left" w:pos="7088"/>
                <w:tab w:val="left" w:pos="7371"/>
              </w:tabs>
              <w:rPr>
                <w:b/>
                <w:bCs/>
                <w:sz w:val="26"/>
                <w:szCs w:val="26"/>
              </w:rPr>
            </w:pPr>
          </w:p>
          <w:p w14:paraId="17877904" w14:textId="77777777" w:rsidR="00002D44" w:rsidRDefault="00002D44" w:rsidP="001B394E">
            <w:pPr>
              <w:tabs>
                <w:tab w:val="left" w:pos="360"/>
                <w:tab w:val="left" w:pos="6120"/>
                <w:tab w:val="left" w:pos="6379"/>
                <w:tab w:val="left" w:pos="7088"/>
                <w:tab w:val="left" w:pos="7371"/>
              </w:tabs>
              <w:rPr>
                <w:b/>
                <w:bCs/>
                <w:sz w:val="26"/>
                <w:szCs w:val="26"/>
              </w:rPr>
            </w:pPr>
          </w:p>
          <w:p w14:paraId="433A4141" w14:textId="77777777" w:rsidR="00002D44" w:rsidRDefault="00002D44" w:rsidP="001B394E">
            <w:pPr>
              <w:tabs>
                <w:tab w:val="left" w:pos="360"/>
                <w:tab w:val="left" w:pos="6120"/>
                <w:tab w:val="left" w:pos="6379"/>
                <w:tab w:val="left" w:pos="7088"/>
                <w:tab w:val="left" w:pos="7371"/>
              </w:tabs>
              <w:rPr>
                <w:b/>
                <w:bCs/>
                <w:sz w:val="26"/>
                <w:szCs w:val="26"/>
              </w:rPr>
            </w:pPr>
          </w:p>
          <w:p w14:paraId="2CE63A4C" w14:textId="77777777" w:rsidR="00002D44" w:rsidRDefault="00002D44" w:rsidP="001B394E">
            <w:pPr>
              <w:tabs>
                <w:tab w:val="left" w:pos="360"/>
                <w:tab w:val="left" w:pos="6120"/>
                <w:tab w:val="left" w:pos="6379"/>
                <w:tab w:val="left" w:pos="7088"/>
                <w:tab w:val="left" w:pos="7371"/>
              </w:tabs>
              <w:rPr>
                <w:b/>
                <w:bCs/>
                <w:sz w:val="26"/>
                <w:szCs w:val="26"/>
              </w:rPr>
            </w:pPr>
          </w:p>
          <w:p w14:paraId="17574DBA" w14:textId="77777777" w:rsidR="00002D44" w:rsidRDefault="00002D44" w:rsidP="001B394E">
            <w:pPr>
              <w:tabs>
                <w:tab w:val="left" w:pos="360"/>
                <w:tab w:val="left" w:pos="6120"/>
                <w:tab w:val="left" w:pos="6379"/>
                <w:tab w:val="left" w:pos="7088"/>
                <w:tab w:val="left" w:pos="7371"/>
              </w:tabs>
              <w:rPr>
                <w:b/>
                <w:bCs/>
                <w:sz w:val="26"/>
                <w:szCs w:val="26"/>
              </w:rPr>
            </w:pPr>
          </w:p>
          <w:p w14:paraId="0B4DA36D" w14:textId="77777777" w:rsidR="00002D44" w:rsidRDefault="00002D44" w:rsidP="001B394E">
            <w:pPr>
              <w:tabs>
                <w:tab w:val="left" w:pos="360"/>
                <w:tab w:val="left" w:pos="6120"/>
                <w:tab w:val="left" w:pos="6379"/>
                <w:tab w:val="left" w:pos="7088"/>
                <w:tab w:val="left" w:pos="7371"/>
              </w:tabs>
              <w:rPr>
                <w:b/>
                <w:bCs/>
                <w:sz w:val="26"/>
                <w:szCs w:val="26"/>
              </w:rPr>
            </w:pPr>
          </w:p>
          <w:p w14:paraId="3C8351AF" w14:textId="77777777" w:rsidR="00002D44" w:rsidRDefault="00002D44" w:rsidP="001B394E">
            <w:pPr>
              <w:tabs>
                <w:tab w:val="left" w:pos="360"/>
                <w:tab w:val="left" w:pos="6120"/>
                <w:tab w:val="left" w:pos="6379"/>
                <w:tab w:val="left" w:pos="7088"/>
                <w:tab w:val="left" w:pos="7371"/>
              </w:tabs>
              <w:rPr>
                <w:b/>
                <w:bCs/>
                <w:sz w:val="26"/>
                <w:szCs w:val="26"/>
              </w:rPr>
            </w:pPr>
          </w:p>
          <w:p w14:paraId="14E16C30" w14:textId="77777777" w:rsidR="00002D44" w:rsidRDefault="00002D44" w:rsidP="001B394E">
            <w:pPr>
              <w:tabs>
                <w:tab w:val="left" w:pos="360"/>
                <w:tab w:val="left" w:pos="6120"/>
                <w:tab w:val="left" w:pos="6379"/>
                <w:tab w:val="left" w:pos="7088"/>
                <w:tab w:val="left" w:pos="7371"/>
              </w:tabs>
              <w:rPr>
                <w:b/>
                <w:bCs/>
                <w:sz w:val="26"/>
                <w:szCs w:val="26"/>
              </w:rPr>
            </w:pPr>
          </w:p>
          <w:p w14:paraId="27001719" w14:textId="77777777" w:rsidR="00002D44" w:rsidRDefault="00002D44" w:rsidP="001B394E">
            <w:pPr>
              <w:tabs>
                <w:tab w:val="left" w:pos="360"/>
                <w:tab w:val="left" w:pos="6120"/>
                <w:tab w:val="left" w:pos="6379"/>
                <w:tab w:val="left" w:pos="7088"/>
                <w:tab w:val="left" w:pos="7371"/>
              </w:tabs>
              <w:rPr>
                <w:b/>
                <w:bCs/>
                <w:sz w:val="26"/>
                <w:szCs w:val="26"/>
              </w:rPr>
            </w:pPr>
          </w:p>
          <w:p w14:paraId="4982F39F" w14:textId="77777777" w:rsidR="00002D44" w:rsidRDefault="00002D44" w:rsidP="001B394E">
            <w:pPr>
              <w:tabs>
                <w:tab w:val="left" w:pos="360"/>
                <w:tab w:val="left" w:pos="6120"/>
                <w:tab w:val="left" w:pos="6379"/>
                <w:tab w:val="left" w:pos="7088"/>
                <w:tab w:val="left" w:pos="7371"/>
              </w:tabs>
              <w:rPr>
                <w:b/>
                <w:bCs/>
                <w:sz w:val="26"/>
                <w:szCs w:val="26"/>
              </w:rPr>
            </w:pPr>
          </w:p>
          <w:p w14:paraId="3FC8F6ED" w14:textId="77777777" w:rsidR="00002D44" w:rsidRDefault="00002D44" w:rsidP="001B394E">
            <w:pPr>
              <w:tabs>
                <w:tab w:val="left" w:pos="360"/>
                <w:tab w:val="left" w:pos="6120"/>
                <w:tab w:val="left" w:pos="6379"/>
                <w:tab w:val="left" w:pos="7088"/>
                <w:tab w:val="left" w:pos="7371"/>
              </w:tabs>
              <w:rPr>
                <w:b/>
                <w:bCs/>
                <w:sz w:val="26"/>
                <w:szCs w:val="26"/>
              </w:rPr>
            </w:pPr>
          </w:p>
          <w:p w14:paraId="1BB5A59C" w14:textId="77777777" w:rsidR="00002D44" w:rsidRDefault="00002D44" w:rsidP="001B394E">
            <w:pPr>
              <w:tabs>
                <w:tab w:val="left" w:pos="360"/>
                <w:tab w:val="left" w:pos="6120"/>
                <w:tab w:val="left" w:pos="6379"/>
                <w:tab w:val="left" w:pos="7088"/>
                <w:tab w:val="left" w:pos="7371"/>
              </w:tabs>
              <w:rPr>
                <w:b/>
                <w:bCs/>
                <w:sz w:val="26"/>
                <w:szCs w:val="26"/>
              </w:rPr>
            </w:pPr>
          </w:p>
          <w:p w14:paraId="229F1E67" w14:textId="77777777" w:rsidR="00002D44" w:rsidRDefault="00002D44" w:rsidP="001B394E">
            <w:pPr>
              <w:tabs>
                <w:tab w:val="left" w:pos="360"/>
                <w:tab w:val="left" w:pos="6120"/>
                <w:tab w:val="left" w:pos="6379"/>
                <w:tab w:val="left" w:pos="7088"/>
                <w:tab w:val="left" w:pos="7371"/>
              </w:tabs>
              <w:rPr>
                <w:b/>
                <w:bCs/>
                <w:sz w:val="26"/>
                <w:szCs w:val="26"/>
              </w:rPr>
            </w:pPr>
          </w:p>
          <w:p w14:paraId="4D5E08E5" w14:textId="77777777" w:rsidR="00002D44" w:rsidRDefault="00002D44" w:rsidP="001B394E">
            <w:pPr>
              <w:tabs>
                <w:tab w:val="left" w:pos="360"/>
                <w:tab w:val="left" w:pos="6120"/>
                <w:tab w:val="left" w:pos="6379"/>
                <w:tab w:val="left" w:pos="7088"/>
                <w:tab w:val="left" w:pos="7371"/>
              </w:tabs>
              <w:rPr>
                <w:b/>
                <w:bCs/>
                <w:sz w:val="26"/>
                <w:szCs w:val="26"/>
              </w:rPr>
            </w:pPr>
          </w:p>
          <w:p w14:paraId="2B880ADD" w14:textId="77777777" w:rsidR="00002D44" w:rsidRDefault="00002D44" w:rsidP="001B394E">
            <w:pPr>
              <w:tabs>
                <w:tab w:val="left" w:pos="360"/>
                <w:tab w:val="left" w:pos="6120"/>
                <w:tab w:val="left" w:pos="6379"/>
                <w:tab w:val="left" w:pos="7088"/>
                <w:tab w:val="left" w:pos="7371"/>
              </w:tabs>
              <w:rPr>
                <w:b/>
                <w:bCs/>
                <w:sz w:val="26"/>
                <w:szCs w:val="26"/>
              </w:rPr>
            </w:pPr>
          </w:p>
          <w:p w14:paraId="1D1599AD" w14:textId="77777777" w:rsidR="00002D44" w:rsidRDefault="00002D44" w:rsidP="001B394E">
            <w:pPr>
              <w:tabs>
                <w:tab w:val="left" w:pos="360"/>
                <w:tab w:val="left" w:pos="6120"/>
                <w:tab w:val="left" w:pos="6379"/>
                <w:tab w:val="left" w:pos="7088"/>
                <w:tab w:val="left" w:pos="7371"/>
              </w:tabs>
              <w:rPr>
                <w:b/>
                <w:bCs/>
                <w:sz w:val="26"/>
                <w:szCs w:val="26"/>
              </w:rPr>
            </w:pPr>
          </w:p>
          <w:p w14:paraId="60B55012" w14:textId="77777777" w:rsidR="00002D44" w:rsidRDefault="00002D44" w:rsidP="001B394E">
            <w:pPr>
              <w:tabs>
                <w:tab w:val="left" w:pos="360"/>
                <w:tab w:val="left" w:pos="6120"/>
                <w:tab w:val="left" w:pos="6379"/>
                <w:tab w:val="left" w:pos="7088"/>
                <w:tab w:val="left" w:pos="7371"/>
              </w:tabs>
              <w:rPr>
                <w:b/>
                <w:bCs/>
                <w:sz w:val="26"/>
                <w:szCs w:val="26"/>
              </w:rPr>
            </w:pPr>
          </w:p>
          <w:p w14:paraId="26CDB4A8" w14:textId="77777777" w:rsidR="00002D44" w:rsidRDefault="00002D44" w:rsidP="001B394E">
            <w:pPr>
              <w:tabs>
                <w:tab w:val="left" w:pos="360"/>
                <w:tab w:val="left" w:pos="6120"/>
                <w:tab w:val="left" w:pos="6379"/>
                <w:tab w:val="left" w:pos="7088"/>
                <w:tab w:val="left" w:pos="7371"/>
              </w:tabs>
              <w:rPr>
                <w:b/>
                <w:bCs/>
                <w:sz w:val="26"/>
                <w:szCs w:val="26"/>
              </w:rPr>
            </w:pPr>
          </w:p>
          <w:p w14:paraId="3C985D02" w14:textId="77777777" w:rsidR="00002D44" w:rsidRDefault="00002D44" w:rsidP="001B394E">
            <w:pPr>
              <w:tabs>
                <w:tab w:val="left" w:pos="360"/>
                <w:tab w:val="left" w:pos="6120"/>
                <w:tab w:val="left" w:pos="6379"/>
                <w:tab w:val="left" w:pos="7088"/>
                <w:tab w:val="left" w:pos="7371"/>
              </w:tabs>
              <w:rPr>
                <w:b/>
                <w:bCs/>
                <w:sz w:val="26"/>
                <w:szCs w:val="26"/>
              </w:rPr>
            </w:pPr>
          </w:p>
          <w:p w14:paraId="3C34F69C" w14:textId="77777777" w:rsidR="00002D44" w:rsidRDefault="00002D44" w:rsidP="001B394E">
            <w:pPr>
              <w:tabs>
                <w:tab w:val="left" w:pos="360"/>
                <w:tab w:val="left" w:pos="6120"/>
                <w:tab w:val="left" w:pos="6379"/>
                <w:tab w:val="left" w:pos="7088"/>
                <w:tab w:val="left" w:pos="7371"/>
              </w:tabs>
              <w:rPr>
                <w:b/>
                <w:bCs/>
                <w:sz w:val="26"/>
                <w:szCs w:val="26"/>
              </w:rPr>
            </w:pPr>
          </w:p>
          <w:p w14:paraId="56E59331" w14:textId="77777777" w:rsidR="00002D44" w:rsidRDefault="00002D44" w:rsidP="001B394E">
            <w:pPr>
              <w:tabs>
                <w:tab w:val="left" w:pos="360"/>
                <w:tab w:val="left" w:pos="6120"/>
                <w:tab w:val="left" w:pos="6379"/>
                <w:tab w:val="left" w:pos="7088"/>
                <w:tab w:val="left" w:pos="7371"/>
              </w:tabs>
              <w:rPr>
                <w:b/>
                <w:bCs/>
                <w:sz w:val="26"/>
                <w:szCs w:val="26"/>
              </w:rPr>
            </w:pPr>
          </w:p>
          <w:p w14:paraId="404C9472" w14:textId="77777777" w:rsidR="00002D44" w:rsidRDefault="00002D44" w:rsidP="001B394E">
            <w:pPr>
              <w:tabs>
                <w:tab w:val="left" w:pos="360"/>
                <w:tab w:val="left" w:pos="6120"/>
                <w:tab w:val="left" w:pos="6379"/>
                <w:tab w:val="left" w:pos="7088"/>
                <w:tab w:val="left" w:pos="7371"/>
              </w:tabs>
              <w:rPr>
                <w:b/>
                <w:bCs/>
                <w:sz w:val="26"/>
                <w:szCs w:val="26"/>
              </w:rPr>
            </w:pPr>
          </w:p>
          <w:p w14:paraId="54E7A47E" w14:textId="77777777" w:rsidR="00002D44" w:rsidRDefault="00002D44" w:rsidP="001B394E">
            <w:pPr>
              <w:tabs>
                <w:tab w:val="left" w:pos="360"/>
                <w:tab w:val="left" w:pos="6120"/>
                <w:tab w:val="left" w:pos="6379"/>
                <w:tab w:val="left" w:pos="7088"/>
                <w:tab w:val="left" w:pos="7371"/>
              </w:tabs>
              <w:rPr>
                <w:b/>
                <w:bCs/>
                <w:sz w:val="26"/>
                <w:szCs w:val="26"/>
              </w:rPr>
            </w:pPr>
          </w:p>
          <w:p w14:paraId="559E4FC3" w14:textId="77777777" w:rsidR="00002D44" w:rsidRDefault="00002D44" w:rsidP="001B394E">
            <w:pPr>
              <w:tabs>
                <w:tab w:val="left" w:pos="360"/>
                <w:tab w:val="left" w:pos="6120"/>
                <w:tab w:val="left" w:pos="6379"/>
                <w:tab w:val="left" w:pos="7088"/>
                <w:tab w:val="left" w:pos="7371"/>
              </w:tabs>
              <w:rPr>
                <w:b/>
                <w:bCs/>
                <w:sz w:val="26"/>
                <w:szCs w:val="26"/>
              </w:rPr>
            </w:pPr>
          </w:p>
          <w:p w14:paraId="3566CB73" w14:textId="77777777" w:rsidR="00002D44" w:rsidRDefault="00002D44" w:rsidP="001B394E">
            <w:pPr>
              <w:tabs>
                <w:tab w:val="left" w:pos="360"/>
                <w:tab w:val="left" w:pos="6120"/>
                <w:tab w:val="left" w:pos="6379"/>
                <w:tab w:val="left" w:pos="7088"/>
                <w:tab w:val="left" w:pos="7371"/>
              </w:tabs>
              <w:rPr>
                <w:b/>
                <w:bCs/>
                <w:sz w:val="26"/>
                <w:szCs w:val="26"/>
              </w:rPr>
            </w:pPr>
          </w:p>
          <w:p w14:paraId="4397CBED" w14:textId="77777777" w:rsidR="00002D44" w:rsidRDefault="00002D44" w:rsidP="001B394E">
            <w:pPr>
              <w:tabs>
                <w:tab w:val="left" w:pos="360"/>
                <w:tab w:val="left" w:pos="6120"/>
                <w:tab w:val="left" w:pos="6379"/>
                <w:tab w:val="left" w:pos="7088"/>
                <w:tab w:val="left" w:pos="7371"/>
              </w:tabs>
              <w:rPr>
                <w:b/>
                <w:bCs/>
                <w:sz w:val="26"/>
                <w:szCs w:val="26"/>
              </w:rPr>
            </w:pPr>
          </w:p>
          <w:p w14:paraId="31771213" w14:textId="77777777" w:rsidR="00002D44" w:rsidRDefault="00002D44" w:rsidP="001B394E">
            <w:pPr>
              <w:tabs>
                <w:tab w:val="left" w:pos="360"/>
                <w:tab w:val="left" w:pos="6120"/>
                <w:tab w:val="left" w:pos="6379"/>
                <w:tab w:val="left" w:pos="7088"/>
                <w:tab w:val="left" w:pos="7371"/>
              </w:tabs>
              <w:rPr>
                <w:b/>
                <w:bCs/>
                <w:sz w:val="26"/>
                <w:szCs w:val="26"/>
              </w:rPr>
            </w:pPr>
          </w:p>
          <w:p w14:paraId="3FFD279D" w14:textId="77777777" w:rsidR="00002D44" w:rsidRDefault="00002D44" w:rsidP="001B394E">
            <w:pPr>
              <w:tabs>
                <w:tab w:val="left" w:pos="360"/>
                <w:tab w:val="left" w:pos="6120"/>
                <w:tab w:val="left" w:pos="6379"/>
                <w:tab w:val="left" w:pos="7088"/>
                <w:tab w:val="left" w:pos="7371"/>
              </w:tabs>
              <w:rPr>
                <w:b/>
                <w:bCs/>
                <w:sz w:val="26"/>
                <w:szCs w:val="26"/>
              </w:rPr>
            </w:pPr>
          </w:p>
          <w:p w14:paraId="07FE7DFC" w14:textId="77777777" w:rsidR="00002D44" w:rsidRPr="00EE180F" w:rsidRDefault="00002D44" w:rsidP="001B394E">
            <w:pPr>
              <w:tabs>
                <w:tab w:val="left" w:pos="360"/>
                <w:tab w:val="left" w:pos="6120"/>
                <w:tab w:val="left" w:pos="6379"/>
                <w:tab w:val="left" w:pos="7088"/>
                <w:tab w:val="left" w:pos="7371"/>
              </w:tabs>
              <w:rPr>
                <w:b/>
                <w:bCs/>
                <w:sz w:val="26"/>
                <w:szCs w:val="26"/>
              </w:rPr>
            </w:pPr>
          </w:p>
        </w:tc>
        <w:tc>
          <w:tcPr>
            <w:tcW w:w="4928" w:type="dxa"/>
          </w:tcPr>
          <w:p w14:paraId="4933D2C3" w14:textId="77777777" w:rsidR="00002D44" w:rsidRPr="00EE180F" w:rsidRDefault="00002D44" w:rsidP="005E302E">
            <w:pPr>
              <w:tabs>
                <w:tab w:val="left" w:pos="360"/>
                <w:tab w:val="left" w:pos="6120"/>
                <w:tab w:val="left" w:pos="6379"/>
                <w:tab w:val="left" w:pos="7088"/>
                <w:tab w:val="left" w:pos="7371"/>
              </w:tabs>
              <w:jc w:val="right"/>
              <w:rPr>
                <w:b/>
                <w:bCs/>
                <w:sz w:val="26"/>
                <w:szCs w:val="26"/>
              </w:rPr>
            </w:pPr>
          </w:p>
        </w:tc>
      </w:tr>
    </w:tbl>
    <w:tbl>
      <w:tblPr>
        <w:tblStyle w:val="3"/>
        <w:tblW w:w="100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2"/>
        <w:gridCol w:w="2176"/>
        <w:gridCol w:w="3468"/>
      </w:tblGrid>
      <w:tr w:rsidR="00350250" w:rsidRPr="00EE180F" w14:paraId="6F25A631" w14:textId="77777777" w:rsidTr="00350250">
        <w:trPr>
          <w:trHeight w:val="1447"/>
          <w:jc w:val="center"/>
        </w:trPr>
        <w:tc>
          <w:tcPr>
            <w:tcW w:w="4362" w:type="dxa"/>
            <w:hideMark/>
          </w:tcPr>
          <w:p w14:paraId="28E57548" w14:textId="58E590B9" w:rsidR="00350250" w:rsidRPr="00EE180F" w:rsidRDefault="00A41A0A" w:rsidP="001937F0">
            <w:pPr>
              <w:widowControl w:val="0"/>
              <w:tabs>
                <w:tab w:val="left" w:pos="0"/>
              </w:tabs>
              <w:rPr>
                <w:b/>
                <w:bCs/>
                <w:iCs/>
                <w:sz w:val="28"/>
                <w:lang w:eastAsia="uk-UA"/>
              </w:rPr>
            </w:pPr>
            <w:r w:rsidRPr="00EE180F">
              <w:rPr>
                <w:b/>
                <w:bCs/>
                <w:iCs/>
              </w:rPr>
              <w:lastRenderedPageBreak/>
              <w:t xml:space="preserve">Заступник міського голови </w:t>
            </w:r>
          </w:p>
        </w:tc>
        <w:tc>
          <w:tcPr>
            <w:tcW w:w="2176" w:type="dxa"/>
            <w:vAlign w:val="center"/>
          </w:tcPr>
          <w:p w14:paraId="05D10E39" w14:textId="77777777" w:rsidR="00350250" w:rsidRPr="00EE180F" w:rsidRDefault="00350250" w:rsidP="00350250">
            <w:pPr>
              <w:widowControl w:val="0"/>
              <w:tabs>
                <w:tab w:val="left" w:pos="0"/>
              </w:tabs>
              <w:jc w:val="center"/>
              <w:rPr>
                <w:sz w:val="28"/>
                <w:lang w:eastAsia="uk-UA"/>
              </w:rPr>
            </w:pPr>
            <w:r w:rsidRPr="00EE180F">
              <w:rPr>
                <w:sz w:val="28"/>
                <w:lang w:eastAsia="uk-UA"/>
              </w:rPr>
              <w:t>______________</w:t>
            </w:r>
          </w:p>
          <w:p w14:paraId="401B43A0" w14:textId="77777777" w:rsidR="00350250" w:rsidRPr="00EE180F" w:rsidRDefault="00350250" w:rsidP="00350250">
            <w:pPr>
              <w:widowControl w:val="0"/>
              <w:tabs>
                <w:tab w:val="left" w:pos="0"/>
              </w:tabs>
              <w:jc w:val="center"/>
              <w:rPr>
                <w:sz w:val="16"/>
                <w:szCs w:val="16"/>
                <w:lang w:eastAsia="uk-UA"/>
              </w:rPr>
            </w:pPr>
            <w:r w:rsidRPr="00EE180F">
              <w:rPr>
                <w:sz w:val="16"/>
                <w:szCs w:val="16"/>
                <w:lang w:eastAsia="uk-UA"/>
              </w:rPr>
              <w:t>(</w:t>
            </w:r>
            <w:r w:rsidRPr="00EE180F">
              <w:rPr>
                <w:i/>
                <w:sz w:val="16"/>
                <w:szCs w:val="16"/>
                <w:lang w:eastAsia="uk-UA"/>
              </w:rPr>
              <w:t>Особистий підпис</w:t>
            </w:r>
            <w:r w:rsidRPr="00EE180F">
              <w:rPr>
                <w:sz w:val="16"/>
                <w:szCs w:val="16"/>
                <w:lang w:eastAsia="uk-UA"/>
              </w:rPr>
              <w:t xml:space="preserve"> )</w:t>
            </w:r>
          </w:p>
          <w:p w14:paraId="70FE1D53" w14:textId="39E64346" w:rsidR="00350250" w:rsidRPr="00EE180F" w:rsidRDefault="00A41A0A" w:rsidP="00350250">
            <w:pPr>
              <w:widowControl w:val="0"/>
              <w:tabs>
                <w:tab w:val="left" w:pos="0"/>
              </w:tabs>
              <w:jc w:val="center"/>
              <w:rPr>
                <w:b/>
                <w:bCs/>
                <w:sz w:val="20"/>
                <w:szCs w:val="20"/>
              </w:rPr>
            </w:pPr>
            <w:r w:rsidRPr="00EE180F">
              <w:rPr>
                <w:b/>
                <w:bCs/>
                <w:i/>
                <w:sz w:val="20"/>
                <w:szCs w:val="20"/>
              </w:rPr>
              <w:t>18</w:t>
            </w:r>
            <w:r w:rsidR="00350250" w:rsidRPr="00EE180F">
              <w:rPr>
                <w:b/>
                <w:bCs/>
                <w:i/>
                <w:sz w:val="20"/>
                <w:szCs w:val="20"/>
              </w:rPr>
              <w:t>.</w:t>
            </w:r>
            <w:r w:rsidRPr="00EE180F">
              <w:rPr>
                <w:b/>
                <w:bCs/>
                <w:i/>
                <w:sz w:val="20"/>
                <w:szCs w:val="20"/>
              </w:rPr>
              <w:t>10</w:t>
            </w:r>
            <w:r w:rsidR="00350250" w:rsidRPr="00EE180F">
              <w:rPr>
                <w:b/>
                <w:bCs/>
                <w:i/>
                <w:sz w:val="20"/>
                <w:szCs w:val="20"/>
              </w:rPr>
              <w:t>.</w:t>
            </w:r>
            <w:r w:rsidR="00350250" w:rsidRPr="00EE180F">
              <w:rPr>
                <w:b/>
                <w:bCs/>
                <w:sz w:val="20"/>
                <w:szCs w:val="20"/>
              </w:rPr>
              <w:t>2024</w:t>
            </w:r>
          </w:p>
          <w:p w14:paraId="5FB7EEF0" w14:textId="77777777" w:rsidR="00350250" w:rsidRPr="00EE180F" w:rsidRDefault="00350250" w:rsidP="00350250">
            <w:pPr>
              <w:widowControl w:val="0"/>
              <w:tabs>
                <w:tab w:val="left" w:pos="0"/>
              </w:tabs>
              <w:jc w:val="center"/>
              <w:rPr>
                <w:b/>
                <w:bCs/>
                <w:sz w:val="20"/>
                <w:szCs w:val="20"/>
              </w:rPr>
            </w:pPr>
          </w:p>
          <w:p w14:paraId="2E565BB5" w14:textId="77777777" w:rsidR="00350250" w:rsidRPr="00EE180F" w:rsidRDefault="00350250" w:rsidP="00350250">
            <w:pPr>
              <w:widowControl w:val="0"/>
              <w:tabs>
                <w:tab w:val="left" w:pos="0"/>
              </w:tabs>
              <w:jc w:val="center"/>
              <w:rPr>
                <w:sz w:val="16"/>
                <w:szCs w:val="16"/>
                <w:lang w:eastAsia="uk-UA"/>
              </w:rPr>
            </w:pPr>
          </w:p>
        </w:tc>
        <w:tc>
          <w:tcPr>
            <w:tcW w:w="3468" w:type="dxa"/>
            <w:hideMark/>
          </w:tcPr>
          <w:p w14:paraId="42090585" w14:textId="32B05611" w:rsidR="00350250" w:rsidRPr="00EE180F" w:rsidRDefault="00A41A0A" w:rsidP="00350250">
            <w:pPr>
              <w:widowControl w:val="0"/>
              <w:tabs>
                <w:tab w:val="left" w:pos="0"/>
              </w:tabs>
              <w:jc w:val="right"/>
              <w:rPr>
                <w:b/>
                <w:sz w:val="28"/>
                <w:lang w:eastAsia="uk-UA"/>
              </w:rPr>
            </w:pPr>
            <w:r w:rsidRPr="00EE180F">
              <w:rPr>
                <w:b/>
              </w:rPr>
              <w:t>Аліна САРАНЮК</w:t>
            </w:r>
          </w:p>
        </w:tc>
      </w:tr>
      <w:tr w:rsidR="00350250" w:rsidRPr="00EE180F" w14:paraId="33F60767" w14:textId="77777777" w:rsidTr="00350250">
        <w:trPr>
          <w:trHeight w:val="1447"/>
          <w:jc w:val="center"/>
        </w:trPr>
        <w:tc>
          <w:tcPr>
            <w:tcW w:w="4362" w:type="dxa"/>
            <w:hideMark/>
          </w:tcPr>
          <w:p w14:paraId="12658EB4" w14:textId="706CB765" w:rsidR="00350250" w:rsidRPr="00EE180F" w:rsidRDefault="00A41A0A" w:rsidP="00350250">
            <w:pPr>
              <w:widowControl w:val="0"/>
              <w:tabs>
                <w:tab w:val="left" w:pos="0"/>
              </w:tabs>
              <w:rPr>
                <w:b/>
                <w:bCs/>
                <w:iCs/>
                <w:sz w:val="28"/>
                <w:lang w:eastAsia="uk-UA"/>
              </w:rPr>
            </w:pPr>
            <w:r w:rsidRPr="00EE180F">
              <w:rPr>
                <w:b/>
                <w:bCs/>
                <w:iCs/>
              </w:rPr>
              <w:t xml:space="preserve">Керуючий справами </w:t>
            </w:r>
          </w:p>
        </w:tc>
        <w:tc>
          <w:tcPr>
            <w:tcW w:w="2176" w:type="dxa"/>
            <w:vAlign w:val="center"/>
          </w:tcPr>
          <w:p w14:paraId="5D204E41" w14:textId="77777777" w:rsidR="00350250" w:rsidRPr="00EE180F" w:rsidRDefault="00350250" w:rsidP="00350250">
            <w:pPr>
              <w:widowControl w:val="0"/>
              <w:tabs>
                <w:tab w:val="left" w:pos="0"/>
              </w:tabs>
              <w:jc w:val="center"/>
              <w:rPr>
                <w:sz w:val="28"/>
                <w:lang w:eastAsia="uk-UA"/>
              </w:rPr>
            </w:pPr>
            <w:r w:rsidRPr="00EE180F">
              <w:rPr>
                <w:sz w:val="28"/>
                <w:lang w:eastAsia="uk-UA"/>
              </w:rPr>
              <w:t>____________</w:t>
            </w:r>
          </w:p>
          <w:p w14:paraId="3B66FCAA" w14:textId="77777777" w:rsidR="00350250" w:rsidRPr="00EE180F" w:rsidRDefault="00350250" w:rsidP="00350250">
            <w:pPr>
              <w:widowControl w:val="0"/>
              <w:tabs>
                <w:tab w:val="left" w:pos="0"/>
              </w:tabs>
              <w:jc w:val="center"/>
              <w:rPr>
                <w:sz w:val="16"/>
                <w:szCs w:val="16"/>
                <w:lang w:eastAsia="uk-UA"/>
              </w:rPr>
            </w:pPr>
            <w:r w:rsidRPr="00EE180F">
              <w:rPr>
                <w:sz w:val="16"/>
                <w:szCs w:val="16"/>
                <w:lang w:eastAsia="uk-UA"/>
              </w:rPr>
              <w:t>(</w:t>
            </w:r>
            <w:r w:rsidRPr="00EE180F">
              <w:rPr>
                <w:i/>
                <w:sz w:val="16"/>
                <w:szCs w:val="16"/>
                <w:lang w:eastAsia="uk-UA"/>
              </w:rPr>
              <w:t>Особистий підпис</w:t>
            </w:r>
            <w:r w:rsidRPr="00EE180F">
              <w:rPr>
                <w:sz w:val="16"/>
                <w:szCs w:val="16"/>
                <w:lang w:eastAsia="uk-UA"/>
              </w:rPr>
              <w:t xml:space="preserve"> )</w:t>
            </w:r>
          </w:p>
          <w:p w14:paraId="78F7D28E" w14:textId="104B96A8" w:rsidR="00350250" w:rsidRPr="00EE180F" w:rsidRDefault="00A41A0A" w:rsidP="00350250">
            <w:pPr>
              <w:widowControl w:val="0"/>
              <w:tabs>
                <w:tab w:val="left" w:pos="0"/>
              </w:tabs>
              <w:jc w:val="center"/>
              <w:rPr>
                <w:b/>
                <w:bCs/>
                <w:sz w:val="20"/>
                <w:szCs w:val="20"/>
              </w:rPr>
            </w:pPr>
            <w:r w:rsidRPr="00EE180F">
              <w:rPr>
                <w:b/>
                <w:bCs/>
                <w:i/>
                <w:sz w:val="20"/>
                <w:szCs w:val="20"/>
              </w:rPr>
              <w:t>18</w:t>
            </w:r>
            <w:r w:rsidR="00350250" w:rsidRPr="00EE180F">
              <w:rPr>
                <w:b/>
                <w:bCs/>
                <w:i/>
                <w:sz w:val="20"/>
                <w:szCs w:val="20"/>
              </w:rPr>
              <w:t>.</w:t>
            </w:r>
            <w:r w:rsidRPr="00EE180F">
              <w:rPr>
                <w:b/>
                <w:bCs/>
                <w:i/>
                <w:sz w:val="20"/>
                <w:szCs w:val="20"/>
              </w:rPr>
              <w:t>10</w:t>
            </w:r>
            <w:r w:rsidR="00350250" w:rsidRPr="00EE180F">
              <w:rPr>
                <w:b/>
                <w:bCs/>
                <w:i/>
                <w:sz w:val="20"/>
                <w:szCs w:val="20"/>
              </w:rPr>
              <w:t>.</w:t>
            </w:r>
            <w:r w:rsidR="00350250" w:rsidRPr="00EE180F">
              <w:rPr>
                <w:b/>
                <w:bCs/>
                <w:sz w:val="20"/>
                <w:szCs w:val="20"/>
              </w:rPr>
              <w:t>2024</w:t>
            </w:r>
          </w:p>
          <w:p w14:paraId="565598C1" w14:textId="77777777" w:rsidR="00350250" w:rsidRPr="00EE180F" w:rsidRDefault="00350250" w:rsidP="00350250">
            <w:pPr>
              <w:widowControl w:val="0"/>
              <w:tabs>
                <w:tab w:val="left" w:pos="0"/>
              </w:tabs>
              <w:jc w:val="center"/>
              <w:rPr>
                <w:b/>
                <w:bCs/>
                <w:sz w:val="20"/>
                <w:szCs w:val="20"/>
              </w:rPr>
            </w:pPr>
          </w:p>
          <w:p w14:paraId="2CD21807" w14:textId="77777777" w:rsidR="00350250" w:rsidRPr="00EE180F" w:rsidRDefault="00350250" w:rsidP="00350250">
            <w:pPr>
              <w:widowControl w:val="0"/>
              <w:tabs>
                <w:tab w:val="left" w:pos="0"/>
              </w:tabs>
              <w:jc w:val="center"/>
              <w:rPr>
                <w:sz w:val="16"/>
                <w:szCs w:val="16"/>
                <w:lang w:eastAsia="uk-UA"/>
              </w:rPr>
            </w:pPr>
          </w:p>
        </w:tc>
        <w:tc>
          <w:tcPr>
            <w:tcW w:w="3468" w:type="dxa"/>
            <w:hideMark/>
          </w:tcPr>
          <w:p w14:paraId="12F09E4F" w14:textId="63A84E92" w:rsidR="00350250" w:rsidRPr="00EE180F" w:rsidRDefault="00350250" w:rsidP="00350250">
            <w:pPr>
              <w:widowControl w:val="0"/>
              <w:tabs>
                <w:tab w:val="left" w:pos="0"/>
              </w:tabs>
              <w:rPr>
                <w:b/>
                <w:sz w:val="28"/>
                <w:lang w:eastAsia="uk-UA"/>
              </w:rPr>
            </w:pPr>
            <w:r w:rsidRPr="00EE180F">
              <w:rPr>
                <w:b/>
              </w:rPr>
              <w:t xml:space="preserve">               </w:t>
            </w:r>
            <w:r w:rsidR="00A41A0A" w:rsidRPr="00EE180F">
              <w:rPr>
                <w:b/>
              </w:rPr>
              <w:t xml:space="preserve">Дмитро ГАПЧЕНКО </w:t>
            </w:r>
          </w:p>
        </w:tc>
      </w:tr>
      <w:tr w:rsidR="00350250" w:rsidRPr="00EE180F" w14:paraId="6CCA23D4" w14:textId="77777777" w:rsidTr="00350250">
        <w:trPr>
          <w:trHeight w:val="1447"/>
          <w:jc w:val="center"/>
        </w:trPr>
        <w:tc>
          <w:tcPr>
            <w:tcW w:w="4362" w:type="dxa"/>
            <w:hideMark/>
          </w:tcPr>
          <w:p w14:paraId="0086D7EF" w14:textId="70FBE578" w:rsidR="00350250" w:rsidRPr="00EE180F" w:rsidRDefault="00350250" w:rsidP="00350250">
            <w:pPr>
              <w:tabs>
                <w:tab w:val="left" w:pos="360"/>
                <w:tab w:val="left" w:pos="6379"/>
                <w:tab w:val="left" w:pos="7088"/>
                <w:tab w:val="left" w:pos="7371"/>
              </w:tabs>
              <w:rPr>
                <w:b/>
              </w:rPr>
            </w:pPr>
            <w:r w:rsidRPr="00EE180F">
              <w:rPr>
                <w:b/>
              </w:rPr>
              <w:t xml:space="preserve">Начальник </w:t>
            </w:r>
            <w:r w:rsidR="00AE4F9F" w:rsidRPr="00EE180F">
              <w:rPr>
                <w:b/>
              </w:rPr>
              <w:t>юридичного відділу</w:t>
            </w:r>
          </w:p>
        </w:tc>
        <w:tc>
          <w:tcPr>
            <w:tcW w:w="2176" w:type="dxa"/>
            <w:vAlign w:val="center"/>
          </w:tcPr>
          <w:p w14:paraId="50169350" w14:textId="77777777" w:rsidR="00350250" w:rsidRPr="00EE180F" w:rsidRDefault="00350250" w:rsidP="00350250">
            <w:pPr>
              <w:widowControl w:val="0"/>
              <w:tabs>
                <w:tab w:val="left" w:pos="0"/>
              </w:tabs>
              <w:jc w:val="center"/>
              <w:rPr>
                <w:sz w:val="28"/>
                <w:lang w:eastAsia="uk-UA"/>
              </w:rPr>
            </w:pPr>
          </w:p>
          <w:p w14:paraId="0D1E3357" w14:textId="77777777" w:rsidR="00350250" w:rsidRPr="00EE180F" w:rsidRDefault="00350250" w:rsidP="00350250">
            <w:pPr>
              <w:widowControl w:val="0"/>
              <w:tabs>
                <w:tab w:val="left" w:pos="0"/>
              </w:tabs>
              <w:jc w:val="center"/>
              <w:rPr>
                <w:sz w:val="28"/>
                <w:lang w:eastAsia="uk-UA"/>
              </w:rPr>
            </w:pPr>
            <w:r w:rsidRPr="00EE180F">
              <w:rPr>
                <w:sz w:val="28"/>
                <w:lang w:eastAsia="uk-UA"/>
              </w:rPr>
              <w:t>______________</w:t>
            </w:r>
          </w:p>
          <w:p w14:paraId="5AA4564A" w14:textId="77777777" w:rsidR="00350250" w:rsidRPr="00EE180F" w:rsidRDefault="00350250" w:rsidP="00350250">
            <w:pPr>
              <w:widowControl w:val="0"/>
              <w:tabs>
                <w:tab w:val="left" w:pos="0"/>
              </w:tabs>
              <w:jc w:val="center"/>
              <w:rPr>
                <w:sz w:val="16"/>
                <w:szCs w:val="16"/>
                <w:lang w:eastAsia="uk-UA"/>
              </w:rPr>
            </w:pPr>
            <w:r w:rsidRPr="00EE180F">
              <w:rPr>
                <w:sz w:val="16"/>
                <w:szCs w:val="16"/>
                <w:lang w:eastAsia="uk-UA"/>
              </w:rPr>
              <w:t>(</w:t>
            </w:r>
            <w:r w:rsidRPr="00EE180F">
              <w:rPr>
                <w:i/>
                <w:sz w:val="16"/>
                <w:szCs w:val="16"/>
                <w:lang w:eastAsia="uk-UA"/>
              </w:rPr>
              <w:t>Особистий підпис</w:t>
            </w:r>
            <w:r w:rsidRPr="00EE180F">
              <w:rPr>
                <w:sz w:val="16"/>
                <w:szCs w:val="16"/>
                <w:lang w:eastAsia="uk-UA"/>
              </w:rPr>
              <w:t xml:space="preserve"> )</w:t>
            </w:r>
          </w:p>
          <w:p w14:paraId="6D8F2BDF" w14:textId="28E4CFB9" w:rsidR="00350250" w:rsidRPr="00EE180F" w:rsidRDefault="00EE180F" w:rsidP="00350250">
            <w:pPr>
              <w:widowControl w:val="0"/>
              <w:tabs>
                <w:tab w:val="left" w:pos="0"/>
              </w:tabs>
              <w:jc w:val="center"/>
              <w:rPr>
                <w:b/>
                <w:bCs/>
                <w:sz w:val="20"/>
                <w:szCs w:val="20"/>
              </w:rPr>
            </w:pPr>
            <w:r w:rsidRPr="00EE180F">
              <w:rPr>
                <w:b/>
                <w:bCs/>
                <w:i/>
                <w:sz w:val="20"/>
                <w:szCs w:val="20"/>
              </w:rPr>
              <w:t>18</w:t>
            </w:r>
            <w:r w:rsidR="00350250" w:rsidRPr="00EE180F">
              <w:rPr>
                <w:b/>
                <w:bCs/>
                <w:i/>
                <w:sz w:val="20"/>
                <w:szCs w:val="20"/>
              </w:rPr>
              <w:t>.</w:t>
            </w:r>
            <w:r w:rsidRPr="00EE180F">
              <w:rPr>
                <w:b/>
                <w:bCs/>
                <w:i/>
                <w:sz w:val="20"/>
                <w:szCs w:val="20"/>
              </w:rPr>
              <w:t>10</w:t>
            </w:r>
            <w:r w:rsidR="00350250" w:rsidRPr="00EE180F">
              <w:rPr>
                <w:b/>
                <w:bCs/>
                <w:i/>
                <w:sz w:val="20"/>
                <w:szCs w:val="20"/>
              </w:rPr>
              <w:t>.</w:t>
            </w:r>
            <w:r w:rsidR="00350250" w:rsidRPr="00EE180F">
              <w:rPr>
                <w:b/>
                <w:bCs/>
                <w:sz w:val="20"/>
                <w:szCs w:val="20"/>
              </w:rPr>
              <w:t>2024</w:t>
            </w:r>
          </w:p>
          <w:p w14:paraId="289305CC" w14:textId="77777777" w:rsidR="00350250" w:rsidRPr="00EE180F" w:rsidRDefault="00350250" w:rsidP="00350250">
            <w:pPr>
              <w:widowControl w:val="0"/>
              <w:tabs>
                <w:tab w:val="left" w:pos="0"/>
              </w:tabs>
              <w:jc w:val="center"/>
              <w:rPr>
                <w:b/>
                <w:bCs/>
                <w:sz w:val="20"/>
                <w:szCs w:val="20"/>
              </w:rPr>
            </w:pPr>
          </w:p>
          <w:p w14:paraId="2B521949" w14:textId="77777777" w:rsidR="00350250" w:rsidRPr="00EE180F" w:rsidRDefault="00350250" w:rsidP="00350250">
            <w:pPr>
              <w:widowControl w:val="0"/>
              <w:tabs>
                <w:tab w:val="left" w:pos="0"/>
              </w:tabs>
              <w:jc w:val="center"/>
              <w:rPr>
                <w:sz w:val="28"/>
                <w:lang w:eastAsia="uk-UA"/>
              </w:rPr>
            </w:pPr>
          </w:p>
        </w:tc>
        <w:tc>
          <w:tcPr>
            <w:tcW w:w="3468" w:type="dxa"/>
          </w:tcPr>
          <w:p w14:paraId="07A0C583" w14:textId="77777777" w:rsidR="00350250" w:rsidRPr="00EE180F" w:rsidRDefault="00350250" w:rsidP="00350250">
            <w:pPr>
              <w:widowControl w:val="0"/>
              <w:tabs>
                <w:tab w:val="left" w:pos="0"/>
              </w:tabs>
              <w:jc w:val="right"/>
              <w:rPr>
                <w:b/>
              </w:rPr>
            </w:pPr>
          </w:p>
          <w:p w14:paraId="3DC5EAB6" w14:textId="49258C4F" w:rsidR="00350250" w:rsidRPr="00EE180F" w:rsidRDefault="00EE180F" w:rsidP="00350250">
            <w:pPr>
              <w:widowControl w:val="0"/>
              <w:tabs>
                <w:tab w:val="left" w:pos="0"/>
              </w:tabs>
              <w:jc w:val="right"/>
              <w:rPr>
                <w:b/>
                <w:bCs/>
                <w:sz w:val="28"/>
                <w:lang w:eastAsia="uk-UA"/>
              </w:rPr>
            </w:pPr>
            <w:r w:rsidRPr="00EE180F">
              <w:rPr>
                <w:b/>
                <w:bCs/>
              </w:rPr>
              <w:t>Юлія ГАЛДЕЦЬКА</w:t>
            </w:r>
          </w:p>
        </w:tc>
      </w:tr>
      <w:tr w:rsidR="00350250" w:rsidRPr="00EE180F" w14:paraId="7BCFA276" w14:textId="77777777" w:rsidTr="00350250">
        <w:trPr>
          <w:trHeight w:val="1447"/>
          <w:jc w:val="center"/>
        </w:trPr>
        <w:tc>
          <w:tcPr>
            <w:tcW w:w="4362" w:type="dxa"/>
            <w:hideMark/>
          </w:tcPr>
          <w:p w14:paraId="2BD4CF3F" w14:textId="77777777" w:rsidR="00350250" w:rsidRDefault="00EE180F" w:rsidP="00350250">
            <w:pPr>
              <w:tabs>
                <w:tab w:val="left" w:pos="360"/>
                <w:tab w:val="left" w:pos="6379"/>
                <w:tab w:val="left" w:pos="7088"/>
                <w:tab w:val="left" w:pos="7371"/>
              </w:tabs>
              <w:rPr>
                <w:b/>
              </w:rPr>
            </w:pPr>
            <w:r>
              <w:rPr>
                <w:b/>
              </w:rPr>
              <w:t xml:space="preserve">Начальник Центру соціальних служб </w:t>
            </w:r>
          </w:p>
          <w:p w14:paraId="5F466E94" w14:textId="78EDD574" w:rsidR="00EE180F" w:rsidRPr="00EE180F" w:rsidRDefault="00EE180F" w:rsidP="00350250">
            <w:pPr>
              <w:tabs>
                <w:tab w:val="left" w:pos="360"/>
                <w:tab w:val="left" w:pos="6379"/>
                <w:tab w:val="left" w:pos="7088"/>
                <w:tab w:val="left" w:pos="7371"/>
              </w:tabs>
              <w:rPr>
                <w:b/>
              </w:rPr>
            </w:pPr>
            <w:r>
              <w:rPr>
                <w:b/>
              </w:rPr>
              <w:t xml:space="preserve">Управління соціальної політики </w:t>
            </w:r>
          </w:p>
        </w:tc>
        <w:tc>
          <w:tcPr>
            <w:tcW w:w="2176" w:type="dxa"/>
            <w:vAlign w:val="center"/>
          </w:tcPr>
          <w:p w14:paraId="2C0D0254" w14:textId="77777777" w:rsidR="00350250" w:rsidRPr="00EE180F" w:rsidRDefault="00350250" w:rsidP="00350250">
            <w:pPr>
              <w:widowControl w:val="0"/>
              <w:tabs>
                <w:tab w:val="left" w:pos="0"/>
              </w:tabs>
              <w:jc w:val="center"/>
              <w:rPr>
                <w:sz w:val="28"/>
                <w:lang w:eastAsia="uk-UA"/>
              </w:rPr>
            </w:pPr>
          </w:p>
          <w:p w14:paraId="0A1F0CD6" w14:textId="77777777" w:rsidR="00350250" w:rsidRPr="00EE180F" w:rsidRDefault="00350250" w:rsidP="00350250">
            <w:pPr>
              <w:widowControl w:val="0"/>
              <w:tabs>
                <w:tab w:val="left" w:pos="0"/>
              </w:tabs>
              <w:jc w:val="center"/>
              <w:rPr>
                <w:sz w:val="28"/>
                <w:lang w:eastAsia="uk-UA"/>
              </w:rPr>
            </w:pPr>
            <w:r w:rsidRPr="00EE180F">
              <w:rPr>
                <w:sz w:val="28"/>
                <w:lang w:eastAsia="uk-UA"/>
              </w:rPr>
              <w:t>______________</w:t>
            </w:r>
          </w:p>
          <w:p w14:paraId="643C29AF" w14:textId="77777777" w:rsidR="00350250" w:rsidRPr="00EE180F" w:rsidRDefault="00350250" w:rsidP="00350250">
            <w:pPr>
              <w:widowControl w:val="0"/>
              <w:tabs>
                <w:tab w:val="left" w:pos="0"/>
              </w:tabs>
              <w:jc w:val="center"/>
              <w:rPr>
                <w:sz w:val="16"/>
                <w:szCs w:val="16"/>
                <w:lang w:eastAsia="uk-UA"/>
              </w:rPr>
            </w:pPr>
            <w:r w:rsidRPr="00EE180F">
              <w:rPr>
                <w:sz w:val="16"/>
                <w:szCs w:val="16"/>
                <w:lang w:eastAsia="uk-UA"/>
              </w:rPr>
              <w:t>(</w:t>
            </w:r>
            <w:r w:rsidRPr="00EE180F">
              <w:rPr>
                <w:i/>
                <w:sz w:val="16"/>
                <w:szCs w:val="16"/>
                <w:lang w:eastAsia="uk-UA"/>
              </w:rPr>
              <w:t>Особистий підпис</w:t>
            </w:r>
            <w:r w:rsidRPr="00EE180F">
              <w:rPr>
                <w:sz w:val="16"/>
                <w:szCs w:val="16"/>
                <w:lang w:eastAsia="uk-UA"/>
              </w:rPr>
              <w:t xml:space="preserve"> )</w:t>
            </w:r>
          </w:p>
          <w:p w14:paraId="73180466" w14:textId="06AFDB06" w:rsidR="00350250" w:rsidRPr="00EE180F" w:rsidRDefault="00EE180F" w:rsidP="00350250">
            <w:pPr>
              <w:widowControl w:val="0"/>
              <w:tabs>
                <w:tab w:val="left" w:pos="0"/>
              </w:tabs>
              <w:jc w:val="center"/>
              <w:rPr>
                <w:b/>
                <w:bCs/>
                <w:sz w:val="20"/>
                <w:szCs w:val="20"/>
              </w:rPr>
            </w:pPr>
            <w:r>
              <w:rPr>
                <w:b/>
                <w:bCs/>
                <w:i/>
                <w:sz w:val="20"/>
                <w:szCs w:val="20"/>
              </w:rPr>
              <w:t>18</w:t>
            </w:r>
            <w:r w:rsidR="00350250" w:rsidRPr="00EE180F">
              <w:rPr>
                <w:b/>
                <w:bCs/>
                <w:i/>
                <w:sz w:val="20"/>
                <w:szCs w:val="20"/>
              </w:rPr>
              <w:t>.</w:t>
            </w:r>
            <w:r>
              <w:rPr>
                <w:b/>
                <w:bCs/>
                <w:i/>
                <w:sz w:val="20"/>
                <w:szCs w:val="20"/>
              </w:rPr>
              <w:t>10</w:t>
            </w:r>
            <w:r w:rsidR="00350250" w:rsidRPr="00EE180F">
              <w:rPr>
                <w:b/>
                <w:bCs/>
                <w:i/>
                <w:sz w:val="20"/>
                <w:szCs w:val="20"/>
              </w:rPr>
              <w:t>.</w:t>
            </w:r>
            <w:r w:rsidR="00350250" w:rsidRPr="00EE180F">
              <w:rPr>
                <w:b/>
                <w:bCs/>
                <w:sz w:val="20"/>
                <w:szCs w:val="20"/>
              </w:rPr>
              <w:t>2024</w:t>
            </w:r>
          </w:p>
          <w:p w14:paraId="7B6DB77C" w14:textId="77777777" w:rsidR="00350250" w:rsidRPr="00EE180F" w:rsidRDefault="00350250" w:rsidP="00350250">
            <w:pPr>
              <w:widowControl w:val="0"/>
              <w:tabs>
                <w:tab w:val="left" w:pos="0"/>
              </w:tabs>
              <w:jc w:val="center"/>
              <w:rPr>
                <w:b/>
                <w:bCs/>
                <w:sz w:val="20"/>
                <w:szCs w:val="20"/>
              </w:rPr>
            </w:pPr>
          </w:p>
          <w:p w14:paraId="3B2508C2" w14:textId="77777777" w:rsidR="00350250" w:rsidRPr="00EE180F" w:rsidRDefault="00350250" w:rsidP="00350250">
            <w:pPr>
              <w:widowControl w:val="0"/>
              <w:tabs>
                <w:tab w:val="left" w:pos="0"/>
              </w:tabs>
              <w:jc w:val="center"/>
              <w:rPr>
                <w:sz w:val="28"/>
                <w:lang w:eastAsia="uk-UA"/>
              </w:rPr>
            </w:pPr>
          </w:p>
        </w:tc>
        <w:tc>
          <w:tcPr>
            <w:tcW w:w="3468" w:type="dxa"/>
          </w:tcPr>
          <w:p w14:paraId="16CDC5EF" w14:textId="77777777" w:rsidR="00350250" w:rsidRPr="00EE180F" w:rsidRDefault="00350250" w:rsidP="00350250">
            <w:pPr>
              <w:widowControl w:val="0"/>
              <w:tabs>
                <w:tab w:val="left" w:pos="0"/>
              </w:tabs>
              <w:jc w:val="right"/>
              <w:rPr>
                <w:b/>
              </w:rPr>
            </w:pPr>
          </w:p>
          <w:p w14:paraId="6F2F11ED" w14:textId="484284AE" w:rsidR="00350250" w:rsidRPr="00EE180F" w:rsidRDefault="00EE180F" w:rsidP="00350250">
            <w:pPr>
              <w:widowControl w:val="0"/>
              <w:tabs>
                <w:tab w:val="left" w:pos="0"/>
              </w:tabs>
              <w:jc w:val="right"/>
              <w:rPr>
                <w:b/>
              </w:rPr>
            </w:pPr>
            <w:r>
              <w:rPr>
                <w:b/>
              </w:rPr>
              <w:t>Лариса ФЕДОРУК</w:t>
            </w:r>
          </w:p>
        </w:tc>
      </w:tr>
      <w:tr w:rsidR="00EE180F" w:rsidRPr="00EE180F" w14:paraId="2C64CA62" w14:textId="77777777" w:rsidTr="00350250">
        <w:trPr>
          <w:trHeight w:val="1447"/>
          <w:jc w:val="center"/>
        </w:trPr>
        <w:tc>
          <w:tcPr>
            <w:tcW w:w="4362" w:type="dxa"/>
          </w:tcPr>
          <w:p w14:paraId="4F8AD119" w14:textId="77777777" w:rsidR="00EE180F" w:rsidRDefault="00EE180F" w:rsidP="00350250">
            <w:pPr>
              <w:tabs>
                <w:tab w:val="left" w:pos="360"/>
                <w:tab w:val="left" w:pos="6379"/>
                <w:tab w:val="left" w:pos="7088"/>
                <w:tab w:val="left" w:pos="7371"/>
              </w:tabs>
              <w:rPr>
                <w:b/>
              </w:rPr>
            </w:pPr>
            <w:r>
              <w:rPr>
                <w:b/>
              </w:rPr>
              <w:t xml:space="preserve">Начальник відділу служби </w:t>
            </w:r>
          </w:p>
          <w:p w14:paraId="696B03A7" w14:textId="346FDB7E" w:rsidR="00EE180F" w:rsidRDefault="00EE180F" w:rsidP="00350250">
            <w:pPr>
              <w:tabs>
                <w:tab w:val="left" w:pos="360"/>
                <w:tab w:val="left" w:pos="6379"/>
                <w:tab w:val="left" w:pos="7088"/>
                <w:tab w:val="left" w:pos="7371"/>
              </w:tabs>
              <w:rPr>
                <w:b/>
              </w:rPr>
            </w:pPr>
            <w:r>
              <w:rPr>
                <w:b/>
              </w:rPr>
              <w:t>у справах дітей та сім’ї</w:t>
            </w:r>
          </w:p>
        </w:tc>
        <w:tc>
          <w:tcPr>
            <w:tcW w:w="2176" w:type="dxa"/>
            <w:vAlign w:val="center"/>
          </w:tcPr>
          <w:p w14:paraId="329A948A" w14:textId="77777777" w:rsidR="00EE180F" w:rsidRPr="00EE180F" w:rsidRDefault="00EE180F" w:rsidP="00EE180F">
            <w:pPr>
              <w:widowControl w:val="0"/>
              <w:tabs>
                <w:tab w:val="left" w:pos="0"/>
              </w:tabs>
              <w:jc w:val="center"/>
              <w:rPr>
                <w:sz w:val="16"/>
                <w:szCs w:val="16"/>
                <w:lang w:eastAsia="uk-UA"/>
              </w:rPr>
            </w:pPr>
            <w:r w:rsidRPr="00EE180F">
              <w:rPr>
                <w:sz w:val="16"/>
                <w:szCs w:val="16"/>
                <w:lang w:eastAsia="uk-UA"/>
              </w:rPr>
              <w:t>(</w:t>
            </w:r>
            <w:r w:rsidRPr="00EE180F">
              <w:rPr>
                <w:i/>
                <w:sz w:val="16"/>
                <w:szCs w:val="16"/>
                <w:lang w:eastAsia="uk-UA"/>
              </w:rPr>
              <w:t>Особистий підпис</w:t>
            </w:r>
            <w:r w:rsidRPr="00EE180F">
              <w:rPr>
                <w:sz w:val="16"/>
                <w:szCs w:val="16"/>
                <w:lang w:eastAsia="uk-UA"/>
              </w:rPr>
              <w:t xml:space="preserve"> )</w:t>
            </w:r>
          </w:p>
          <w:p w14:paraId="6F413351" w14:textId="77777777" w:rsidR="00EE180F" w:rsidRPr="00EE180F" w:rsidRDefault="00EE180F" w:rsidP="00EE180F">
            <w:pPr>
              <w:widowControl w:val="0"/>
              <w:tabs>
                <w:tab w:val="left" w:pos="0"/>
              </w:tabs>
              <w:jc w:val="center"/>
              <w:rPr>
                <w:b/>
                <w:bCs/>
                <w:sz w:val="20"/>
                <w:szCs w:val="20"/>
              </w:rPr>
            </w:pPr>
            <w:r>
              <w:rPr>
                <w:b/>
                <w:bCs/>
                <w:i/>
                <w:sz w:val="20"/>
                <w:szCs w:val="20"/>
              </w:rPr>
              <w:t>18</w:t>
            </w:r>
            <w:r w:rsidRPr="00EE180F">
              <w:rPr>
                <w:b/>
                <w:bCs/>
                <w:i/>
                <w:sz w:val="20"/>
                <w:szCs w:val="20"/>
              </w:rPr>
              <w:t>.</w:t>
            </w:r>
            <w:r>
              <w:rPr>
                <w:b/>
                <w:bCs/>
                <w:i/>
                <w:sz w:val="20"/>
                <w:szCs w:val="20"/>
              </w:rPr>
              <w:t>10</w:t>
            </w:r>
            <w:r w:rsidRPr="00EE180F">
              <w:rPr>
                <w:b/>
                <w:bCs/>
                <w:i/>
                <w:sz w:val="20"/>
                <w:szCs w:val="20"/>
              </w:rPr>
              <w:t>.</w:t>
            </w:r>
            <w:r w:rsidRPr="00EE180F">
              <w:rPr>
                <w:b/>
                <w:bCs/>
                <w:sz w:val="20"/>
                <w:szCs w:val="20"/>
              </w:rPr>
              <w:t>2024</w:t>
            </w:r>
          </w:p>
          <w:p w14:paraId="4978181A" w14:textId="77777777" w:rsidR="00EE180F" w:rsidRPr="00EE180F" w:rsidRDefault="00EE180F" w:rsidP="00350250">
            <w:pPr>
              <w:widowControl w:val="0"/>
              <w:tabs>
                <w:tab w:val="left" w:pos="0"/>
              </w:tabs>
              <w:jc w:val="center"/>
              <w:rPr>
                <w:sz w:val="28"/>
                <w:lang w:eastAsia="uk-UA"/>
              </w:rPr>
            </w:pPr>
          </w:p>
        </w:tc>
        <w:tc>
          <w:tcPr>
            <w:tcW w:w="3468" w:type="dxa"/>
          </w:tcPr>
          <w:p w14:paraId="3878F26D" w14:textId="77777777" w:rsidR="00EE180F" w:rsidRDefault="00EE180F" w:rsidP="00350250">
            <w:pPr>
              <w:widowControl w:val="0"/>
              <w:tabs>
                <w:tab w:val="left" w:pos="0"/>
              </w:tabs>
              <w:jc w:val="right"/>
              <w:rPr>
                <w:b/>
              </w:rPr>
            </w:pPr>
          </w:p>
          <w:p w14:paraId="77662579" w14:textId="77777777" w:rsidR="00EE180F" w:rsidRDefault="00EE180F" w:rsidP="00EE180F">
            <w:pPr>
              <w:rPr>
                <w:b/>
              </w:rPr>
            </w:pPr>
          </w:p>
          <w:p w14:paraId="1F416FA5" w14:textId="3B233F17" w:rsidR="00EE180F" w:rsidRPr="00EE180F" w:rsidRDefault="00EE180F" w:rsidP="00EE180F">
            <w:pPr>
              <w:jc w:val="right"/>
              <w:rPr>
                <w:b/>
                <w:bCs/>
              </w:rPr>
            </w:pPr>
            <w:r w:rsidRPr="00EE180F">
              <w:rPr>
                <w:b/>
                <w:bCs/>
              </w:rPr>
              <w:t>В’ячеслав АРТЮШЕНКО</w:t>
            </w:r>
          </w:p>
        </w:tc>
      </w:tr>
    </w:tbl>
    <w:p w14:paraId="761DF61A" w14:textId="5BEA76C9" w:rsidR="002A1D02" w:rsidRPr="00EE180F" w:rsidRDefault="002A1D02" w:rsidP="001B394E">
      <w:pPr>
        <w:tabs>
          <w:tab w:val="left" w:pos="360"/>
          <w:tab w:val="left" w:pos="6120"/>
          <w:tab w:val="left" w:pos="6379"/>
          <w:tab w:val="left" w:pos="7088"/>
          <w:tab w:val="left" w:pos="7371"/>
        </w:tabs>
        <w:rPr>
          <w:b/>
          <w:bCs/>
          <w:sz w:val="22"/>
          <w:szCs w:val="22"/>
        </w:rPr>
      </w:pPr>
      <w:r w:rsidRPr="00EE180F">
        <w:rPr>
          <w:b/>
          <w:bCs/>
          <w:sz w:val="22"/>
          <w:szCs w:val="22"/>
        </w:rPr>
        <w:br w:type="page"/>
      </w:r>
    </w:p>
    <w:p w14:paraId="23A3C9B0" w14:textId="1BE72724" w:rsidR="002A1D02" w:rsidRPr="00EE180F" w:rsidRDefault="002A1D02" w:rsidP="002A1D02">
      <w:pPr>
        <w:ind w:left="5664"/>
        <w:rPr>
          <w:b/>
        </w:rPr>
      </w:pPr>
      <w:r w:rsidRPr="00EE180F">
        <w:rPr>
          <w:b/>
        </w:rPr>
        <w:lastRenderedPageBreak/>
        <w:t>Додаток</w:t>
      </w:r>
      <w:r w:rsidR="00776688">
        <w:rPr>
          <w:b/>
        </w:rPr>
        <w:t xml:space="preserve"> № 1</w:t>
      </w:r>
      <w:r w:rsidRPr="00EE180F">
        <w:rPr>
          <w:b/>
        </w:rPr>
        <w:t xml:space="preserve"> </w:t>
      </w:r>
    </w:p>
    <w:p w14:paraId="5D7D1BA2" w14:textId="77777777" w:rsidR="002A1D02" w:rsidRPr="00EE180F" w:rsidRDefault="002A1D02" w:rsidP="002A1D02">
      <w:pPr>
        <w:ind w:left="5664"/>
      </w:pPr>
      <w:r w:rsidRPr="00EE180F">
        <w:t>до рішення виконавчого комітету</w:t>
      </w:r>
    </w:p>
    <w:p w14:paraId="239A069F" w14:textId="1002B8B9" w:rsidR="002A1D02" w:rsidRPr="00EE180F" w:rsidRDefault="002A1D02" w:rsidP="002A1D02">
      <w:pPr>
        <w:tabs>
          <w:tab w:val="left" w:pos="5954"/>
        </w:tabs>
        <w:ind w:left="5664" w:right="-545"/>
      </w:pPr>
      <w:r w:rsidRPr="00EE180F">
        <w:t>Бучанської міської ради №</w:t>
      </w:r>
      <w:r w:rsidR="00AE6EB4" w:rsidRPr="00EE180F">
        <w:t xml:space="preserve"> </w:t>
      </w:r>
      <w:r w:rsidR="00776688">
        <w:t>5336</w:t>
      </w:r>
    </w:p>
    <w:p w14:paraId="66FCC366" w14:textId="227436EF" w:rsidR="002A1D02" w:rsidRPr="00EE180F" w:rsidRDefault="002A1D02" w:rsidP="002A1D02">
      <w:pPr>
        <w:ind w:left="5664"/>
      </w:pPr>
      <w:r w:rsidRPr="00EE180F">
        <w:t>від «</w:t>
      </w:r>
      <w:r w:rsidR="00776688">
        <w:t>18</w:t>
      </w:r>
      <w:r w:rsidRPr="00EE180F">
        <w:t xml:space="preserve">» </w:t>
      </w:r>
      <w:r w:rsidR="00776688">
        <w:t>жовтня</w:t>
      </w:r>
      <w:r w:rsidRPr="00EE180F">
        <w:t xml:space="preserve"> 202</w:t>
      </w:r>
      <w:r w:rsidR="00B30BB9" w:rsidRPr="00EE180F">
        <w:t>4</w:t>
      </w:r>
      <w:r w:rsidR="00315DEB">
        <w:t xml:space="preserve"> </w:t>
      </w:r>
    </w:p>
    <w:p w14:paraId="09E0FE65" w14:textId="77777777" w:rsidR="002A1D02" w:rsidRPr="00EE180F" w:rsidRDefault="002A1D02" w:rsidP="002A1D02">
      <w:pPr>
        <w:ind w:hanging="567"/>
      </w:pPr>
    </w:p>
    <w:p w14:paraId="1BA3AEDF" w14:textId="77777777" w:rsidR="00315DEB" w:rsidRDefault="00776688" w:rsidP="00315DEB">
      <w:pPr>
        <w:jc w:val="center"/>
        <w:rPr>
          <w:b/>
          <w:color w:val="000000"/>
          <w:lang w:eastAsia="en-US"/>
        </w:rPr>
      </w:pPr>
      <w:r w:rsidRPr="00AF68F9">
        <w:rPr>
          <w:b/>
        </w:rPr>
        <w:t>Про затвердження складу місцевої комісії з</w:t>
      </w:r>
      <w:r w:rsidRPr="00461F05">
        <w:rPr>
          <w:b/>
          <w:color w:val="000000"/>
          <w:lang w:eastAsia="en-US"/>
        </w:rPr>
        <w:t xml:space="preserve"> питань формування пропозицій щодо потреби у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w:t>
      </w:r>
    </w:p>
    <w:p w14:paraId="1EB4A5BB" w14:textId="71785F33" w:rsidR="00C435E0" w:rsidRDefault="00776688" w:rsidP="00315DEB">
      <w:pPr>
        <w:jc w:val="center"/>
        <w:rPr>
          <w:b/>
          <w:color w:val="000000"/>
          <w:lang w:eastAsia="en-US"/>
        </w:rPr>
      </w:pPr>
      <w:r w:rsidRPr="00461F05">
        <w:rPr>
          <w:b/>
          <w:color w:val="000000"/>
          <w:lang w:eastAsia="en-US"/>
        </w:rPr>
        <w:t xml:space="preserve"> осіб з їх числа</w:t>
      </w:r>
    </w:p>
    <w:p w14:paraId="0C736E40" w14:textId="77777777" w:rsidR="00315DEB" w:rsidRPr="00315DEB" w:rsidRDefault="00315DEB" w:rsidP="00315DEB">
      <w:pPr>
        <w:shd w:val="clear" w:color="auto" w:fill="FFFFFF"/>
        <w:jc w:val="center"/>
        <w:rPr>
          <w:rFonts w:eastAsia="Calibri"/>
          <w:color w:val="000000"/>
        </w:rPr>
      </w:pPr>
    </w:p>
    <w:p w14:paraId="43594BF7" w14:textId="68F6B09C" w:rsidR="00315DEB" w:rsidRDefault="00315DEB" w:rsidP="00315DEB">
      <w:pPr>
        <w:shd w:val="clear" w:color="auto" w:fill="FFFFFF"/>
        <w:rPr>
          <w:rFonts w:eastAsia="Calibri"/>
          <w:lang w:eastAsia="uk-UA"/>
        </w:rPr>
      </w:pPr>
      <w:r>
        <w:rPr>
          <w:rFonts w:eastAsia="Calibri"/>
          <w:lang w:eastAsia="uk-UA"/>
        </w:rPr>
        <w:t xml:space="preserve">Саранюк А. М. </w:t>
      </w:r>
      <w:r w:rsidRPr="00315DEB">
        <w:rPr>
          <w:rFonts w:eastAsia="Calibri"/>
          <w:lang w:eastAsia="uk-UA"/>
        </w:rPr>
        <w:t>, заступник  міського голови, голова комісії</w:t>
      </w:r>
    </w:p>
    <w:p w14:paraId="02A217A4" w14:textId="77777777" w:rsidR="00A84FD7" w:rsidRPr="00315DEB" w:rsidRDefault="00A84FD7" w:rsidP="00315DEB">
      <w:pPr>
        <w:shd w:val="clear" w:color="auto" w:fill="FFFFFF"/>
        <w:rPr>
          <w:rFonts w:eastAsia="Calibri"/>
          <w:lang w:eastAsia="uk-UA"/>
        </w:rPr>
      </w:pPr>
    </w:p>
    <w:p w14:paraId="53C41DD8" w14:textId="2D2C693C" w:rsidR="00315DEB" w:rsidRDefault="00A84FD7" w:rsidP="00315DEB">
      <w:pPr>
        <w:shd w:val="clear" w:color="auto" w:fill="FFFFFF"/>
        <w:rPr>
          <w:rFonts w:eastAsia="Calibri"/>
          <w:lang w:eastAsia="uk-UA"/>
        </w:rPr>
      </w:pPr>
      <w:r>
        <w:rPr>
          <w:rFonts w:eastAsia="Calibri"/>
          <w:lang w:eastAsia="uk-UA"/>
        </w:rPr>
        <w:t xml:space="preserve">Артюшенко В.В., начальник відділу </w:t>
      </w:r>
      <w:r w:rsidRPr="00315DEB">
        <w:rPr>
          <w:rFonts w:eastAsia="Calibri"/>
          <w:lang w:eastAsia="uk-UA"/>
        </w:rPr>
        <w:t>служби у справах дітей та сім’ї Центру соціальних служб Управління соціальної політики Бучанської міської ради</w:t>
      </w:r>
      <w:r>
        <w:rPr>
          <w:rFonts w:eastAsia="Calibri"/>
          <w:lang w:eastAsia="uk-UA"/>
        </w:rPr>
        <w:t xml:space="preserve">, </w:t>
      </w:r>
      <w:r w:rsidRPr="00315DEB">
        <w:rPr>
          <w:rFonts w:eastAsia="Calibri"/>
          <w:lang w:eastAsia="uk-UA"/>
        </w:rPr>
        <w:t>заступник голови комісії</w:t>
      </w:r>
    </w:p>
    <w:p w14:paraId="1F719CF6" w14:textId="77777777" w:rsidR="00A84FD7" w:rsidRPr="00315DEB" w:rsidRDefault="00A84FD7" w:rsidP="00315DEB">
      <w:pPr>
        <w:shd w:val="clear" w:color="auto" w:fill="FFFFFF"/>
        <w:rPr>
          <w:rFonts w:eastAsia="Calibri"/>
          <w:lang w:eastAsia="uk-UA"/>
        </w:rPr>
      </w:pPr>
    </w:p>
    <w:p w14:paraId="05471AC5" w14:textId="16EE5951" w:rsidR="00A84FD7" w:rsidRDefault="00A84FD7" w:rsidP="00315DEB">
      <w:pPr>
        <w:shd w:val="clear" w:color="auto" w:fill="FFFFFF"/>
        <w:rPr>
          <w:rFonts w:eastAsia="Calibri"/>
          <w:lang w:eastAsia="uk-UA"/>
        </w:rPr>
      </w:pPr>
      <w:r>
        <w:rPr>
          <w:rFonts w:eastAsia="Calibri"/>
          <w:lang w:eastAsia="uk-UA"/>
        </w:rPr>
        <w:t xml:space="preserve">Вінярська І. В., </w:t>
      </w:r>
      <w:r w:rsidRPr="00A84FD7">
        <w:rPr>
          <w:rFonts w:eastAsia="Calibri"/>
          <w:lang w:eastAsia="uk-UA"/>
        </w:rPr>
        <w:t>завідувач сектору з питань опіки, піклування та сімейних форм виховання відділу служби у справах дітей та сім’ї центру соціальних служб Управління соціальної політики Бучанської міської ради</w:t>
      </w:r>
      <w:r>
        <w:rPr>
          <w:rFonts w:eastAsia="Calibri"/>
          <w:lang w:eastAsia="uk-UA"/>
        </w:rPr>
        <w:t xml:space="preserve">, </w:t>
      </w:r>
      <w:r w:rsidRPr="00315DEB">
        <w:rPr>
          <w:rFonts w:eastAsia="Calibri"/>
          <w:lang w:eastAsia="uk-UA"/>
        </w:rPr>
        <w:t>секретар комісії</w:t>
      </w:r>
    </w:p>
    <w:p w14:paraId="649F4D8D" w14:textId="77777777" w:rsidR="00A84FD7" w:rsidRDefault="00A84FD7" w:rsidP="00315DEB">
      <w:pPr>
        <w:shd w:val="clear" w:color="auto" w:fill="FFFFFF"/>
        <w:rPr>
          <w:rFonts w:eastAsia="Calibri"/>
          <w:lang w:eastAsia="uk-UA"/>
        </w:rPr>
      </w:pPr>
    </w:p>
    <w:p w14:paraId="66DCAD2A" w14:textId="77777777" w:rsidR="00315DEB" w:rsidRPr="00315DEB" w:rsidRDefault="00315DEB" w:rsidP="00315DEB">
      <w:pPr>
        <w:shd w:val="clear" w:color="auto" w:fill="FFFFFF"/>
        <w:rPr>
          <w:rFonts w:eastAsia="Calibri"/>
          <w:b/>
          <w:lang w:eastAsia="uk-UA"/>
        </w:rPr>
      </w:pPr>
      <w:r w:rsidRPr="00315DEB">
        <w:rPr>
          <w:rFonts w:eastAsia="Calibri"/>
          <w:b/>
          <w:lang w:eastAsia="uk-UA"/>
        </w:rPr>
        <w:t>Члени комісії:</w:t>
      </w:r>
    </w:p>
    <w:p w14:paraId="1340B5ED" w14:textId="253FAD76" w:rsidR="00A84FD7" w:rsidRDefault="00315DEB" w:rsidP="00A84FD7">
      <w:pPr>
        <w:shd w:val="clear" w:color="auto" w:fill="FFFFFF"/>
        <w:rPr>
          <w:rFonts w:eastAsia="Calibri"/>
          <w:lang w:eastAsia="uk-UA"/>
        </w:rPr>
      </w:pPr>
      <w:r>
        <w:rPr>
          <w:rFonts w:eastAsia="Calibri"/>
          <w:lang w:eastAsia="uk-UA"/>
        </w:rPr>
        <w:t>Пасічна І.Ю., н</w:t>
      </w:r>
      <w:r w:rsidRPr="00315DEB">
        <w:rPr>
          <w:rFonts w:eastAsia="Calibri"/>
          <w:lang w:eastAsia="uk-UA"/>
        </w:rPr>
        <w:t>ачальник управління соціальної політики Бучанської міської ради</w:t>
      </w:r>
    </w:p>
    <w:p w14:paraId="36056073" w14:textId="7F42157F" w:rsidR="00A84FD7" w:rsidRDefault="00A84FD7" w:rsidP="00A84FD7">
      <w:pPr>
        <w:shd w:val="clear" w:color="auto" w:fill="FFFFFF"/>
        <w:rPr>
          <w:rFonts w:eastAsia="Calibri"/>
          <w:lang w:eastAsia="uk-UA"/>
        </w:rPr>
      </w:pPr>
      <w:r>
        <w:rPr>
          <w:rFonts w:eastAsia="Calibri"/>
          <w:lang w:eastAsia="uk-UA"/>
        </w:rPr>
        <w:t>Федорук Л.П., н</w:t>
      </w:r>
      <w:r w:rsidRPr="00315DEB">
        <w:rPr>
          <w:rFonts w:eastAsia="Calibri"/>
          <w:lang w:eastAsia="uk-UA"/>
        </w:rPr>
        <w:t>ачальник центру соціальних служб управління соціальної політики Бучанської міської ради</w:t>
      </w:r>
    </w:p>
    <w:p w14:paraId="4865BC23" w14:textId="4E93F7CB" w:rsidR="00412FCF" w:rsidRPr="00315DEB" w:rsidRDefault="0049587C" w:rsidP="00A84FD7">
      <w:pPr>
        <w:shd w:val="clear" w:color="auto" w:fill="FFFFFF"/>
        <w:rPr>
          <w:rFonts w:eastAsia="Calibri"/>
          <w:lang w:eastAsia="uk-UA"/>
        </w:rPr>
      </w:pPr>
      <w:r>
        <w:rPr>
          <w:rFonts w:eastAsia="Calibri"/>
          <w:lang w:eastAsia="uk-UA"/>
        </w:rPr>
        <w:t>Новошинський Є.Ю.</w:t>
      </w:r>
      <w:r w:rsidR="00412FCF">
        <w:rPr>
          <w:rFonts w:eastAsia="Calibri"/>
          <w:lang w:eastAsia="uk-UA"/>
        </w:rPr>
        <w:t>, начальник відділу</w:t>
      </w:r>
      <w:r>
        <w:rPr>
          <w:rFonts w:eastAsia="Calibri"/>
          <w:lang w:eastAsia="uk-UA"/>
        </w:rPr>
        <w:t xml:space="preserve"> з питань управління комунальною власністю Бучанської міської ради</w:t>
      </w:r>
      <w:bookmarkStart w:id="0" w:name="_GoBack"/>
      <w:bookmarkEnd w:id="0"/>
    </w:p>
    <w:p w14:paraId="5BE1C4A4" w14:textId="243A34A5" w:rsidR="00A84FD7" w:rsidRPr="00A84FD7" w:rsidRDefault="00315DEB" w:rsidP="00A84FD7">
      <w:pPr>
        <w:shd w:val="clear" w:color="auto" w:fill="FFFFFF"/>
        <w:rPr>
          <w:rFonts w:eastAsia="Calibri"/>
          <w:lang w:eastAsia="uk-UA"/>
        </w:rPr>
      </w:pPr>
      <w:r>
        <w:rPr>
          <w:rFonts w:eastAsia="Calibri"/>
          <w:lang w:eastAsia="uk-UA"/>
        </w:rPr>
        <w:t>Цимбал О.І., н</w:t>
      </w:r>
      <w:r w:rsidRPr="00315DEB">
        <w:rPr>
          <w:rFonts w:eastAsia="Calibri"/>
          <w:lang w:eastAsia="uk-UA"/>
        </w:rPr>
        <w:t xml:space="preserve">ачальник відділу освіти Бучанської міської ради </w:t>
      </w:r>
      <w:r w:rsidRPr="00315DEB">
        <w:rPr>
          <w:rFonts w:eastAsia="Calibri"/>
          <w:lang w:eastAsia="uk-UA"/>
        </w:rPr>
        <w:br/>
      </w:r>
      <w:r>
        <w:rPr>
          <w:rFonts w:eastAsia="Calibri"/>
          <w:lang w:eastAsia="uk-UA"/>
        </w:rPr>
        <w:t>Наумов В.Ю., н</w:t>
      </w:r>
      <w:r w:rsidRPr="00315DEB">
        <w:rPr>
          <w:rFonts w:eastAsia="Calibri"/>
          <w:lang w:eastAsia="uk-UA"/>
        </w:rPr>
        <w:t xml:space="preserve">ачальник відділу містобудування та архітектури Бучанської міської ради </w:t>
      </w:r>
      <w:r w:rsidR="00A84FD7">
        <w:rPr>
          <w:rFonts w:eastAsia="Calibri"/>
          <w:lang w:eastAsia="uk-UA"/>
        </w:rPr>
        <w:t xml:space="preserve">                  </w:t>
      </w:r>
      <w:r w:rsidRPr="00315DEB">
        <w:rPr>
          <w:rFonts w:eastAsia="Calibri"/>
          <w:lang w:eastAsia="uk-UA"/>
        </w:rPr>
        <w:br/>
      </w:r>
      <w:r w:rsidR="00A84FD7">
        <w:rPr>
          <w:rFonts w:eastAsia="Calibri"/>
          <w:lang w:eastAsia="uk-UA"/>
        </w:rPr>
        <w:t>Правдива Л.Л., з</w:t>
      </w:r>
      <w:r w:rsidRPr="00315DEB">
        <w:rPr>
          <w:rFonts w:eastAsia="Calibri"/>
          <w:lang w:eastAsia="uk-UA"/>
        </w:rPr>
        <w:t xml:space="preserve">аступник начальника фінансового управління - начальник відділу </w:t>
      </w:r>
      <w:r w:rsidR="00A84FD7">
        <w:rPr>
          <w:rFonts w:eastAsia="Calibri"/>
          <w:lang w:eastAsia="uk-UA"/>
        </w:rPr>
        <w:t xml:space="preserve">                           </w:t>
      </w:r>
      <w:r w:rsidRPr="00315DEB">
        <w:rPr>
          <w:rFonts w:eastAsia="Calibri"/>
          <w:lang w:eastAsia="uk-UA"/>
        </w:rPr>
        <w:br/>
      </w:r>
      <w:r w:rsidR="00E9127B">
        <w:rPr>
          <w:rFonts w:eastAsia="Calibri"/>
          <w:lang w:eastAsia="uk-UA"/>
        </w:rPr>
        <w:t>Кухар Н.В. , начальник відділу бухгалтерського обліку та звітності управління соціальної політики</w:t>
      </w:r>
      <w:r w:rsidR="00E9127B" w:rsidRPr="00E9127B">
        <w:rPr>
          <w:rFonts w:eastAsia="Calibri"/>
          <w:lang w:eastAsia="uk-UA"/>
        </w:rPr>
        <w:t xml:space="preserve"> </w:t>
      </w:r>
      <w:r w:rsidR="00E9127B" w:rsidRPr="00315DEB">
        <w:rPr>
          <w:rFonts w:eastAsia="Calibri"/>
          <w:lang w:eastAsia="uk-UA"/>
        </w:rPr>
        <w:t xml:space="preserve">Бучанської міської ради </w:t>
      </w:r>
      <w:r w:rsidR="00E9127B">
        <w:rPr>
          <w:rFonts w:eastAsia="Calibri"/>
          <w:lang w:eastAsia="uk-UA"/>
        </w:rPr>
        <w:t xml:space="preserve">                  </w:t>
      </w:r>
    </w:p>
    <w:p w14:paraId="780FEE3A" w14:textId="77777777" w:rsidR="002A1D02" w:rsidRDefault="002A1D02" w:rsidP="002A1D02">
      <w:pPr>
        <w:jc w:val="both"/>
        <w:rPr>
          <w:b/>
        </w:rPr>
      </w:pPr>
    </w:p>
    <w:p w14:paraId="529A3DF7" w14:textId="77777777" w:rsidR="00412FCF" w:rsidRPr="00315DEB" w:rsidRDefault="00412FCF" w:rsidP="002A1D02">
      <w:pPr>
        <w:jc w:val="both"/>
        <w:rPr>
          <w:b/>
        </w:rPr>
      </w:pPr>
    </w:p>
    <w:tbl>
      <w:tblPr>
        <w:tblStyle w:val="a6"/>
        <w:tblW w:w="9855" w:type="dxa"/>
        <w:tblInd w:w="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2A1D02" w:rsidRPr="00315DEB" w14:paraId="29957F69" w14:textId="77777777" w:rsidTr="004D58F8">
        <w:tc>
          <w:tcPr>
            <w:tcW w:w="4927" w:type="dxa"/>
          </w:tcPr>
          <w:p w14:paraId="16331EA9" w14:textId="7272CD17" w:rsidR="002A1D02" w:rsidRPr="00315DEB" w:rsidRDefault="00A446A2" w:rsidP="004D58F8">
            <w:pPr>
              <w:ind w:left="34"/>
              <w:jc w:val="both"/>
            </w:pPr>
            <w:r w:rsidRPr="00315DEB">
              <w:rPr>
                <w:b/>
              </w:rPr>
              <w:t xml:space="preserve">В.о. </w:t>
            </w:r>
            <w:r w:rsidR="002A1D02" w:rsidRPr="00315DEB">
              <w:rPr>
                <w:b/>
              </w:rPr>
              <w:t>міського голови</w:t>
            </w:r>
          </w:p>
        </w:tc>
        <w:tc>
          <w:tcPr>
            <w:tcW w:w="4928" w:type="dxa"/>
          </w:tcPr>
          <w:p w14:paraId="422BE8F9" w14:textId="6F9172F4" w:rsidR="002A1D02" w:rsidRPr="00315DEB" w:rsidRDefault="001937F0" w:rsidP="004D58F8">
            <w:pPr>
              <w:jc w:val="right"/>
            </w:pPr>
            <w:r w:rsidRPr="00315DEB">
              <w:rPr>
                <w:b/>
              </w:rPr>
              <w:t>Дмитро ЧЕЙЧУК</w:t>
            </w:r>
          </w:p>
        </w:tc>
      </w:tr>
      <w:tr w:rsidR="00AC7F01" w:rsidRPr="00EE180F" w14:paraId="1108CA63" w14:textId="77777777" w:rsidTr="004D58F8">
        <w:tc>
          <w:tcPr>
            <w:tcW w:w="4927" w:type="dxa"/>
          </w:tcPr>
          <w:p w14:paraId="1CA6FE14" w14:textId="77777777" w:rsidR="00AC7F01" w:rsidRPr="00EE180F" w:rsidRDefault="00AC7F01" w:rsidP="004D58F8">
            <w:pPr>
              <w:ind w:left="34"/>
              <w:jc w:val="both"/>
              <w:rPr>
                <w:b/>
              </w:rPr>
            </w:pPr>
          </w:p>
        </w:tc>
        <w:tc>
          <w:tcPr>
            <w:tcW w:w="4928" w:type="dxa"/>
          </w:tcPr>
          <w:p w14:paraId="4D6E06D4" w14:textId="77777777" w:rsidR="00AC7F01" w:rsidRPr="00EE180F" w:rsidRDefault="00AC7F01" w:rsidP="004D58F8">
            <w:pPr>
              <w:jc w:val="right"/>
              <w:rPr>
                <w:b/>
              </w:rPr>
            </w:pPr>
          </w:p>
        </w:tc>
      </w:tr>
      <w:tr w:rsidR="00AC7F01" w:rsidRPr="00EE180F" w14:paraId="1B9DCFD7" w14:textId="77777777" w:rsidTr="004D58F8">
        <w:tc>
          <w:tcPr>
            <w:tcW w:w="4927" w:type="dxa"/>
          </w:tcPr>
          <w:p w14:paraId="3B0EFD30" w14:textId="77777777" w:rsidR="00AC7F01" w:rsidRPr="00EE180F" w:rsidRDefault="00AC7F01" w:rsidP="004D58F8">
            <w:pPr>
              <w:ind w:left="34"/>
              <w:jc w:val="both"/>
              <w:rPr>
                <w:b/>
              </w:rPr>
            </w:pPr>
          </w:p>
        </w:tc>
        <w:tc>
          <w:tcPr>
            <w:tcW w:w="4928" w:type="dxa"/>
          </w:tcPr>
          <w:p w14:paraId="4913E750" w14:textId="77777777" w:rsidR="00AC7F01" w:rsidRPr="00EE180F" w:rsidRDefault="00AC7F01" w:rsidP="004D58F8">
            <w:pPr>
              <w:jc w:val="right"/>
              <w:rPr>
                <w:b/>
              </w:rPr>
            </w:pPr>
          </w:p>
        </w:tc>
      </w:tr>
      <w:tr w:rsidR="00AC7F01" w:rsidRPr="00EE180F" w14:paraId="551CB875" w14:textId="77777777" w:rsidTr="004D58F8">
        <w:tc>
          <w:tcPr>
            <w:tcW w:w="4927" w:type="dxa"/>
          </w:tcPr>
          <w:p w14:paraId="2A95C2D4" w14:textId="4874E1AF" w:rsidR="00AC7F01" w:rsidRPr="00EE180F" w:rsidRDefault="00421126" w:rsidP="001937F0">
            <w:pPr>
              <w:ind w:left="34"/>
              <w:jc w:val="both"/>
              <w:rPr>
                <w:b/>
              </w:rPr>
            </w:pPr>
            <w:r>
              <w:rPr>
                <w:b/>
              </w:rPr>
              <w:t>К</w:t>
            </w:r>
            <w:r w:rsidR="001937F0" w:rsidRPr="00EE180F">
              <w:rPr>
                <w:b/>
              </w:rPr>
              <w:t>еруюч</w:t>
            </w:r>
            <w:r>
              <w:rPr>
                <w:b/>
              </w:rPr>
              <w:t>ий</w:t>
            </w:r>
            <w:r w:rsidR="00AC7F01" w:rsidRPr="00EE180F">
              <w:rPr>
                <w:b/>
              </w:rPr>
              <w:t xml:space="preserve"> справами</w:t>
            </w:r>
          </w:p>
        </w:tc>
        <w:tc>
          <w:tcPr>
            <w:tcW w:w="4928" w:type="dxa"/>
          </w:tcPr>
          <w:p w14:paraId="4E6007EC" w14:textId="57BEFB2D" w:rsidR="00AC7F01" w:rsidRPr="00EE180F" w:rsidRDefault="00421126" w:rsidP="004D58F8">
            <w:pPr>
              <w:jc w:val="right"/>
              <w:rPr>
                <w:b/>
              </w:rPr>
            </w:pPr>
            <w:r>
              <w:rPr>
                <w:b/>
              </w:rPr>
              <w:t>Дмитро ГАПЧЕНКО</w:t>
            </w:r>
          </w:p>
        </w:tc>
      </w:tr>
    </w:tbl>
    <w:p w14:paraId="6745A8A6" w14:textId="6C224510" w:rsidR="002A1D02" w:rsidRPr="00EE180F" w:rsidRDefault="002A1D02" w:rsidP="002A1D02">
      <w:pPr>
        <w:jc w:val="both"/>
      </w:pPr>
    </w:p>
    <w:p w14:paraId="79C05C1D" w14:textId="639AB48D" w:rsidR="00207EDA" w:rsidRDefault="00207EDA" w:rsidP="002A1D02">
      <w:pPr>
        <w:jc w:val="both"/>
      </w:pPr>
    </w:p>
    <w:p w14:paraId="77F421AF" w14:textId="77777777" w:rsidR="00C42489" w:rsidRDefault="00C42489" w:rsidP="002A1D02">
      <w:pPr>
        <w:jc w:val="both"/>
      </w:pPr>
    </w:p>
    <w:p w14:paraId="6BBD28FD" w14:textId="77777777" w:rsidR="00C42489" w:rsidRDefault="00C42489" w:rsidP="002A1D02">
      <w:pPr>
        <w:jc w:val="both"/>
      </w:pPr>
    </w:p>
    <w:p w14:paraId="52DA59D6" w14:textId="77777777" w:rsidR="00C42489" w:rsidRDefault="00C42489" w:rsidP="002A1D02">
      <w:pPr>
        <w:jc w:val="both"/>
      </w:pPr>
    </w:p>
    <w:p w14:paraId="1DB53E30" w14:textId="77777777" w:rsidR="00C42489" w:rsidRDefault="00C42489" w:rsidP="002A1D02">
      <w:pPr>
        <w:jc w:val="both"/>
      </w:pPr>
    </w:p>
    <w:p w14:paraId="4D1F69F0" w14:textId="77777777" w:rsidR="00C42489" w:rsidRDefault="00C42489" w:rsidP="002A1D02">
      <w:pPr>
        <w:jc w:val="both"/>
      </w:pPr>
    </w:p>
    <w:p w14:paraId="4930065C" w14:textId="77777777" w:rsidR="00C42489" w:rsidRDefault="00C42489" w:rsidP="002A1D02">
      <w:pPr>
        <w:jc w:val="both"/>
      </w:pPr>
    </w:p>
    <w:p w14:paraId="5270E005" w14:textId="77777777" w:rsidR="00C42489" w:rsidRDefault="00C42489" w:rsidP="002A1D02">
      <w:pPr>
        <w:jc w:val="both"/>
      </w:pPr>
    </w:p>
    <w:p w14:paraId="4F4F0F89" w14:textId="77777777" w:rsidR="00C42489" w:rsidRDefault="00C42489" w:rsidP="002A1D02">
      <w:pPr>
        <w:jc w:val="both"/>
      </w:pPr>
    </w:p>
    <w:p w14:paraId="2713CDF1" w14:textId="77777777" w:rsidR="00C42489" w:rsidRDefault="00C42489" w:rsidP="002A1D02">
      <w:pPr>
        <w:jc w:val="both"/>
      </w:pPr>
    </w:p>
    <w:p w14:paraId="3DD061DB" w14:textId="77777777" w:rsidR="00C42489" w:rsidRDefault="00C42489" w:rsidP="002A1D02">
      <w:pPr>
        <w:jc w:val="both"/>
      </w:pPr>
    </w:p>
    <w:p w14:paraId="7E46D716" w14:textId="77777777" w:rsidR="00C42489" w:rsidRDefault="00C42489" w:rsidP="002A1D02">
      <w:pPr>
        <w:jc w:val="both"/>
      </w:pPr>
    </w:p>
    <w:p w14:paraId="7EB66099" w14:textId="77777777" w:rsidR="00C42489" w:rsidRDefault="00C42489" w:rsidP="002A1D02">
      <w:pPr>
        <w:jc w:val="both"/>
      </w:pPr>
    </w:p>
    <w:p w14:paraId="35A4C64B" w14:textId="77777777" w:rsidR="00C42489" w:rsidRDefault="00C42489" w:rsidP="002A1D02">
      <w:pPr>
        <w:jc w:val="both"/>
      </w:pPr>
    </w:p>
    <w:p w14:paraId="0D57F6B4" w14:textId="77777777" w:rsidR="00C42489" w:rsidRPr="00EE180F" w:rsidRDefault="00C42489" w:rsidP="002A1D02">
      <w:pPr>
        <w:jc w:val="both"/>
      </w:pPr>
    </w:p>
    <w:p w14:paraId="410D7457" w14:textId="3C3515C2" w:rsidR="00207EDA" w:rsidRPr="00EE180F" w:rsidRDefault="00207EDA" w:rsidP="002A1D02">
      <w:pPr>
        <w:jc w:val="both"/>
      </w:pPr>
    </w:p>
    <w:p w14:paraId="75FD9954" w14:textId="77777777" w:rsidR="00C42489" w:rsidRPr="00C42489" w:rsidRDefault="00C42489" w:rsidP="00C42489">
      <w:pPr>
        <w:shd w:val="clear" w:color="auto" w:fill="FFFFFF"/>
        <w:ind w:left="4950" w:firstLine="705"/>
        <w:rPr>
          <w:rFonts w:eastAsia="Calibri"/>
          <w:b/>
        </w:rPr>
      </w:pPr>
      <w:r w:rsidRPr="00C42489">
        <w:rPr>
          <w:rFonts w:eastAsia="Calibri"/>
          <w:b/>
        </w:rPr>
        <w:t>Додаток 2</w:t>
      </w:r>
    </w:p>
    <w:p w14:paraId="345ADFD1" w14:textId="77777777" w:rsidR="00C42489" w:rsidRPr="00EE180F" w:rsidRDefault="00C42489" w:rsidP="00C42489">
      <w:pPr>
        <w:ind w:left="5664"/>
      </w:pPr>
      <w:r w:rsidRPr="00EE180F">
        <w:t>до рішення виконавчого комітету</w:t>
      </w:r>
    </w:p>
    <w:p w14:paraId="1D491CA2" w14:textId="77777777" w:rsidR="00C42489" w:rsidRPr="00EE180F" w:rsidRDefault="00C42489" w:rsidP="00C42489">
      <w:pPr>
        <w:tabs>
          <w:tab w:val="left" w:pos="5954"/>
        </w:tabs>
        <w:ind w:left="5664" w:right="-545"/>
      </w:pPr>
      <w:r w:rsidRPr="00EE180F">
        <w:t xml:space="preserve">Бучанської міської ради № </w:t>
      </w:r>
      <w:r>
        <w:t>5336</w:t>
      </w:r>
    </w:p>
    <w:p w14:paraId="18DC462D" w14:textId="77777777" w:rsidR="00C42489" w:rsidRPr="00EE180F" w:rsidRDefault="00C42489" w:rsidP="00C42489">
      <w:pPr>
        <w:ind w:left="5664"/>
      </w:pPr>
      <w:r w:rsidRPr="00EE180F">
        <w:t>від «</w:t>
      </w:r>
      <w:r>
        <w:t>18</w:t>
      </w:r>
      <w:r w:rsidRPr="00EE180F">
        <w:t xml:space="preserve">» </w:t>
      </w:r>
      <w:r>
        <w:t>жовтня</w:t>
      </w:r>
      <w:r w:rsidRPr="00EE180F">
        <w:t xml:space="preserve"> 2024</w:t>
      </w:r>
      <w:r>
        <w:t xml:space="preserve"> </w:t>
      </w:r>
    </w:p>
    <w:p w14:paraId="5E3AD4BC" w14:textId="77777777" w:rsidR="00C42489" w:rsidRPr="00C42489" w:rsidRDefault="00C42489" w:rsidP="00C42489">
      <w:pPr>
        <w:shd w:val="clear" w:color="auto" w:fill="FFFFFF"/>
        <w:jc w:val="center"/>
        <w:rPr>
          <w:rFonts w:eastAsia="Calibri"/>
          <w:color w:val="000000"/>
          <w:lang w:val="ru-RU"/>
        </w:rPr>
      </w:pPr>
      <w:r w:rsidRPr="00C42489">
        <w:rPr>
          <w:rFonts w:eastAsia="Calibri"/>
          <w:b/>
          <w:bCs/>
          <w:color w:val="000000"/>
          <w:lang w:val="ru-RU"/>
        </w:rPr>
        <w:t>Положення</w:t>
      </w:r>
    </w:p>
    <w:p w14:paraId="120012FB" w14:textId="77777777" w:rsidR="00C42489" w:rsidRPr="00C42489" w:rsidRDefault="00C42489" w:rsidP="00C42489">
      <w:pPr>
        <w:shd w:val="clear" w:color="auto" w:fill="FFFFFF"/>
        <w:jc w:val="center"/>
        <w:rPr>
          <w:rFonts w:eastAsia="Calibri"/>
          <w:color w:val="000000"/>
          <w:lang w:val="ru-RU"/>
        </w:rPr>
      </w:pPr>
      <w:r w:rsidRPr="00C42489">
        <w:rPr>
          <w:rFonts w:eastAsia="Calibri"/>
          <w:b/>
          <w:bCs/>
          <w:color w:val="000000"/>
          <w:lang w:val="ru-RU"/>
        </w:rPr>
        <w:t xml:space="preserve">про </w:t>
      </w:r>
      <w:proofErr w:type="gramStart"/>
      <w:r w:rsidRPr="00C42489">
        <w:rPr>
          <w:rFonts w:eastAsia="Calibri"/>
          <w:b/>
          <w:bCs/>
          <w:color w:val="000000"/>
          <w:lang w:val="ru-RU"/>
        </w:rPr>
        <w:t>м</w:t>
      </w:r>
      <w:proofErr w:type="gramEnd"/>
      <w:r w:rsidRPr="00C42489">
        <w:rPr>
          <w:rFonts w:eastAsia="Calibri"/>
          <w:b/>
          <w:bCs/>
          <w:color w:val="000000"/>
          <w:lang w:val="ru-RU"/>
        </w:rPr>
        <w:t>ісцеву комісію</w:t>
      </w:r>
    </w:p>
    <w:p w14:paraId="27E4E321" w14:textId="77777777" w:rsidR="00C42489" w:rsidRPr="00C42489" w:rsidRDefault="00C42489" w:rsidP="00C42489">
      <w:pPr>
        <w:shd w:val="clear" w:color="auto" w:fill="FFFFFF"/>
        <w:jc w:val="center"/>
        <w:rPr>
          <w:rFonts w:eastAsia="Calibri"/>
          <w:color w:val="000000"/>
          <w:lang w:val="ru-RU"/>
        </w:rPr>
      </w:pPr>
      <w:r w:rsidRPr="00C42489">
        <w:rPr>
          <w:rFonts w:eastAsia="Calibri"/>
          <w:b/>
          <w:bCs/>
          <w:color w:val="000000"/>
          <w:lang w:val="ru-RU"/>
        </w:rPr>
        <w:t xml:space="preserve">з питань формування пропозицій щодо потреби у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w:t>
      </w:r>
      <w:proofErr w:type="gramStart"/>
      <w:r w:rsidRPr="00C42489">
        <w:rPr>
          <w:rFonts w:eastAsia="Calibri"/>
          <w:b/>
          <w:bCs/>
          <w:color w:val="000000"/>
          <w:lang w:val="ru-RU"/>
        </w:rPr>
        <w:t>п</w:t>
      </w:r>
      <w:proofErr w:type="gramEnd"/>
      <w:r w:rsidRPr="00C42489">
        <w:rPr>
          <w:rFonts w:eastAsia="Calibri"/>
          <w:b/>
          <w:bCs/>
          <w:color w:val="000000"/>
          <w:lang w:val="ru-RU"/>
        </w:rPr>
        <w:t>ідтримку малих групових будинків та забезпечення житлом дітей-сиріт, дітей, позбавлених батьківського піклування, осіб з їх числа</w:t>
      </w:r>
    </w:p>
    <w:p w14:paraId="12EA2875" w14:textId="77777777" w:rsidR="00C42489" w:rsidRPr="00C42489" w:rsidRDefault="00C42489" w:rsidP="00C42489">
      <w:pPr>
        <w:shd w:val="clear" w:color="auto" w:fill="FFFFFF"/>
        <w:jc w:val="both"/>
        <w:rPr>
          <w:rFonts w:eastAsia="Calibri"/>
          <w:color w:val="000000"/>
          <w:lang w:val="ru-RU"/>
        </w:rPr>
      </w:pPr>
    </w:p>
    <w:p w14:paraId="3C1EBE36" w14:textId="77777777" w:rsidR="00C42489" w:rsidRPr="00C42489" w:rsidRDefault="00C42489" w:rsidP="00C42489">
      <w:pPr>
        <w:shd w:val="clear" w:color="auto" w:fill="FFFFFF"/>
        <w:jc w:val="center"/>
        <w:rPr>
          <w:rFonts w:eastAsia="Calibri"/>
          <w:b/>
          <w:bCs/>
          <w:color w:val="000000"/>
          <w:lang w:val="ru-RU"/>
        </w:rPr>
      </w:pPr>
      <w:r w:rsidRPr="00C42489">
        <w:rPr>
          <w:rFonts w:eastAsia="Calibri"/>
          <w:b/>
          <w:bCs/>
          <w:color w:val="000000"/>
          <w:lang w:val="ru-RU"/>
        </w:rPr>
        <w:t>І. Загальні положення</w:t>
      </w:r>
    </w:p>
    <w:p w14:paraId="0273EFD1" w14:textId="77777777" w:rsidR="00C42489" w:rsidRPr="00C42489" w:rsidRDefault="00C42489" w:rsidP="00C42489">
      <w:pPr>
        <w:shd w:val="clear" w:color="auto" w:fill="FFFFFF"/>
        <w:jc w:val="center"/>
        <w:rPr>
          <w:rFonts w:eastAsia="Calibri"/>
          <w:color w:val="000000"/>
          <w:lang w:val="ru-RU"/>
        </w:rPr>
      </w:pPr>
    </w:p>
    <w:p w14:paraId="34C3E25E" w14:textId="77777777" w:rsidR="00C42489" w:rsidRPr="00C42489" w:rsidRDefault="00C42489" w:rsidP="00C42489">
      <w:pPr>
        <w:shd w:val="clear" w:color="auto" w:fill="FFFFFF"/>
        <w:ind w:firstLine="705"/>
        <w:jc w:val="both"/>
        <w:rPr>
          <w:rFonts w:eastAsia="Calibri"/>
          <w:color w:val="000000"/>
          <w:lang w:val="ru-RU"/>
        </w:rPr>
      </w:pPr>
      <w:r w:rsidRPr="00C42489">
        <w:rPr>
          <w:rFonts w:eastAsia="Calibri"/>
          <w:color w:val="000000"/>
          <w:lang w:val="ru-RU"/>
        </w:rPr>
        <w:t xml:space="preserve">1.1. Місцева комісія з питань формування пропозицій щодо потреби у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w:t>
      </w:r>
      <w:proofErr w:type="gramStart"/>
      <w:r w:rsidRPr="00C42489">
        <w:rPr>
          <w:rFonts w:eastAsia="Calibri"/>
          <w:color w:val="000000"/>
          <w:lang w:val="ru-RU"/>
        </w:rPr>
        <w:t>п</w:t>
      </w:r>
      <w:proofErr w:type="gramEnd"/>
      <w:r w:rsidRPr="00C42489">
        <w:rPr>
          <w:rFonts w:eastAsia="Calibri"/>
          <w:color w:val="000000"/>
          <w:lang w:val="ru-RU"/>
        </w:rPr>
        <w:t xml:space="preserve">ідтримку малих групових будинків та забезпечення житлом дітей-сиріт, дітей, позбавлених батьківського піклування, </w:t>
      </w:r>
      <w:proofErr w:type="gramStart"/>
      <w:r w:rsidRPr="00C42489">
        <w:rPr>
          <w:rFonts w:eastAsia="Calibri"/>
          <w:color w:val="000000"/>
          <w:lang w:val="ru-RU"/>
        </w:rPr>
        <w:t>осіб</w:t>
      </w:r>
      <w:proofErr w:type="gramEnd"/>
      <w:r w:rsidRPr="00C42489">
        <w:rPr>
          <w:rFonts w:eastAsia="Calibri"/>
          <w:color w:val="000000"/>
          <w:lang w:val="ru-RU"/>
        </w:rPr>
        <w:t xml:space="preserve"> з їх числа, є консультативно-дорадчим органом.</w:t>
      </w:r>
    </w:p>
    <w:p w14:paraId="076451D7" w14:textId="2D1CDA86" w:rsidR="00C42489" w:rsidRDefault="00C42489" w:rsidP="00C42489">
      <w:pPr>
        <w:shd w:val="clear" w:color="auto" w:fill="FFFFFF"/>
        <w:rPr>
          <w:rFonts w:eastAsia="Calibri"/>
          <w:lang w:eastAsia="uk-UA"/>
        </w:rPr>
      </w:pPr>
      <w:r w:rsidRPr="00C42489">
        <w:rPr>
          <w:rFonts w:eastAsia="Calibri"/>
          <w:color w:val="000000"/>
          <w:lang w:val="ru-RU"/>
        </w:rPr>
        <w:t xml:space="preserve">1.2. Головою місцевої комісії є </w:t>
      </w:r>
      <w:r w:rsidRPr="00C42489">
        <w:rPr>
          <w:rFonts w:eastAsia="Calibri"/>
          <w:color w:val="000000"/>
        </w:rPr>
        <w:t>заступник міського голови</w:t>
      </w:r>
      <w:r w:rsidRPr="00C42489">
        <w:rPr>
          <w:rFonts w:eastAsia="Calibri"/>
          <w:color w:val="000000"/>
          <w:lang w:val="ru-RU"/>
        </w:rPr>
        <w:t>, заступник</w:t>
      </w:r>
      <w:r w:rsidRPr="00C42489">
        <w:rPr>
          <w:rFonts w:eastAsia="Calibri"/>
          <w:color w:val="000000"/>
        </w:rPr>
        <w:t>ом</w:t>
      </w:r>
      <w:r w:rsidRPr="00C42489">
        <w:rPr>
          <w:rFonts w:eastAsia="Calibri"/>
          <w:color w:val="000000"/>
          <w:lang w:val="ru-RU"/>
        </w:rPr>
        <w:t xml:space="preserve"> голови комісії є </w:t>
      </w:r>
      <w:r w:rsidRPr="00C42489">
        <w:rPr>
          <w:rFonts w:eastAsia="Calibri"/>
          <w:color w:val="000000"/>
        </w:rPr>
        <w:t xml:space="preserve">начальник </w:t>
      </w:r>
      <w:r>
        <w:rPr>
          <w:rFonts w:eastAsia="Calibri"/>
          <w:color w:val="000000"/>
        </w:rPr>
        <w:t xml:space="preserve">відділу служби у справах дітей та сім’ї </w:t>
      </w:r>
      <w:r w:rsidRPr="00C42489">
        <w:rPr>
          <w:rFonts w:eastAsia="Calibri"/>
          <w:color w:val="000000"/>
        </w:rPr>
        <w:t xml:space="preserve">центру </w:t>
      </w:r>
      <w:proofErr w:type="gramStart"/>
      <w:r w:rsidRPr="00C42489">
        <w:rPr>
          <w:rFonts w:eastAsia="Calibri"/>
          <w:color w:val="000000"/>
        </w:rPr>
        <w:t>соц</w:t>
      </w:r>
      <w:proofErr w:type="gramEnd"/>
      <w:r w:rsidRPr="00C42489">
        <w:rPr>
          <w:rFonts w:eastAsia="Calibri"/>
          <w:color w:val="000000"/>
        </w:rPr>
        <w:t>іальних служб</w:t>
      </w:r>
      <w:r w:rsidRPr="00C42489">
        <w:rPr>
          <w:rFonts w:eastAsia="Calibri"/>
          <w:lang w:eastAsia="uk-UA"/>
        </w:rPr>
        <w:t xml:space="preserve"> </w:t>
      </w:r>
      <w:r w:rsidRPr="00A84FD7">
        <w:rPr>
          <w:rFonts w:eastAsia="Calibri"/>
          <w:lang w:eastAsia="uk-UA"/>
        </w:rPr>
        <w:t>Управління соціальної політики Бучанської міської ради</w:t>
      </w:r>
      <w:r w:rsidRPr="00C42489">
        <w:rPr>
          <w:rFonts w:eastAsia="Calibri"/>
          <w:color w:val="000000"/>
        </w:rPr>
        <w:t>, секретарем –</w:t>
      </w:r>
      <w:r w:rsidRPr="00C42489">
        <w:rPr>
          <w:rFonts w:eastAsia="Calibri"/>
          <w:lang w:eastAsia="uk-UA"/>
        </w:rPr>
        <w:t xml:space="preserve"> </w:t>
      </w:r>
      <w:r w:rsidRPr="00A84FD7">
        <w:rPr>
          <w:rFonts w:eastAsia="Calibri"/>
          <w:lang w:eastAsia="uk-UA"/>
        </w:rPr>
        <w:t>завідувач сектору з питань опіки, піклування та сімейних форм виховання відділу служби у справах дітей та сім’ї центру соціальних служб Управління соціальної політики Бучанської міської ради</w:t>
      </w:r>
      <w:r>
        <w:rPr>
          <w:rFonts w:eastAsia="Calibri"/>
          <w:lang w:eastAsia="uk-UA"/>
        </w:rPr>
        <w:t>.</w:t>
      </w:r>
    </w:p>
    <w:p w14:paraId="1CCB9B35" w14:textId="40204397" w:rsidR="00C42489" w:rsidRPr="00C42489" w:rsidRDefault="00C42489" w:rsidP="00C42489">
      <w:pPr>
        <w:shd w:val="clear" w:color="auto" w:fill="FFFFFF"/>
        <w:ind w:firstLine="570"/>
        <w:jc w:val="both"/>
        <w:rPr>
          <w:rFonts w:eastAsia="Calibri"/>
          <w:color w:val="000000"/>
        </w:rPr>
      </w:pPr>
      <w:r w:rsidRPr="00C42489">
        <w:rPr>
          <w:rFonts w:eastAsia="Calibri"/>
          <w:color w:val="000000"/>
        </w:rPr>
        <w:t>1.3. До складу місцевої комісії входять представники управління соціальної політики, фінансового управління, відділу освіти, відділу містобудування та архітектури, юридичного відділу.</w:t>
      </w:r>
    </w:p>
    <w:p w14:paraId="4A0E10E0" w14:textId="77777777" w:rsidR="00C42489" w:rsidRPr="00C42489" w:rsidRDefault="00C42489" w:rsidP="00C42489">
      <w:pPr>
        <w:shd w:val="clear" w:color="auto" w:fill="FFFFFF"/>
        <w:spacing w:before="120"/>
        <w:ind w:firstLine="570"/>
        <w:jc w:val="center"/>
        <w:rPr>
          <w:rFonts w:eastAsia="Calibri"/>
          <w:b/>
          <w:bCs/>
          <w:color w:val="000000"/>
        </w:rPr>
      </w:pPr>
      <w:r w:rsidRPr="00C42489">
        <w:rPr>
          <w:rFonts w:eastAsia="Calibri"/>
          <w:b/>
          <w:bCs/>
          <w:color w:val="000000"/>
        </w:rPr>
        <w:t>ІІ. Повноваження місцевої комісії</w:t>
      </w:r>
    </w:p>
    <w:p w14:paraId="18AA4C4D" w14:textId="77777777" w:rsidR="00C42489" w:rsidRPr="00C42489" w:rsidRDefault="00C42489" w:rsidP="00C42489">
      <w:pPr>
        <w:shd w:val="clear" w:color="auto" w:fill="FFFFFF"/>
        <w:spacing w:before="120"/>
        <w:ind w:firstLine="570"/>
        <w:jc w:val="center"/>
        <w:rPr>
          <w:rFonts w:eastAsia="Calibri"/>
          <w:color w:val="000000"/>
        </w:rPr>
      </w:pPr>
    </w:p>
    <w:p w14:paraId="583DE12A" w14:textId="77777777" w:rsidR="00C42489" w:rsidRPr="00C42489" w:rsidRDefault="00C42489" w:rsidP="00C42489">
      <w:pPr>
        <w:shd w:val="clear" w:color="auto" w:fill="FFFFFF"/>
        <w:ind w:firstLine="570"/>
        <w:jc w:val="both"/>
        <w:rPr>
          <w:rFonts w:eastAsia="Calibri"/>
          <w:color w:val="000000"/>
        </w:rPr>
      </w:pPr>
      <w:r w:rsidRPr="00C42489">
        <w:rPr>
          <w:rFonts w:eastAsia="Calibri"/>
          <w:color w:val="000000"/>
        </w:rPr>
        <w:t>2.1. Визначення потреби в субвенції за напрямами, передбаченими</w:t>
      </w:r>
      <w:r w:rsidRPr="00C42489">
        <w:rPr>
          <w:rFonts w:eastAsia="Calibri"/>
          <w:color w:val="000000"/>
        </w:rPr>
        <w:br/>
        <w:t>пунктом 4, з урахуванням умов, визначених пунктом 5 Порядку та умов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осіб з їх числа, підготовка відповідних пропозицій з урахуванням пунктів 12 і 14 цих Порядку та умов, і наявної проектної документації, кількості малих групових будинків та дітей, які перебувають в них, установлених розмірів відповідних виплат.</w:t>
      </w:r>
    </w:p>
    <w:p w14:paraId="58F3F521" w14:textId="77777777" w:rsidR="00C42489" w:rsidRPr="00C42489" w:rsidRDefault="00C42489" w:rsidP="00C42489">
      <w:pPr>
        <w:shd w:val="clear" w:color="auto" w:fill="FFFFFF"/>
        <w:ind w:firstLine="570"/>
        <w:jc w:val="both"/>
        <w:rPr>
          <w:rFonts w:eastAsia="Calibri"/>
          <w:color w:val="000000"/>
        </w:rPr>
      </w:pPr>
      <w:r w:rsidRPr="00C42489">
        <w:rPr>
          <w:rFonts w:eastAsia="Calibri"/>
          <w:color w:val="000000"/>
        </w:rPr>
        <w:t>2.2. Формування та затвердження загальних списків осіб, які перебувають на квартирному обліку, із зазначенням прізвища, імені, по батькові (за наявності), дати народження особи, дати її взяття на такий облік, інвалідності (у разі встановлення) та орієнтовної потреби в коштах, необхідних для придбання житла.</w:t>
      </w:r>
    </w:p>
    <w:p w14:paraId="220FC9E8"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rPr>
        <w:t xml:space="preserve">2.3. Затвердження списку осіб для виплати грошової компенсації із визначенням окремо щодо кожної особи обсягу такої компенсації. </w:t>
      </w:r>
      <w:r w:rsidRPr="00C42489">
        <w:rPr>
          <w:rFonts w:eastAsia="Calibri"/>
          <w:color w:val="000000"/>
          <w:lang w:val="ru-RU"/>
        </w:rPr>
        <w:t>До загального списку не включаються особи, яким було виділено грошову компенсацію за рахунок субвенції у попередньому році.</w:t>
      </w:r>
    </w:p>
    <w:p w14:paraId="52C197BB"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2.4. Комі</w:t>
      </w:r>
      <w:proofErr w:type="gramStart"/>
      <w:r w:rsidRPr="00C42489">
        <w:rPr>
          <w:rFonts w:eastAsia="Calibri"/>
          <w:color w:val="000000"/>
          <w:lang w:val="ru-RU"/>
        </w:rPr>
        <w:t>с</w:t>
      </w:r>
      <w:proofErr w:type="gramEnd"/>
      <w:r w:rsidRPr="00C42489">
        <w:rPr>
          <w:rFonts w:eastAsia="Calibri"/>
          <w:color w:val="000000"/>
          <w:lang w:val="ru-RU"/>
        </w:rPr>
        <w:t>ія надає погодження щодо:</w:t>
      </w:r>
    </w:p>
    <w:p w14:paraId="67E6C197"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lastRenderedPageBreak/>
        <w:t xml:space="preserve">- житлових об’єктів, які планується придбати для забезпечення житлом дитячих будинків сімейного типу, </w:t>
      </w:r>
      <w:proofErr w:type="gramStart"/>
      <w:r w:rsidRPr="00C42489">
        <w:rPr>
          <w:rFonts w:eastAsia="Calibri"/>
          <w:color w:val="000000"/>
          <w:lang w:val="ru-RU"/>
        </w:rPr>
        <w:t>соц</w:t>
      </w:r>
      <w:proofErr w:type="gramEnd"/>
      <w:r w:rsidRPr="00C42489">
        <w:rPr>
          <w:rFonts w:eastAsia="Calibri"/>
          <w:color w:val="000000"/>
          <w:lang w:val="ru-RU"/>
        </w:rPr>
        <w:t>іальним житлом, житлом для осіб, у тому числі за рахунок грошової компенсації;</w:t>
      </w:r>
    </w:p>
    <w:p w14:paraId="1A9DA3D6"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нового будівництва приміщень для розміщення малих групових будинків, житла для дитячих будинків сімейного типу, капітального ремонту/реконструкції житла для дитячих будинкі</w:t>
      </w:r>
      <w:proofErr w:type="gramStart"/>
      <w:r w:rsidRPr="00C42489">
        <w:rPr>
          <w:rFonts w:eastAsia="Calibri"/>
          <w:color w:val="000000"/>
          <w:lang w:val="ru-RU"/>
        </w:rPr>
        <w:t>в</w:t>
      </w:r>
      <w:proofErr w:type="gramEnd"/>
      <w:r w:rsidRPr="00C42489">
        <w:rPr>
          <w:rFonts w:eastAsia="Calibri"/>
          <w:color w:val="000000"/>
          <w:lang w:val="ru-RU"/>
        </w:rPr>
        <w:t xml:space="preserve"> сімейного типу;</w:t>
      </w:r>
    </w:p>
    <w:p w14:paraId="2CA30463"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розроблення проектної документації на нове будівництво приміщень для розміщення малих групових будинків, капітальний ремонт/ реконструкцію житла для дитячих будинкі</w:t>
      </w:r>
      <w:proofErr w:type="gramStart"/>
      <w:r w:rsidRPr="00C42489">
        <w:rPr>
          <w:rFonts w:eastAsia="Calibri"/>
          <w:color w:val="000000"/>
          <w:lang w:val="ru-RU"/>
        </w:rPr>
        <w:t>в</w:t>
      </w:r>
      <w:proofErr w:type="gramEnd"/>
      <w:r w:rsidRPr="00C42489">
        <w:rPr>
          <w:rFonts w:eastAsia="Calibri"/>
          <w:color w:val="000000"/>
          <w:lang w:val="ru-RU"/>
        </w:rPr>
        <w:t xml:space="preserve"> сімейного типу;</w:t>
      </w:r>
    </w:p>
    <w:p w14:paraId="04EC13EC" w14:textId="77777777" w:rsidR="00C42489" w:rsidRPr="00C42489" w:rsidRDefault="00C42489" w:rsidP="00C42489">
      <w:pPr>
        <w:shd w:val="clear" w:color="auto" w:fill="FFFFFF"/>
        <w:ind w:firstLine="570"/>
        <w:jc w:val="both"/>
        <w:rPr>
          <w:rFonts w:eastAsia="Calibri"/>
          <w:color w:val="000000"/>
          <w:lang w:val="ru-RU"/>
        </w:rPr>
      </w:pPr>
    </w:p>
    <w:p w14:paraId="6FC502EC"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2.5. Комі</w:t>
      </w:r>
      <w:proofErr w:type="gramStart"/>
      <w:r w:rsidRPr="00C42489">
        <w:rPr>
          <w:rFonts w:eastAsia="Calibri"/>
          <w:color w:val="000000"/>
          <w:lang w:val="ru-RU"/>
        </w:rPr>
        <w:t>с</w:t>
      </w:r>
      <w:proofErr w:type="gramEnd"/>
      <w:r w:rsidRPr="00C42489">
        <w:rPr>
          <w:rFonts w:eastAsia="Calibri"/>
          <w:color w:val="000000"/>
          <w:lang w:val="ru-RU"/>
        </w:rPr>
        <w:t>ія здійснює проведення перевірки щодо:</w:t>
      </w:r>
    </w:p>
    <w:p w14:paraId="740E0ECB"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 наявності в дитини статусу дитини-сироти, дитини, позбавленої батьківського </w:t>
      </w:r>
      <w:proofErr w:type="gramStart"/>
      <w:r w:rsidRPr="00C42489">
        <w:rPr>
          <w:rFonts w:eastAsia="Calibri"/>
          <w:color w:val="000000"/>
          <w:lang w:val="ru-RU"/>
        </w:rPr>
        <w:t>п</w:t>
      </w:r>
      <w:proofErr w:type="gramEnd"/>
      <w:r w:rsidRPr="00C42489">
        <w:rPr>
          <w:rFonts w:eastAsia="Calibri"/>
          <w:color w:val="000000"/>
          <w:lang w:val="ru-RU"/>
        </w:rPr>
        <w:t>іклування, особи з їх числа;</w:t>
      </w:r>
    </w:p>
    <w:p w14:paraId="5A5A73B6"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 наявності в осіб, старших 23 років, </w:t>
      </w:r>
      <w:proofErr w:type="gramStart"/>
      <w:r w:rsidRPr="00C42489">
        <w:rPr>
          <w:rFonts w:eastAsia="Calibri"/>
          <w:color w:val="000000"/>
          <w:lang w:val="ru-RU"/>
        </w:rPr>
        <w:t>п</w:t>
      </w:r>
      <w:proofErr w:type="gramEnd"/>
      <w:r w:rsidRPr="00C42489">
        <w:rPr>
          <w:rFonts w:eastAsia="Calibri"/>
          <w:color w:val="000000"/>
          <w:lang w:val="ru-RU"/>
        </w:rPr>
        <w:t>ідстав постановки на квартирний облік їх як дітей-сиріт, дітей, позбавлених батьківського піклування, осіб з їх числа;</w:t>
      </w:r>
    </w:p>
    <w:p w14:paraId="5B15F198"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 наявності документів про перебування особи на квартирному </w:t>
      </w:r>
      <w:proofErr w:type="gramStart"/>
      <w:r w:rsidRPr="00C42489">
        <w:rPr>
          <w:rFonts w:eastAsia="Calibri"/>
          <w:color w:val="000000"/>
          <w:lang w:val="ru-RU"/>
        </w:rPr>
        <w:t>обл</w:t>
      </w:r>
      <w:proofErr w:type="gramEnd"/>
      <w:r w:rsidRPr="00C42489">
        <w:rPr>
          <w:rFonts w:eastAsia="Calibri"/>
          <w:color w:val="000000"/>
          <w:lang w:val="ru-RU"/>
        </w:rPr>
        <w:t>іку;</w:t>
      </w:r>
    </w:p>
    <w:p w14:paraId="73E2444F"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 документів, що подаються для придбання житла, передбачених пунктом 11 Порядку та умов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w:t>
      </w:r>
      <w:proofErr w:type="gramStart"/>
      <w:r w:rsidRPr="00C42489">
        <w:rPr>
          <w:rFonts w:eastAsia="Calibri"/>
          <w:color w:val="000000"/>
          <w:lang w:val="ru-RU"/>
        </w:rPr>
        <w:t>п</w:t>
      </w:r>
      <w:proofErr w:type="gramEnd"/>
      <w:r w:rsidRPr="00C42489">
        <w:rPr>
          <w:rFonts w:eastAsia="Calibri"/>
          <w:color w:val="000000"/>
          <w:lang w:val="ru-RU"/>
        </w:rPr>
        <w:t xml:space="preserve">ідтримку малих групових будинків та забезпечення житлом дітей-сиріт, дітей, позбавлених батьківського </w:t>
      </w:r>
      <w:proofErr w:type="gramStart"/>
      <w:r w:rsidRPr="00C42489">
        <w:rPr>
          <w:rFonts w:eastAsia="Calibri"/>
          <w:color w:val="000000"/>
          <w:lang w:val="ru-RU"/>
        </w:rPr>
        <w:t>п</w:t>
      </w:r>
      <w:proofErr w:type="gramEnd"/>
      <w:r w:rsidRPr="00C42489">
        <w:rPr>
          <w:rFonts w:eastAsia="Calibri"/>
          <w:color w:val="000000"/>
          <w:lang w:val="ru-RU"/>
        </w:rPr>
        <w:t>іклування, осіб з їх числа;</w:t>
      </w:r>
    </w:p>
    <w:p w14:paraId="4A6380B6"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стану житлового приміщення (будинку, квартири), що придбавається.</w:t>
      </w:r>
    </w:p>
    <w:p w14:paraId="664DA340"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2.6. Місцева комісія приймає </w:t>
      </w:r>
      <w:proofErr w:type="gramStart"/>
      <w:r w:rsidRPr="00C42489">
        <w:rPr>
          <w:rFonts w:eastAsia="Calibri"/>
          <w:color w:val="000000"/>
          <w:lang w:val="ru-RU"/>
        </w:rPr>
        <w:t>р</w:t>
      </w:r>
      <w:proofErr w:type="gramEnd"/>
      <w:r w:rsidRPr="00C42489">
        <w:rPr>
          <w:rFonts w:eastAsia="Calibri"/>
          <w:color w:val="000000"/>
          <w:lang w:val="ru-RU"/>
        </w:rPr>
        <w:t xml:space="preserve">ішення щодо обсягу потреби субвенції за напрямами, передбаченими пунктом 4, з урахуванням умов, передбачених пунктом 5 Порядку та умов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w:t>
      </w:r>
      <w:proofErr w:type="gramStart"/>
      <w:r w:rsidRPr="00C42489">
        <w:rPr>
          <w:rFonts w:eastAsia="Calibri"/>
          <w:color w:val="000000"/>
          <w:lang w:val="ru-RU"/>
        </w:rPr>
        <w:t>п</w:t>
      </w:r>
      <w:proofErr w:type="gramEnd"/>
      <w:r w:rsidRPr="00C42489">
        <w:rPr>
          <w:rFonts w:eastAsia="Calibri"/>
          <w:color w:val="000000"/>
          <w:lang w:val="ru-RU"/>
        </w:rPr>
        <w:t xml:space="preserve">іклування, осіб з їх числа, протягом 30 днів з дати набрання чинності цими Порядком та умовами. </w:t>
      </w:r>
      <w:proofErr w:type="gramStart"/>
      <w:r w:rsidRPr="00C42489">
        <w:rPr>
          <w:rFonts w:eastAsia="Calibri"/>
          <w:color w:val="000000"/>
          <w:lang w:val="ru-RU"/>
        </w:rPr>
        <w:t>Р</w:t>
      </w:r>
      <w:proofErr w:type="gramEnd"/>
      <w:r w:rsidRPr="00C42489">
        <w:rPr>
          <w:rFonts w:eastAsia="Calibri"/>
          <w:color w:val="000000"/>
          <w:lang w:val="ru-RU"/>
        </w:rPr>
        <w:t xml:space="preserve">ішення оформляється протоколом, який складається у двох примірниках, підписується всіма членами місцевої комісії та затверджується рішенням органу місцевого самоврядування (один примірник протоколу надсилається </w:t>
      </w:r>
      <w:r w:rsidRPr="00C42489">
        <w:rPr>
          <w:rFonts w:eastAsia="Calibri"/>
          <w:color w:val="000000"/>
        </w:rPr>
        <w:t xml:space="preserve">Київській обласній </w:t>
      </w:r>
      <w:r w:rsidRPr="00C42489">
        <w:rPr>
          <w:rFonts w:eastAsia="Calibri"/>
          <w:color w:val="000000"/>
          <w:lang w:val="ru-RU"/>
        </w:rPr>
        <w:t>державній адміністрації).</w:t>
      </w:r>
    </w:p>
    <w:p w14:paraId="4B7CC5FC"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2.7. </w:t>
      </w:r>
      <w:proofErr w:type="gramStart"/>
      <w:r w:rsidRPr="00C42489">
        <w:rPr>
          <w:rFonts w:eastAsia="Calibri"/>
          <w:color w:val="000000"/>
          <w:lang w:val="ru-RU"/>
        </w:rPr>
        <w:t>Формування та використання показників місцевих бюджетів проводиться за напрямами відповідно до розподілу, визначеного регіональною комісією згідно з пунктом 8 Порядку та умов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w:t>
      </w:r>
      <w:proofErr w:type="gramEnd"/>
      <w:r w:rsidRPr="00C42489">
        <w:rPr>
          <w:rFonts w:eastAsia="Calibri"/>
          <w:color w:val="000000"/>
          <w:lang w:val="ru-RU"/>
        </w:rPr>
        <w:t xml:space="preserve"> сімейних, </w:t>
      </w:r>
      <w:proofErr w:type="gramStart"/>
      <w:r w:rsidRPr="00C42489">
        <w:rPr>
          <w:rFonts w:eastAsia="Calibri"/>
          <w:color w:val="000000"/>
          <w:lang w:val="ru-RU"/>
        </w:rPr>
        <w:t>п</w:t>
      </w:r>
      <w:proofErr w:type="gramEnd"/>
      <w:r w:rsidRPr="00C42489">
        <w:rPr>
          <w:rFonts w:eastAsia="Calibri"/>
          <w:color w:val="000000"/>
          <w:lang w:val="ru-RU"/>
        </w:rPr>
        <w:t>ідтримку малих групових будинків та забезпечення житлом дітей-сиріт, дітей, позбавлених батьківського піклування, осіб з їх числа, і за відповідними кодами економічної класифікації видатків бюджету залежно від економічної суті платежу.</w:t>
      </w:r>
    </w:p>
    <w:p w14:paraId="0CC4386E" w14:textId="77777777" w:rsidR="00C42489" w:rsidRPr="00C42489" w:rsidRDefault="00C42489" w:rsidP="00C42489">
      <w:pPr>
        <w:shd w:val="clear" w:color="auto" w:fill="FFFFFF"/>
        <w:ind w:firstLine="570"/>
        <w:jc w:val="both"/>
        <w:rPr>
          <w:rFonts w:eastAsia="Calibri"/>
          <w:color w:val="000000"/>
          <w:lang w:val="ru-RU"/>
        </w:rPr>
      </w:pPr>
    </w:p>
    <w:p w14:paraId="5EB58C4E" w14:textId="77777777" w:rsidR="00C42489" w:rsidRPr="00C42489" w:rsidRDefault="00C42489" w:rsidP="00C42489">
      <w:pPr>
        <w:shd w:val="clear" w:color="auto" w:fill="FFFFFF"/>
        <w:ind w:firstLine="570"/>
        <w:jc w:val="center"/>
        <w:rPr>
          <w:rFonts w:eastAsia="Calibri"/>
          <w:b/>
          <w:bCs/>
          <w:color w:val="000000"/>
          <w:lang w:val="ru-RU"/>
        </w:rPr>
      </w:pPr>
      <w:r w:rsidRPr="00C42489">
        <w:rPr>
          <w:rFonts w:eastAsia="Calibri"/>
          <w:b/>
          <w:bCs/>
          <w:color w:val="000000"/>
          <w:lang w:val="ru-RU"/>
        </w:rPr>
        <w:t>ІІІ. Процедурні питання</w:t>
      </w:r>
    </w:p>
    <w:p w14:paraId="75D47CF3" w14:textId="77777777" w:rsidR="00C42489" w:rsidRPr="00C42489" w:rsidRDefault="00C42489" w:rsidP="00C42489">
      <w:pPr>
        <w:shd w:val="clear" w:color="auto" w:fill="FFFFFF"/>
        <w:ind w:firstLine="570"/>
        <w:jc w:val="center"/>
        <w:rPr>
          <w:rFonts w:eastAsia="Calibri"/>
          <w:color w:val="000000"/>
          <w:lang w:val="ru-RU"/>
        </w:rPr>
      </w:pPr>
    </w:p>
    <w:p w14:paraId="73CA76B4"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3.1. </w:t>
      </w:r>
      <w:proofErr w:type="gramStart"/>
      <w:r w:rsidRPr="00C42489">
        <w:rPr>
          <w:rFonts w:eastAsia="Calibri"/>
          <w:color w:val="000000"/>
          <w:lang w:val="ru-RU"/>
        </w:rPr>
        <w:t>П</w:t>
      </w:r>
      <w:proofErr w:type="gramEnd"/>
      <w:r w:rsidRPr="00C42489">
        <w:rPr>
          <w:rFonts w:eastAsia="Calibri"/>
          <w:color w:val="000000"/>
          <w:lang w:val="ru-RU"/>
        </w:rPr>
        <w:t xml:space="preserve">ісля отримання копії рішення від </w:t>
      </w:r>
      <w:r w:rsidRPr="00C42489">
        <w:rPr>
          <w:rFonts w:eastAsia="Calibri"/>
          <w:color w:val="000000"/>
        </w:rPr>
        <w:t xml:space="preserve">Київської </w:t>
      </w:r>
      <w:r w:rsidRPr="00C42489">
        <w:rPr>
          <w:rFonts w:eastAsia="Calibri"/>
          <w:color w:val="000000"/>
          <w:lang w:val="ru-RU"/>
        </w:rPr>
        <w:t xml:space="preserve">обласної державної адміністрації про розподіл субвенції між місцевими бюджетами за напрямами, передбаченими пунктом 4 Порядку та умов надання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w:t>
      </w:r>
      <w:proofErr w:type="gramStart"/>
      <w:r w:rsidRPr="00C42489">
        <w:rPr>
          <w:rFonts w:eastAsia="Calibri"/>
          <w:color w:val="000000"/>
          <w:lang w:val="ru-RU"/>
        </w:rPr>
        <w:t>п</w:t>
      </w:r>
      <w:proofErr w:type="gramEnd"/>
      <w:r w:rsidRPr="00C42489">
        <w:rPr>
          <w:rFonts w:eastAsia="Calibri"/>
          <w:color w:val="000000"/>
          <w:lang w:val="ru-RU"/>
        </w:rPr>
        <w:t>ідтримку малих групових будинків та забезпечення житлом дітей-сиріт, дітей, позбавлених батьківського піклування, осіб з їх числа, місцевою комісією для прийняття відповідного рішення подаються такі документи:</w:t>
      </w:r>
    </w:p>
    <w:p w14:paraId="3938BE1E"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lastRenderedPageBreak/>
        <w:t xml:space="preserve">1) для придбання житла у прийнятих в експлуатацію житлових будинках для дитячих будинків сімейного типу, </w:t>
      </w:r>
      <w:proofErr w:type="gramStart"/>
      <w:r w:rsidRPr="00C42489">
        <w:rPr>
          <w:rFonts w:eastAsia="Calibri"/>
          <w:color w:val="000000"/>
          <w:lang w:val="ru-RU"/>
        </w:rPr>
        <w:t>соц</w:t>
      </w:r>
      <w:proofErr w:type="gramEnd"/>
      <w:r w:rsidRPr="00C42489">
        <w:rPr>
          <w:rFonts w:eastAsia="Calibri"/>
          <w:color w:val="000000"/>
          <w:lang w:val="ru-RU"/>
        </w:rPr>
        <w:t>іального житла, житла для осіб, зокрема осіб з інвалідністю:</w:t>
      </w:r>
    </w:p>
    <w:p w14:paraId="50E25FF0"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-акт обстеження стану житлового приміщення (будинку, квартири), складений місцевою комісією з метою визначення його придатності/непридатності для проживання за результатами огляду та встановлення наявності/відсутності необхідних приміщень, зокрема санітарно-гігієнічного призначення, газ</w:t>
      </w:r>
      <w:proofErr w:type="gramStart"/>
      <w:r w:rsidRPr="00C42489">
        <w:rPr>
          <w:rFonts w:eastAsia="Calibri"/>
          <w:color w:val="000000"/>
          <w:lang w:val="ru-RU"/>
        </w:rPr>
        <w:t>о-</w:t>
      </w:r>
      <w:proofErr w:type="gramEnd"/>
      <w:r w:rsidRPr="00C42489">
        <w:rPr>
          <w:rFonts w:eastAsia="Calibri"/>
          <w:color w:val="000000"/>
          <w:lang w:val="ru-RU"/>
        </w:rPr>
        <w:t>, електро-, водопостачання та водовідведення, системи опалення;</w:t>
      </w:r>
    </w:p>
    <w:p w14:paraId="17874844"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-звіт про оцінку майна;</w:t>
      </w:r>
    </w:p>
    <w:p w14:paraId="3BEC1685"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-фотографії житлового приміщення (будинку, квартири);</w:t>
      </w:r>
    </w:p>
    <w:p w14:paraId="6B28C089"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-копія </w:t>
      </w:r>
      <w:proofErr w:type="gramStart"/>
      <w:r w:rsidRPr="00C42489">
        <w:rPr>
          <w:rFonts w:eastAsia="Calibri"/>
          <w:color w:val="000000"/>
          <w:lang w:val="ru-RU"/>
        </w:rPr>
        <w:t>техн</w:t>
      </w:r>
      <w:proofErr w:type="gramEnd"/>
      <w:r w:rsidRPr="00C42489">
        <w:rPr>
          <w:rFonts w:eastAsia="Calibri"/>
          <w:color w:val="000000"/>
          <w:lang w:val="ru-RU"/>
        </w:rPr>
        <w:t>ічної документації на житлове приміщення (будинок, квартиру), яке прийнято в експлуатацію в установленому законодавством порядку;</w:t>
      </w:r>
    </w:p>
    <w:p w14:paraId="156F27E8"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-довідка про реєстрацію місця проживання </w:t>
      </w:r>
      <w:proofErr w:type="gramStart"/>
      <w:r w:rsidRPr="00C42489">
        <w:rPr>
          <w:rFonts w:eastAsia="Calibri"/>
          <w:color w:val="000000"/>
          <w:lang w:val="ru-RU"/>
        </w:rPr>
        <w:t>осіб</w:t>
      </w:r>
      <w:proofErr w:type="gramEnd"/>
      <w:r w:rsidRPr="00C42489">
        <w:rPr>
          <w:rFonts w:eastAsia="Calibri"/>
          <w:color w:val="000000"/>
          <w:lang w:val="ru-RU"/>
        </w:rPr>
        <w:t xml:space="preserve"> у житловому приміщенні (будинку, квартирі), що придбавається;</w:t>
      </w:r>
    </w:p>
    <w:p w14:paraId="645AA48E" w14:textId="77777777" w:rsidR="00C42489" w:rsidRPr="00C42489" w:rsidRDefault="00C42489" w:rsidP="00C42489">
      <w:pPr>
        <w:shd w:val="clear" w:color="auto" w:fill="FFFFFF"/>
        <w:ind w:firstLine="570"/>
        <w:jc w:val="both"/>
        <w:rPr>
          <w:rFonts w:eastAsia="Calibri"/>
          <w:color w:val="000000"/>
          <w:lang w:val="ru-RU"/>
        </w:rPr>
      </w:pPr>
    </w:p>
    <w:p w14:paraId="0467BB0C"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-згода особи на проживання в житлі, яке для неї придбавається (на момент оформлення купівл</w:t>
      </w:r>
      <w:proofErr w:type="gramStart"/>
      <w:r w:rsidRPr="00C42489">
        <w:rPr>
          <w:rFonts w:eastAsia="Calibri"/>
          <w:color w:val="000000"/>
          <w:lang w:val="ru-RU"/>
        </w:rPr>
        <w:t>і-</w:t>
      </w:r>
      <w:proofErr w:type="gramEnd"/>
      <w:r w:rsidRPr="00C42489">
        <w:rPr>
          <w:rFonts w:eastAsia="Calibri"/>
          <w:color w:val="000000"/>
          <w:lang w:val="ru-RU"/>
        </w:rPr>
        <w:t>продажу);</w:t>
      </w:r>
    </w:p>
    <w:p w14:paraId="1A7F7E93"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-рецензований звіт про оцінку майна, складений відповідно до Закону України “Про оцінку майна, майнових прав та професійну оціночну діяльність в Україні” (необхідний у разі придбання житла на вторинному ринку, у разі його </w:t>
      </w:r>
      <w:proofErr w:type="gramStart"/>
      <w:r w:rsidRPr="00C42489">
        <w:rPr>
          <w:rFonts w:eastAsia="Calibri"/>
          <w:color w:val="000000"/>
          <w:lang w:val="ru-RU"/>
        </w:rPr>
        <w:t>п</w:t>
      </w:r>
      <w:proofErr w:type="gramEnd"/>
      <w:r w:rsidRPr="00C42489">
        <w:rPr>
          <w:rFonts w:eastAsia="Calibri"/>
          <w:color w:val="000000"/>
          <w:lang w:val="ru-RU"/>
        </w:rPr>
        <w:t>ідготовки за рахунок субвенції — додається після його підготовки);</w:t>
      </w:r>
    </w:p>
    <w:p w14:paraId="28277E42"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2) для нового будівництва/реконструкції приміщень для розміщення малих групових будинків, житла для дитячих будинків сімейного типу </w:t>
      </w:r>
      <w:proofErr w:type="gramStart"/>
      <w:r w:rsidRPr="00C42489">
        <w:rPr>
          <w:rFonts w:eastAsia="Calibri"/>
          <w:color w:val="000000"/>
        </w:rPr>
        <w:t>-</w:t>
      </w:r>
      <w:r w:rsidRPr="00C42489">
        <w:rPr>
          <w:rFonts w:eastAsia="Calibri"/>
          <w:color w:val="000000"/>
          <w:lang w:val="ru-RU"/>
        </w:rPr>
        <w:t>п</w:t>
      </w:r>
      <w:proofErr w:type="gramEnd"/>
      <w:r w:rsidRPr="00C42489">
        <w:rPr>
          <w:rFonts w:eastAsia="Calibri"/>
          <w:color w:val="000000"/>
          <w:lang w:val="ru-RU"/>
        </w:rPr>
        <w:t>роектна документація на будівництво об’єкта;</w:t>
      </w:r>
    </w:p>
    <w:p w14:paraId="0E236DF1"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3) </w:t>
      </w:r>
      <w:proofErr w:type="gramStart"/>
      <w:r w:rsidRPr="00C42489">
        <w:rPr>
          <w:rFonts w:eastAsia="Calibri"/>
          <w:color w:val="000000"/>
          <w:lang w:val="ru-RU"/>
        </w:rPr>
        <w:t>для</w:t>
      </w:r>
      <w:proofErr w:type="gramEnd"/>
      <w:r w:rsidRPr="00C42489">
        <w:rPr>
          <w:rFonts w:eastAsia="Calibri"/>
          <w:color w:val="000000"/>
          <w:lang w:val="ru-RU"/>
        </w:rPr>
        <w:t xml:space="preserve"> капітального ремонту житла для дитячих будинків сімейного типу:</w:t>
      </w:r>
    </w:p>
    <w:p w14:paraId="003D605D"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проектна пропозиція та копія (завірена в установленому порядку) експертного звіту щодо розгляду кошторисної частини проекту будівництва об’єкта незалежно від вартості будівництва;</w:t>
      </w:r>
    </w:p>
    <w:p w14:paraId="4DA690E6"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-акт обстеження стану житлового приміщення (будинку, квартири) (додаток 2), яке зруйновано, стало непридатним для проживання або потребує капітального ремонту/реконструкції, складений місцевою комісією з метою визначення його придатності/непридатності для проживання за результатами огляду та встановлення наявності/відсутності необхідних приміщень, зокрема санітарно-гігієнічного призначення, газ</w:t>
      </w:r>
      <w:proofErr w:type="gramStart"/>
      <w:r w:rsidRPr="00C42489">
        <w:rPr>
          <w:rFonts w:eastAsia="Calibri"/>
          <w:color w:val="000000"/>
          <w:lang w:val="ru-RU"/>
        </w:rPr>
        <w:t>о-</w:t>
      </w:r>
      <w:proofErr w:type="gramEnd"/>
      <w:r w:rsidRPr="00C42489">
        <w:rPr>
          <w:rFonts w:eastAsia="Calibri"/>
          <w:color w:val="000000"/>
          <w:lang w:val="ru-RU"/>
        </w:rPr>
        <w:t>, електро-, водопостачання та водовідведення, системи опалення;</w:t>
      </w:r>
    </w:p>
    <w:p w14:paraId="0A119B7B"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-копія </w:t>
      </w:r>
      <w:proofErr w:type="gramStart"/>
      <w:r w:rsidRPr="00C42489">
        <w:rPr>
          <w:rFonts w:eastAsia="Calibri"/>
          <w:color w:val="000000"/>
          <w:lang w:val="ru-RU"/>
        </w:rPr>
        <w:t>техн</w:t>
      </w:r>
      <w:proofErr w:type="gramEnd"/>
      <w:r w:rsidRPr="00C42489">
        <w:rPr>
          <w:rFonts w:eastAsia="Calibri"/>
          <w:color w:val="000000"/>
          <w:lang w:val="ru-RU"/>
        </w:rPr>
        <w:t>ічної документації на житлове приміщення (будинок, квартиру), яке прийнято в експлуатацію в установленому законодавством порядку;</w:t>
      </w:r>
    </w:p>
    <w:p w14:paraId="608669F7"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-фотографії житлового приміщення (будинку, квартири);</w:t>
      </w:r>
    </w:p>
    <w:p w14:paraId="1F9C0FFC"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4) для розроблення проектної документації </w:t>
      </w:r>
      <w:proofErr w:type="gramStart"/>
      <w:r w:rsidRPr="00C42489">
        <w:rPr>
          <w:rFonts w:eastAsia="Calibri"/>
          <w:color w:val="000000"/>
          <w:lang w:val="ru-RU"/>
        </w:rPr>
        <w:t>кр</w:t>
      </w:r>
      <w:proofErr w:type="gramEnd"/>
      <w:r w:rsidRPr="00C42489">
        <w:rPr>
          <w:rFonts w:eastAsia="Calibri"/>
          <w:color w:val="000000"/>
          <w:lang w:val="ru-RU"/>
        </w:rPr>
        <w:t>ім документів, зазначених у підпунктах 2</w:t>
      </w:r>
      <w:r w:rsidRPr="00C42489">
        <w:rPr>
          <w:rFonts w:eastAsia="Calibri"/>
          <w:color w:val="000000"/>
        </w:rPr>
        <w:t xml:space="preserve"> - </w:t>
      </w:r>
      <w:r w:rsidRPr="00C42489">
        <w:rPr>
          <w:rFonts w:eastAsia="Calibri"/>
          <w:color w:val="000000"/>
          <w:lang w:val="ru-RU"/>
        </w:rPr>
        <w:t xml:space="preserve">4 цього пункту, </w:t>
      </w:r>
      <w:r w:rsidRPr="00C42489">
        <w:rPr>
          <w:rFonts w:eastAsia="Calibri"/>
          <w:color w:val="000000"/>
        </w:rPr>
        <w:t xml:space="preserve">Київській </w:t>
      </w:r>
      <w:r w:rsidRPr="00C42489">
        <w:rPr>
          <w:rFonts w:eastAsia="Calibri"/>
          <w:color w:val="000000"/>
          <w:lang w:val="ru-RU"/>
        </w:rPr>
        <w:t>обласній державній адміністрації </w:t>
      </w:r>
      <w:r w:rsidRPr="00C42489">
        <w:rPr>
          <w:rFonts w:eastAsia="Calibri"/>
          <w:color w:val="000000"/>
        </w:rPr>
        <w:t>-</w:t>
      </w:r>
      <w:r w:rsidRPr="00C42489">
        <w:rPr>
          <w:rFonts w:eastAsia="Calibri"/>
          <w:color w:val="000000"/>
          <w:lang w:val="ru-RU"/>
        </w:rPr>
        <w:t> інформація про:</w:t>
      </w:r>
    </w:p>
    <w:p w14:paraId="411DF590"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-віддаленість житлового приміщення від об’єктів інфраструктури </w:t>
      </w:r>
      <w:proofErr w:type="gramStart"/>
      <w:r w:rsidRPr="00C42489">
        <w:rPr>
          <w:rFonts w:eastAsia="Calibri"/>
          <w:color w:val="000000"/>
          <w:lang w:val="ru-RU"/>
        </w:rPr>
        <w:t>соц</w:t>
      </w:r>
      <w:proofErr w:type="gramEnd"/>
      <w:r w:rsidRPr="00C42489">
        <w:rPr>
          <w:rFonts w:eastAsia="Calibri"/>
          <w:color w:val="000000"/>
          <w:lang w:val="ru-RU"/>
        </w:rPr>
        <w:t>іального спрямування, зокрема закладів освіти та закладів охорони здоров’я;</w:t>
      </w:r>
    </w:p>
    <w:p w14:paraId="356265F0"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-визначення потреб </w:t>
      </w:r>
      <w:proofErr w:type="gramStart"/>
      <w:r w:rsidRPr="00C42489">
        <w:rPr>
          <w:rFonts w:eastAsia="Calibri"/>
          <w:color w:val="000000"/>
          <w:lang w:val="ru-RU"/>
        </w:rPr>
        <w:t>адм</w:t>
      </w:r>
      <w:proofErr w:type="gramEnd"/>
      <w:r w:rsidRPr="00C42489">
        <w:rPr>
          <w:rFonts w:eastAsia="Calibri"/>
          <w:color w:val="000000"/>
          <w:lang w:val="ru-RU"/>
        </w:rPr>
        <w:t>іністративно-територіальної одиниці територіальної громади щодо необхідності влаштування дітей-сиріт та дітей, позбавлених батьківського піклування, у форми виховання, наближені до сімейних.</w:t>
      </w:r>
    </w:p>
    <w:p w14:paraId="1AED6CC0"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Місцевій комісії подаються особами виключно ті документи, які не перебувають у володінні суб’єктів надання </w:t>
      </w:r>
      <w:proofErr w:type="gramStart"/>
      <w:r w:rsidRPr="00C42489">
        <w:rPr>
          <w:rFonts w:eastAsia="Calibri"/>
          <w:color w:val="000000"/>
          <w:lang w:val="ru-RU"/>
        </w:rPr>
        <w:t>адм</w:t>
      </w:r>
      <w:proofErr w:type="gramEnd"/>
      <w:r w:rsidRPr="00C42489">
        <w:rPr>
          <w:rFonts w:eastAsia="Calibri"/>
          <w:color w:val="000000"/>
          <w:lang w:val="ru-RU"/>
        </w:rPr>
        <w:t>іністративних послуг або державних органів, органів влади Автономної Республіки Крим, органів місцевого самоврядування, підприємств, установ або організацій, що належать до сфери їх управління, в паперовому вигляді або із застосуванням засобів Єдиного державного веб-порталу електронних послуг.</w:t>
      </w:r>
    </w:p>
    <w:p w14:paraId="2171BCF2"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Усі інші документи збираються уповноваженими особами із числа складу місцевої комісії без участі суб’єкта звернення на </w:t>
      </w:r>
      <w:proofErr w:type="gramStart"/>
      <w:r w:rsidRPr="00C42489">
        <w:rPr>
          <w:rFonts w:eastAsia="Calibri"/>
          <w:color w:val="000000"/>
          <w:lang w:val="ru-RU"/>
        </w:rPr>
        <w:t>п</w:t>
      </w:r>
      <w:proofErr w:type="gramEnd"/>
      <w:r w:rsidRPr="00C42489">
        <w:rPr>
          <w:rFonts w:eastAsia="Calibri"/>
          <w:color w:val="000000"/>
          <w:lang w:val="ru-RU"/>
        </w:rPr>
        <w:t xml:space="preserve">ідставі відомостей, поданих у заяві, зокрема шляхом доступу до інформаційних систем або баз даних інших суб’єктів надання адміністративних послуг, підприємств, установ або організацій, що належать до сфери їх </w:t>
      </w:r>
      <w:r w:rsidRPr="00C42489">
        <w:rPr>
          <w:rFonts w:eastAsia="Calibri"/>
          <w:color w:val="000000"/>
          <w:lang w:val="ru-RU"/>
        </w:rPr>
        <w:lastRenderedPageBreak/>
        <w:t xml:space="preserve">управління, або через систему електронної взаємодії державних електронних інформаційних ресурсів </w:t>
      </w:r>
      <w:proofErr w:type="gramStart"/>
      <w:r w:rsidRPr="00C42489">
        <w:rPr>
          <w:rFonts w:eastAsia="Calibri"/>
          <w:color w:val="000000"/>
          <w:lang w:val="ru-RU"/>
        </w:rPr>
        <w:t>в</w:t>
      </w:r>
      <w:proofErr w:type="gramEnd"/>
      <w:r w:rsidRPr="00C42489">
        <w:rPr>
          <w:rFonts w:eastAsia="Calibri"/>
          <w:color w:val="000000"/>
          <w:lang w:val="ru-RU"/>
        </w:rPr>
        <w:t>ідповідно до законодавства.</w:t>
      </w:r>
    </w:p>
    <w:p w14:paraId="236A566C"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Місцевий розпорядник самостійно перевіряє інформацію щодо наявності/відсутності в особи, яка подає документи для отримання грошової компенсації, речових прав на нерухоме майно та їх обтяжень у Державному реє</w:t>
      </w:r>
      <w:proofErr w:type="gramStart"/>
      <w:r w:rsidRPr="00C42489">
        <w:rPr>
          <w:rFonts w:eastAsia="Calibri"/>
          <w:color w:val="000000"/>
          <w:lang w:val="ru-RU"/>
        </w:rPr>
        <w:t>стр</w:t>
      </w:r>
      <w:proofErr w:type="gramEnd"/>
      <w:r w:rsidRPr="00C42489">
        <w:rPr>
          <w:rFonts w:eastAsia="Calibri"/>
          <w:color w:val="000000"/>
          <w:lang w:val="ru-RU"/>
        </w:rPr>
        <w:t>і речових прав на нерухоме майно, в тому числі</w:t>
      </w:r>
      <w:r w:rsidRPr="00C42489">
        <w:rPr>
          <w:rFonts w:ascii="Antiqua" w:eastAsia="Calibri" w:hAnsi="Antiqua"/>
          <w:color w:val="000000"/>
          <w:lang w:val="ru-RU"/>
        </w:rPr>
        <w:t> </w:t>
      </w:r>
      <w:r w:rsidRPr="00C42489">
        <w:rPr>
          <w:rFonts w:eastAsia="Calibri"/>
          <w:color w:val="000000"/>
          <w:lang w:val="ru-RU"/>
        </w:rPr>
        <w:t>на</w:t>
      </w:r>
      <w:r w:rsidRPr="00C42489">
        <w:rPr>
          <w:rFonts w:ascii="Antiqua" w:eastAsia="Calibri" w:hAnsi="Antiqua"/>
          <w:color w:val="000000"/>
          <w:lang w:val="ru-RU"/>
        </w:rPr>
        <w:t> </w:t>
      </w:r>
      <w:r w:rsidRPr="00C42489">
        <w:rPr>
          <w:rFonts w:eastAsia="Calibri"/>
          <w:color w:val="000000"/>
          <w:lang w:val="ru-RU"/>
        </w:rPr>
        <w:t>земельну ділянку, на якій розташоване житлове приміщення (у разі наявності).</w:t>
      </w:r>
    </w:p>
    <w:p w14:paraId="41824427"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3.2. Гранична вартість житла для дитячих будинків сімейного типу визначається з розрахунку на 10 дітей (зокрема </w:t>
      </w:r>
      <w:proofErr w:type="gramStart"/>
      <w:r w:rsidRPr="00C42489">
        <w:rPr>
          <w:rFonts w:eastAsia="Calibri"/>
          <w:color w:val="000000"/>
          <w:lang w:val="ru-RU"/>
        </w:rPr>
        <w:t>р</w:t>
      </w:r>
      <w:proofErr w:type="gramEnd"/>
      <w:r w:rsidRPr="00C42489">
        <w:rPr>
          <w:rFonts w:eastAsia="Calibri"/>
          <w:color w:val="000000"/>
          <w:lang w:val="ru-RU"/>
        </w:rPr>
        <w:t>ідних) і двох батьків-вихователів за такою формулою:</w:t>
      </w:r>
    </w:p>
    <w:p w14:paraId="3D7D5A9E" w14:textId="77777777" w:rsidR="00C42489" w:rsidRPr="00C42489" w:rsidRDefault="00C42489" w:rsidP="00C42489">
      <w:pPr>
        <w:shd w:val="clear" w:color="auto" w:fill="FFFFFF"/>
        <w:jc w:val="center"/>
        <w:rPr>
          <w:rFonts w:eastAsia="Calibri"/>
          <w:color w:val="000000"/>
          <w:lang w:val="ru-RU"/>
        </w:rPr>
      </w:pPr>
      <w:r w:rsidRPr="00C42489">
        <w:rPr>
          <w:rFonts w:eastAsia="Calibri"/>
          <w:color w:val="000000"/>
          <w:lang w:val="ru-RU"/>
        </w:rPr>
        <w:t>ГВЖ = (21 Ч 12 + 10 + (10 Ч Nі)) Ч Вг Ч Км,</w:t>
      </w:r>
    </w:p>
    <w:p w14:paraId="0D0A400F" w14:textId="77777777" w:rsidR="00C42489" w:rsidRPr="00C42489" w:rsidRDefault="00C42489" w:rsidP="00C42489">
      <w:pPr>
        <w:shd w:val="clear" w:color="auto" w:fill="FFFFFF"/>
        <w:jc w:val="both"/>
        <w:rPr>
          <w:rFonts w:eastAsia="Calibri"/>
          <w:color w:val="000000"/>
          <w:lang w:val="ru-RU"/>
        </w:rPr>
      </w:pPr>
      <w:r w:rsidRPr="00C42489">
        <w:rPr>
          <w:rFonts w:eastAsia="Calibri"/>
          <w:color w:val="000000"/>
          <w:lang w:val="ru-RU"/>
        </w:rPr>
        <w:t>де ГВЖ — гранична вартість житла;</w:t>
      </w:r>
    </w:p>
    <w:p w14:paraId="5D483F10" w14:textId="77777777" w:rsidR="00C42489" w:rsidRPr="00C42489" w:rsidRDefault="00C42489" w:rsidP="00C42489">
      <w:pPr>
        <w:shd w:val="clear" w:color="auto" w:fill="FFFFFF"/>
        <w:ind w:firstLine="345"/>
        <w:jc w:val="both"/>
        <w:rPr>
          <w:rFonts w:eastAsia="Calibri"/>
          <w:color w:val="000000"/>
          <w:lang w:val="ru-RU"/>
        </w:rPr>
      </w:pPr>
      <w:r w:rsidRPr="00C42489">
        <w:rPr>
          <w:rFonts w:eastAsia="Calibri"/>
          <w:color w:val="000000"/>
          <w:lang w:val="ru-RU"/>
        </w:rPr>
        <w:t xml:space="preserve">21 — 21 кв. метр загальної площі на кожну </w:t>
      </w:r>
      <w:proofErr w:type="gramStart"/>
      <w:r w:rsidRPr="00C42489">
        <w:rPr>
          <w:rFonts w:eastAsia="Calibri"/>
          <w:color w:val="000000"/>
          <w:lang w:val="ru-RU"/>
        </w:rPr>
        <w:t>р</w:t>
      </w:r>
      <w:proofErr w:type="gramEnd"/>
      <w:r w:rsidRPr="00C42489">
        <w:rPr>
          <w:rFonts w:eastAsia="Calibri"/>
          <w:color w:val="000000"/>
          <w:lang w:val="ru-RU"/>
        </w:rPr>
        <w:t>ідну дитину, дитину-вихованця та кожного з батьків-вихователів;</w:t>
      </w:r>
    </w:p>
    <w:p w14:paraId="37A82AD2" w14:textId="77777777" w:rsidR="00C42489" w:rsidRPr="00C42489" w:rsidRDefault="00C42489" w:rsidP="00C42489">
      <w:pPr>
        <w:shd w:val="clear" w:color="auto" w:fill="FFFFFF"/>
        <w:ind w:firstLine="345"/>
        <w:jc w:val="both"/>
        <w:rPr>
          <w:rFonts w:eastAsia="Calibri"/>
          <w:color w:val="000000"/>
          <w:lang w:val="ru-RU"/>
        </w:rPr>
      </w:pPr>
      <w:r w:rsidRPr="00C42489">
        <w:rPr>
          <w:rFonts w:eastAsia="Calibri"/>
          <w:color w:val="000000"/>
          <w:lang w:val="ru-RU"/>
        </w:rPr>
        <w:t xml:space="preserve">12 — кількість </w:t>
      </w:r>
      <w:proofErr w:type="gramStart"/>
      <w:r w:rsidRPr="00C42489">
        <w:rPr>
          <w:rFonts w:eastAsia="Calibri"/>
          <w:color w:val="000000"/>
          <w:lang w:val="ru-RU"/>
        </w:rPr>
        <w:t>осіб</w:t>
      </w:r>
      <w:proofErr w:type="gramEnd"/>
      <w:r w:rsidRPr="00C42489">
        <w:rPr>
          <w:rFonts w:eastAsia="Calibri"/>
          <w:color w:val="000000"/>
          <w:lang w:val="ru-RU"/>
        </w:rPr>
        <w:t xml:space="preserve"> (дітей та батьків-вихователів);</w:t>
      </w:r>
    </w:p>
    <w:p w14:paraId="497F843E" w14:textId="77777777" w:rsidR="00C42489" w:rsidRPr="00C42489" w:rsidRDefault="00C42489" w:rsidP="00C42489">
      <w:pPr>
        <w:shd w:val="clear" w:color="auto" w:fill="FFFFFF"/>
        <w:ind w:firstLine="345"/>
        <w:jc w:val="both"/>
        <w:rPr>
          <w:rFonts w:eastAsia="Calibri"/>
          <w:color w:val="000000"/>
          <w:lang w:val="ru-RU"/>
        </w:rPr>
      </w:pPr>
      <w:r w:rsidRPr="00C42489">
        <w:rPr>
          <w:rFonts w:eastAsia="Calibri"/>
          <w:color w:val="000000"/>
          <w:lang w:val="ru-RU"/>
        </w:rPr>
        <w:t>10 — 10 кв. метрів загальної площі на сі</w:t>
      </w:r>
      <w:proofErr w:type="gramStart"/>
      <w:r w:rsidRPr="00C42489">
        <w:rPr>
          <w:rFonts w:eastAsia="Calibri"/>
          <w:color w:val="000000"/>
          <w:lang w:val="ru-RU"/>
        </w:rPr>
        <w:t>м’ю</w:t>
      </w:r>
      <w:proofErr w:type="gramEnd"/>
      <w:r w:rsidRPr="00C42489">
        <w:rPr>
          <w:rFonts w:eastAsia="Calibri"/>
          <w:color w:val="000000"/>
          <w:lang w:val="ru-RU"/>
        </w:rPr>
        <w:t>;</w:t>
      </w:r>
    </w:p>
    <w:p w14:paraId="59657D42" w14:textId="77777777" w:rsidR="00C42489" w:rsidRPr="00C42489" w:rsidRDefault="00C42489" w:rsidP="00C42489">
      <w:pPr>
        <w:shd w:val="clear" w:color="auto" w:fill="FFFFFF"/>
        <w:ind w:firstLine="345"/>
        <w:jc w:val="both"/>
        <w:rPr>
          <w:rFonts w:eastAsia="Calibri"/>
          <w:color w:val="000000"/>
          <w:lang w:val="ru-RU"/>
        </w:rPr>
      </w:pPr>
      <w:r w:rsidRPr="00C42489">
        <w:rPr>
          <w:rFonts w:eastAsia="Calibri"/>
          <w:color w:val="000000"/>
          <w:lang w:val="ru-RU"/>
        </w:rPr>
        <w:t>(10 Ч Nі): 10 — додаткові 10 кв. метрі</w:t>
      </w:r>
      <w:proofErr w:type="gramStart"/>
      <w:r w:rsidRPr="00C42489">
        <w:rPr>
          <w:rFonts w:eastAsia="Calibri"/>
          <w:color w:val="000000"/>
          <w:lang w:val="ru-RU"/>
        </w:rPr>
        <w:t>в</w:t>
      </w:r>
      <w:proofErr w:type="gramEnd"/>
      <w:r w:rsidRPr="00C42489">
        <w:rPr>
          <w:rFonts w:eastAsia="Calibri"/>
          <w:color w:val="000000"/>
          <w:lang w:val="ru-RU"/>
        </w:rPr>
        <w:t xml:space="preserve"> жилої площі на кожну дитину з інвалідністю, Nі — кількість дітей з інвалідністю;</w:t>
      </w:r>
    </w:p>
    <w:p w14:paraId="25832A6A" w14:textId="77777777" w:rsidR="00C42489" w:rsidRPr="00C42489" w:rsidRDefault="00C42489" w:rsidP="00C42489">
      <w:pPr>
        <w:shd w:val="clear" w:color="auto" w:fill="FFFFFF"/>
        <w:ind w:firstLine="345"/>
        <w:jc w:val="both"/>
        <w:rPr>
          <w:rFonts w:eastAsia="Calibri"/>
          <w:color w:val="000000"/>
          <w:lang w:val="ru-RU"/>
        </w:rPr>
      </w:pPr>
      <w:r w:rsidRPr="00C42489">
        <w:rPr>
          <w:rFonts w:eastAsia="Calibri"/>
          <w:color w:val="000000"/>
          <w:lang w:val="ru-RU"/>
        </w:rPr>
        <w:t>Вг — вартість (гривень) 1 кв. метра загальної площі житла в населеному пункті, в якому буде придбано житло для дитячого будинку сімейного типу;</w:t>
      </w:r>
    </w:p>
    <w:p w14:paraId="33FEEB64" w14:textId="77777777" w:rsidR="00C42489" w:rsidRPr="00C42489" w:rsidRDefault="00C42489" w:rsidP="00C42489">
      <w:pPr>
        <w:shd w:val="clear" w:color="auto" w:fill="FFFFFF"/>
        <w:ind w:firstLine="345"/>
        <w:jc w:val="both"/>
        <w:rPr>
          <w:rFonts w:eastAsia="Calibri"/>
          <w:color w:val="000000"/>
          <w:lang w:val="ru-RU"/>
        </w:rPr>
      </w:pPr>
      <w:proofErr w:type="gramStart"/>
      <w:r w:rsidRPr="00C42489">
        <w:rPr>
          <w:rFonts w:eastAsia="Calibri"/>
          <w:color w:val="000000"/>
          <w:lang w:val="ru-RU"/>
        </w:rPr>
        <w:t>Км</w:t>
      </w:r>
      <w:proofErr w:type="gramEnd"/>
      <w:r w:rsidRPr="00C42489">
        <w:rPr>
          <w:rFonts w:eastAsia="Calibri"/>
          <w:color w:val="000000"/>
          <w:lang w:val="ru-RU"/>
        </w:rPr>
        <w:t xml:space="preserve"> — коефіцієнт збільшення граничної вартості 1 кв. метра загальної площі житла для мм. Києва, Дніпра, Львова, Одеси та Харкова, обласних центрів і мі</w:t>
      </w:r>
      <w:proofErr w:type="gramStart"/>
      <w:r w:rsidRPr="00C42489">
        <w:rPr>
          <w:rFonts w:eastAsia="Calibri"/>
          <w:color w:val="000000"/>
          <w:lang w:val="ru-RU"/>
        </w:rPr>
        <w:t>ст</w:t>
      </w:r>
      <w:proofErr w:type="gramEnd"/>
      <w:r w:rsidRPr="00C42489">
        <w:rPr>
          <w:rFonts w:eastAsia="Calibri"/>
          <w:color w:val="000000"/>
          <w:lang w:val="ru-RU"/>
        </w:rPr>
        <w:t xml:space="preserve"> обласного значення.</w:t>
      </w:r>
    </w:p>
    <w:p w14:paraId="55992EB9"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Вартість 1 кв. метра загальної площі житла в населеному пункті, в якому буде придбано житло для дитячого будинку сімейного типу, обчислюється відповідно </w:t>
      </w:r>
      <w:proofErr w:type="gramStart"/>
      <w:r w:rsidRPr="00C42489">
        <w:rPr>
          <w:rFonts w:eastAsia="Calibri"/>
          <w:color w:val="000000"/>
          <w:lang w:val="ru-RU"/>
        </w:rPr>
        <w:t>до</w:t>
      </w:r>
      <w:proofErr w:type="gramEnd"/>
      <w:r w:rsidRPr="00C42489">
        <w:rPr>
          <w:rFonts w:eastAsia="Calibri"/>
          <w:color w:val="000000"/>
          <w:lang w:val="ru-RU"/>
        </w:rPr>
        <w:t xml:space="preserve"> нормативно-правових актів Мінрегіону.</w:t>
      </w:r>
    </w:p>
    <w:p w14:paraId="70A24F6A"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Для </w:t>
      </w:r>
      <w:proofErr w:type="gramStart"/>
      <w:r w:rsidRPr="00C42489">
        <w:rPr>
          <w:rFonts w:eastAsia="Calibri"/>
          <w:color w:val="000000"/>
          <w:lang w:val="ru-RU"/>
        </w:rPr>
        <w:t>мм</w:t>
      </w:r>
      <w:proofErr w:type="gramEnd"/>
      <w:r w:rsidRPr="00C42489">
        <w:rPr>
          <w:rFonts w:eastAsia="Calibri"/>
          <w:color w:val="000000"/>
          <w:lang w:val="ru-RU"/>
        </w:rPr>
        <w:t>. Києва, Дніпра, Львова, Одеси та Харкова гранична вартість придбання житла для дитячих будинків сімейного типу не може перевищувати вартості спорудження житла, збільшеної в 1,75 раза, для обласних центрів і мі</w:t>
      </w:r>
      <w:proofErr w:type="gramStart"/>
      <w:r w:rsidRPr="00C42489">
        <w:rPr>
          <w:rFonts w:eastAsia="Calibri"/>
          <w:color w:val="000000"/>
          <w:lang w:val="ru-RU"/>
        </w:rPr>
        <w:t>ст</w:t>
      </w:r>
      <w:proofErr w:type="gramEnd"/>
      <w:r w:rsidRPr="00C42489">
        <w:rPr>
          <w:rFonts w:eastAsia="Calibri"/>
          <w:color w:val="000000"/>
          <w:lang w:val="ru-RU"/>
        </w:rPr>
        <w:t xml:space="preserve"> обласного значення з населенням понад 300 тис. осіб — у 1,5 раза, для міст обласного значення з населенням від 100 тис. до 300 тис</w:t>
      </w:r>
      <w:proofErr w:type="gramStart"/>
      <w:r w:rsidRPr="00C42489">
        <w:rPr>
          <w:rFonts w:eastAsia="Calibri"/>
          <w:color w:val="000000"/>
          <w:lang w:val="ru-RU"/>
        </w:rPr>
        <w:t>.</w:t>
      </w:r>
      <w:proofErr w:type="gramEnd"/>
      <w:r w:rsidRPr="00C42489">
        <w:rPr>
          <w:rFonts w:eastAsia="Calibri"/>
          <w:color w:val="000000"/>
          <w:lang w:val="ru-RU"/>
        </w:rPr>
        <w:t xml:space="preserve"> </w:t>
      </w:r>
      <w:proofErr w:type="gramStart"/>
      <w:r w:rsidRPr="00C42489">
        <w:rPr>
          <w:rFonts w:eastAsia="Calibri"/>
          <w:color w:val="000000"/>
          <w:lang w:val="ru-RU"/>
        </w:rPr>
        <w:t>о</w:t>
      </w:r>
      <w:proofErr w:type="gramEnd"/>
      <w:r w:rsidRPr="00C42489">
        <w:rPr>
          <w:rFonts w:eastAsia="Calibri"/>
          <w:color w:val="000000"/>
          <w:lang w:val="ru-RU"/>
        </w:rPr>
        <w:t>сіб — у 1,25 раза.</w:t>
      </w:r>
    </w:p>
    <w:p w14:paraId="1DCD780A"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У разі придбання житла для дитячого будинку сімейного типу враховуються витрати на придбання земельної ділянки, на якій розташоване житло, якщо </w:t>
      </w:r>
      <w:proofErr w:type="gramStart"/>
      <w:r w:rsidRPr="00C42489">
        <w:rPr>
          <w:rFonts w:eastAsia="Calibri"/>
          <w:color w:val="000000"/>
          <w:lang w:val="ru-RU"/>
        </w:rPr>
        <w:t>це не</w:t>
      </w:r>
      <w:proofErr w:type="gramEnd"/>
      <w:r w:rsidRPr="00C42489">
        <w:rPr>
          <w:rFonts w:eastAsia="Calibri"/>
          <w:color w:val="000000"/>
          <w:lang w:val="ru-RU"/>
        </w:rPr>
        <w:t xml:space="preserve"> призводитиме до перевищення його граничної вартості, обчисленої відповідно до цього пункту.</w:t>
      </w:r>
    </w:p>
    <w:p w14:paraId="6E82EC13" w14:textId="77777777" w:rsidR="00C42489" w:rsidRPr="00C42489" w:rsidRDefault="00C42489" w:rsidP="00C42489">
      <w:pPr>
        <w:shd w:val="clear" w:color="auto" w:fill="FFFFFF"/>
        <w:jc w:val="both"/>
        <w:rPr>
          <w:rFonts w:eastAsia="Calibri"/>
          <w:color w:val="000000"/>
          <w:lang w:val="ru-RU"/>
        </w:rPr>
      </w:pPr>
      <w:r w:rsidRPr="00C42489">
        <w:rPr>
          <w:rFonts w:eastAsia="Calibri"/>
          <w:color w:val="000000"/>
          <w:lang w:val="ru-RU"/>
        </w:rPr>
        <w:t xml:space="preserve">      3.3. Гранична вартість придбання житла для </w:t>
      </w:r>
      <w:proofErr w:type="gramStart"/>
      <w:r w:rsidRPr="00C42489">
        <w:rPr>
          <w:rFonts w:eastAsia="Calibri"/>
          <w:color w:val="000000"/>
          <w:lang w:val="ru-RU"/>
        </w:rPr>
        <w:t>осіб</w:t>
      </w:r>
      <w:proofErr w:type="gramEnd"/>
      <w:r w:rsidRPr="00C42489">
        <w:rPr>
          <w:rFonts w:eastAsia="Calibri"/>
          <w:color w:val="000000"/>
          <w:lang w:val="ru-RU"/>
        </w:rPr>
        <w:t xml:space="preserve"> визначається за такою формулою:</w:t>
      </w:r>
    </w:p>
    <w:p w14:paraId="2FA789F1" w14:textId="77777777" w:rsidR="00C42489" w:rsidRPr="00C42489" w:rsidRDefault="00C42489" w:rsidP="00C42489">
      <w:pPr>
        <w:shd w:val="clear" w:color="auto" w:fill="FFFFFF"/>
        <w:jc w:val="center"/>
        <w:rPr>
          <w:rFonts w:eastAsia="Calibri"/>
          <w:color w:val="000000"/>
          <w:lang w:val="ru-RU"/>
        </w:rPr>
      </w:pPr>
      <w:r w:rsidRPr="00C42489">
        <w:rPr>
          <w:rFonts w:eastAsia="Calibri"/>
          <w:color w:val="000000"/>
          <w:lang w:val="ru-RU"/>
        </w:rPr>
        <w:t>ГВЖ = 31 + 10 Ч Вг Ч Км,</w:t>
      </w:r>
    </w:p>
    <w:p w14:paraId="4963B1E6" w14:textId="77777777" w:rsidR="00C42489" w:rsidRPr="00C42489" w:rsidRDefault="00C42489" w:rsidP="00C42489">
      <w:pPr>
        <w:shd w:val="clear" w:color="auto" w:fill="FFFFFF"/>
        <w:jc w:val="both"/>
        <w:rPr>
          <w:rFonts w:eastAsia="Calibri"/>
          <w:color w:val="000000"/>
          <w:lang w:val="ru-RU"/>
        </w:rPr>
      </w:pPr>
      <w:r w:rsidRPr="00C42489">
        <w:rPr>
          <w:rFonts w:eastAsia="Calibri"/>
          <w:color w:val="000000"/>
          <w:lang w:val="ru-RU"/>
        </w:rPr>
        <w:t>де ГВЖ — гранична вартість житла;</w:t>
      </w:r>
    </w:p>
    <w:p w14:paraId="10ACAC1C" w14:textId="77777777" w:rsidR="00C42489" w:rsidRPr="00C42489" w:rsidRDefault="00C42489" w:rsidP="00C42489">
      <w:pPr>
        <w:shd w:val="clear" w:color="auto" w:fill="FFFFFF"/>
        <w:ind w:firstLine="330"/>
        <w:jc w:val="both"/>
        <w:rPr>
          <w:rFonts w:eastAsia="Calibri"/>
          <w:color w:val="000000"/>
          <w:lang w:val="ru-RU"/>
        </w:rPr>
      </w:pPr>
      <w:r w:rsidRPr="00C42489">
        <w:rPr>
          <w:rFonts w:eastAsia="Calibri"/>
          <w:color w:val="000000"/>
          <w:lang w:val="ru-RU"/>
        </w:rPr>
        <w:t xml:space="preserve">31 — 31 кв. метр загальної площі у квартирах, садибних (одноквартирних) будинках із житлового фонду, з яких жила площа на особу </w:t>
      </w:r>
      <w:proofErr w:type="gramStart"/>
      <w:r w:rsidRPr="00C42489">
        <w:rPr>
          <w:rFonts w:eastAsia="Calibri"/>
          <w:color w:val="000000"/>
          <w:lang w:val="ru-RU"/>
        </w:rPr>
        <w:t>повинна</w:t>
      </w:r>
      <w:proofErr w:type="gramEnd"/>
      <w:r w:rsidRPr="00C42489">
        <w:rPr>
          <w:rFonts w:eastAsia="Calibri"/>
          <w:color w:val="000000"/>
          <w:lang w:val="ru-RU"/>
        </w:rPr>
        <w:t xml:space="preserve"> бути не менше середнього показника забезпеченості громадян жилою площею у відповідному населеному пункті;</w:t>
      </w:r>
    </w:p>
    <w:p w14:paraId="4B5362B2" w14:textId="77777777" w:rsidR="00C42489" w:rsidRPr="00C42489" w:rsidRDefault="00C42489" w:rsidP="00C42489">
      <w:pPr>
        <w:shd w:val="clear" w:color="auto" w:fill="FFFFFF"/>
        <w:ind w:firstLine="330"/>
        <w:jc w:val="both"/>
        <w:rPr>
          <w:rFonts w:eastAsia="Calibri"/>
          <w:color w:val="000000"/>
          <w:lang w:val="ru-RU"/>
        </w:rPr>
      </w:pPr>
      <w:r w:rsidRPr="00C42489">
        <w:rPr>
          <w:rFonts w:eastAsia="Calibri"/>
          <w:color w:val="000000"/>
          <w:lang w:val="ru-RU"/>
        </w:rPr>
        <w:t>10 — додаткові 10 кв. метрі</w:t>
      </w:r>
      <w:proofErr w:type="gramStart"/>
      <w:r w:rsidRPr="00C42489">
        <w:rPr>
          <w:rFonts w:eastAsia="Calibri"/>
          <w:color w:val="000000"/>
          <w:lang w:val="ru-RU"/>
        </w:rPr>
        <w:t>в</w:t>
      </w:r>
      <w:proofErr w:type="gramEnd"/>
      <w:r w:rsidRPr="00C42489">
        <w:rPr>
          <w:rFonts w:eastAsia="Calibri"/>
          <w:color w:val="000000"/>
          <w:lang w:val="ru-RU"/>
        </w:rPr>
        <w:t xml:space="preserve"> жилої площі на особу з інвалідністю;</w:t>
      </w:r>
    </w:p>
    <w:p w14:paraId="58FE2D2A" w14:textId="77777777" w:rsidR="00C42489" w:rsidRPr="00C42489" w:rsidRDefault="00C42489" w:rsidP="00C42489">
      <w:pPr>
        <w:shd w:val="clear" w:color="auto" w:fill="FFFFFF"/>
        <w:ind w:firstLine="330"/>
        <w:jc w:val="both"/>
        <w:rPr>
          <w:rFonts w:eastAsia="Calibri"/>
          <w:color w:val="000000"/>
          <w:lang w:val="ru-RU"/>
        </w:rPr>
      </w:pPr>
      <w:r w:rsidRPr="00C42489">
        <w:rPr>
          <w:rFonts w:eastAsia="Calibri"/>
          <w:color w:val="000000"/>
          <w:lang w:val="ru-RU"/>
        </w:rPr>
        <w:t xml:space="preserve">Вг — вартість (гривень) 1 кв. метра загальної площі житла для населеного пункту за місцем перебування особи на квартирному </w:t>
      </w:r>
      <w:proofErr w:type="gramStart"/>
      <w:r w:rsidRPr="00C42489">
        <w:rPr>
          <w:rFonts w:eastAsia="Calibri"/>
          <w:color w:val="000000"/>
          <w:lang w:val="ru-RU"/>
        </w:rPr>
        <w:t>обл</w:t>
      </w:r>
      <w:proofErr w:type="gramEnd"/>
      <w:r w:rsidRPr="00C42489">
        <w:rPr>
          <w:rFonts w:eastAsia="Calibri"/>
          <w:color w:val="000000"/>
          <w:lang w:val="ru-RU"/>
        </w:rPr>
        <w:t>іку;</w:t>
      </w:r>
    </w:p>
    <w:p w14:paraId="2A1790AE" w14:textId="77777777" w:rsidR="00C42489" w:rsidRPr="00C42489" w:rsidRDefault="00C42489" w:rsidP="00C42489">
      <w:pPr>
        <w:shd w:val="clear" w:color="auto" w:fill="FFFFFF"/>
        <w:ind w:firstLine="330"/>
        <w:jc w:val="both"/>
        <w:rPr>
          <w:rFonts w:eastAsia="Calibri"/>
          <w:color w:val="000000"/>
          <w:lang w:val="ru-RU"/>
        </w:rPr>
      </w:pPr>
      <w:proofErr w:type="gramStart"/>
      <w:r w:rsidRPr="00C42489">
        <w:rPr>
          <w:rFonts w:eastAsia="Calibri"/>
          <w:color w:val="000000"/>
          <w:lang w:val="ru-RU"/>
        </w:rPr>
        <w:t>Км</w:t>
      </w:r>
      <w:proofErr w:type="gramEnd"/>
      <w:r w:rsidRPr="00C42489">
        <w:rPr>
          <w:rFonts w:eastAsia="Calibri"/>
          <w:color w:val="000000"/>
          <w:lang w:val="ru-RU"/>
        </w:rPr>
        <w:t xml:space="preserve"> — коефіцієнт збільшення граничної вартості 1 кв. метра загальної площі житла для мм. Києва, Дніпра, Львова, Одеси та Харкова, обласних центрів і мі</w:t>
      </w:r>
      <w:proofErr w:type="gramStart"/>
      <w:r w:rsidRPr="00C42489">
        <w:rPr>
          <w:rFonts w:eastAsia="Calibri"/>
          <w:color w:val="000000"/>
          <w:lang w:val="ru-RU"/>
        </w:rPr>
        <w:t>ст</w:t>
      </w:r>
      <w:proofErr w:type="gramEnd"/>
      <w:r w:rsidRPr="00C42489">
        <w:rPr>
          <w:rFonts w:eastAsia="Calibri"/>
          <w:color w:val="000000"/>
          <w:lang w:val="ru-RU"/>
        </w:rPr>
        <w:t xml:space="preserve"> обласного значення.</w:t>
      </w:r>
    </w:p>
    <w:p w14:paraId="651636AE"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Вартість 1 кв. метра загальної площі житла в населеному пункті за місцем перебування особи на квартирному </w:t>
      </w:r>
      <w:proofErr w:type="gramStart"/>
      <w:r w:rsidRPr="00C42489">
        <w:rPr>
          <w:rFonts w:eastAsia="Calibri"/>
          <w:color w:val="000000"/>
          <w:lang w:val="ru-RU"/>
        </w:rPr>
        <w:t>обл</w:t>
      </w:r>
      <w:proofErr w:type="gramEnd"/>
      <w:r w:rsidRPr="00C42489">
        <w:rPr>
          <w:rFonts w:eastAsia="Calibri"/>
          <w:color w:val="000000"/>
          <w:lang w:val="ru-RU"/>
        </w:rPr>
        <w:t>іку обчислюється відповідно до нормативно-правових актів Мінрегіону.</w:t>
      </w:r>
    </w:p>
    <w:p w14:paraId="203C9864"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Для </w:t>
      </w:r>
      <w:proofErr w:type="gramStart"/>
      <w:r w:rsidRPr="00C42489">
        <w:rPr>
          <w:rFonts w:eastAsia="Calibri"/>
          <w:color w:val="000000"/>
          <w:lang w:val="ru-RU"/>
        </w:rPr>
        <w:t>мм</w:t>
      </w:r>
      <w:proofErr w:type="gramEnd"/>
      <w:r w:rsidRPr="00C42489">
        <w:rPr>
          <w:rFonts w:eastAsia="Calibri"/>
          <w:color w:val="000000"/>
          <w:lang w:val="ru-RU"/>
        </w:rPr>
        <w:t>. Києва, Дніпра, Львова, Одеси та Харкова гранична вартість придбання житла не може перевищувати вартості спорудження житла, збільшеної в 1,75 раза, для обласних центрів і мі</w:t>
      </w:r>
      <w:proofErr w:type="gramStart"/>
      <w:r w:rsidRPr="00C42489">
        <w:rPr>
          <w:rFonts w:eastAsia="Calibri"/>
          <w:color w:val="000000"/>
          <w:lang w:val="ru-RU"/>
        </w:rPr>
        <w:t>ст</w:t>
      </w:r>
      <w:proofErr w:type="gramEnd"/>
      <w:r w:rsidRPr="00C42489">
        <w:rPr>
          <w:rFonts w:eastAsia="Calibri"/>
          <w:color w:val="000000"/>
          <w:lang w:val="ru-RU"/>
        </w:rPr>
        <w:t xml:space="preserve"> обласного значення з населенням понад 300 тис. осіб — у 1,5 раза, для міст обласного значення з населенням від 100 тис. до 300 тис. осіб — у 1,25 раза.</w:t>
      </w:r>
    </w:p>
    <w:p w14:paraId="4FAEEC60"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У разі придбання житла особами враховуються витрати на придбання земельної ділянки, на якій розташоване житло, якщо </w:t>
      </w:r>
      <w:proofErr w:type="gramStart"/>
      <w:r w:rsidRPr="00C42489">
        <w:rPr>
          <w:rFonts w:eastAsia="Calibri"/>
          <w:color w:val="000000"/>
          <w:lang w:val="ru-RU"/>
        </w:rPr>
        <w:t>це не</w:t>
      </w:r>
      <w:proofErr w:type="gramEnd"/>
      <w:r w:rsidRPr="00C42489">
        <w:rPr>
          <w:rFonts w:eastAsia="Calibri"/>
          <w:color w:val="000000"/>
          <w:lang w:val="ru-RU"/>
        </w:rPr>
        <w:t xml:space="preserve"> призводитиме до перевищення його граничної вартості, обчисленої відповідно до цього пункту.</w:t>
      </w:r>
    </w:p>
    <w:p w14:paraId="04AEF39F"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lastRenderedPageBreak/>
        <w:t xml:space="preserve">3.4. Придбання житла для осіб на умовах співфінансування з </w:t>
      </w:r>
      <w:proofErr w:type="gramStart"/>
      <w:r w:rsidRPr="00C42489">
        <w:rPr>
          <w:rFonts w:eastAsia="Calibri"/>
          <w:color w:val="000000"/>
          <w:lang w:val="ru-RU"/>
        </w:rPr>
        <w:t>державного</w:t>
      </w:r>
      <w:proofErr w:type="gramEnd"/>
      <w:r w:rsidRPr="00C42489">
        <w:rPr>
          <w:rFonts w:eastAsia="Calibri"/>
          <w:color w:val="000000"/>
          <w:lang w:val="ru-RU"/>
        </w:rPr>
        <w:t>, місцевих бюджетів та/або інших джерел, не заборонених законодавством, здійснюється залежно від віку особи:</w:t>
      </w:r>
    </w:p>
    <w:p w14:paraId="46C4DEF2"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-для осіб від 23 років до 35 років</w:t>
      </w:r>
      <w:r w:rsidRPr="00C42489">
        <w:rPr>
          <w:rFonts w:eastAsia="Calibri"/>
          <w:color w:val="000000"/>
        </w:rPr>
        <w:t xml:space="preserve"> - </w:t>
      </w:r>
      <w:r w:rsidRPr="00C42489">
        <w:rPr>
          <w:rFonts w:eastAsia="Calibri"/>
          <w:color w:val="000000"/>
          <w:lang w:val="ru-RU"/>
        </w:rPr>
        <w:t xml:space="preserve"> 70 відсотків граничної вартості житла з подальшим зменшенням частки </w:t>
      </w:r>
      <w:proofErr w:type="gramStart"/>
      <w:r w:rsidRPr="00C42489">
        <w:rPr>
          <w:rFonts w:eastAsia="Calibri"/>
          <w:color w:val="000000"/>
          <w:lang w:val="ru-RU"/>
        </w:rPr>
        <w:t>державного</w:t>
      </w:r>
      <w:proofErr w:type="gramEnd"/>
      <w:r w:rsidRPr="00C42489">
        <w:rPr>
          <w:rFonts w:eastAsia="Calibri"/>
          <w:color w:val="000000"/>
          <w:lang w:val="ru-RU"/>
        </w:rPr>
        <w:t xml:space="preserve"> бюджету на 10 відсотків щороку, до 50 відсотків  </w:t>
      </w:r>
      <w:r w:rsidRPr="00C42489">
        <w:rPr>
          <w:rFonts w:eastAsia="Calibri"/>
          <w:color w:val="000000"/>
        </w:rPr>
        <w:t xml:space="preserve">- </w:t>
      </w:r>
      <w:r w:rsidRPr="00C42489">
        <w:rPr>
          <w:rFonts w:eastAsia="Calibri"/>
          <w:color w:val="000000"/>
          <w:lang w:val="ru-RU"/>
        </w:rPr>
        <w:t>у 2023 році та наступних роках;</w:t>
      </w:r>
    </w:p>
    <w:p w14:paraId="09A9CEFF"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-для осіб старше 35 років </w:t>
      </w:r>
      <w:r w:rsidRPr="00C42489">
        <w:rPr>
          <w:rFonts w:eastAsia="Calibri"/>
          <w:color w:val="000000"/>
        </w:rPr>
        <w:t>-</w:t>
      </w:r>
      <w:r w:rsidRPr="00C42489">
        <w:rPr>
          <w:rFonts w:eastAsia="Calibri"/>
          <w:color w:val="000000"/>
          <w:lang w:val="ru-RU"/>
        </w:rPr>
        <w:t xml:space="preserve"> 30 відсотків граничної вартості житла компенсується з державного бюджету, у 2022 році та наступних роках грошова компенсація у розмі</w:t>
      </w:r>
      <w:proofErr w:type="gramStart"/>
      <w:r w:rsidRPr="00C42489">
        <w:rPr>
          <w:rFonts w:eastAsia="Calibri"/>
          <w:color w:val="000000"/>
          <w:lang w:val="ru-RU"/>
        </w:rPr>
        <w:t>р</w:t>
      </w:r>
      <w:proofErr w:type="gramEnd"/>
      <w:r w:rsidRPr="00C42489">
        <w:rPr>
          <w:rFonts w:eastAsia="Calibri"/>
          <w:color w:val="000000"/>
          <w:lang w:val="ru-RU"/>
        </w:rPr>
        <w:t>і граничної вартості житла здійснюється за рахунок місцевих бюджетів.</w:t>
      </w:r>
    </w:p>
    <w:p w14:paraId="5276C163"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Решта відсотків сплачується за рахунок місцевих бюджеті</w:t>
      </w:r>
      <w:proofErr w:type="gramStart"/>
      <w:r w:rsidRPr="00C42489">
        <w:rPr>
          <w:rFonts w:eastAsia="Calibri"/>
          <w:color w:val="000000"/>
          <w:lang w:val="ru-RU"/>
        </w:rPr>
        <w:t>в</w:t>
      </w:r>
      <w:proofErr w:type="gramEnd"/>
      <w:r w:rsidRPr="00C42489">
        <w:rPr>
          <w:rFonts w:eastAsia="Calibri"/>
          <w:color w:val="000000"/>
          <w:lang w:val="ru-RU"/>
        </w:rPr>
        <w:t xml:space="preserve"> та/або інших джерел, не заборонених законодавством.</w:t>
      </w:r>
    </w:p>
    <w:p w14:paraId="30E5C802"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3.5. Придбання житла для осіб до досягнення ними 23-річного віку здійснюється за рахунок державного бюджету в розмі</w:t>
      </w:r>
      <w:proofErr w:type="gramStart"/>
      <w:r w:rsidRPr="00C42489">
        <w:rPr>
          <w:rFonts w:eastAsia="Calibri"/>
          <w:color w:val="000000"/>
          <w:lang w:val="ru-RU"/>
        </w:rPr>
        <w:t>р</w:t>
      </w:r>
      <w:proofErr w:type="gramEnd"/>
      <w:r w:rsidRPr="00C42489">
        <w:rPr>
          <w:rFonts w:eastAsia="Calibri"/>
          <w:color w:val="000000"/>
          <w:lang w:val="ru-RU"/>
        </w:rPr>
        <w:t>і 100 відсотків граничної вартості житла.</w:t>
      </w:r>
    </w:p>
    <w:p w14:paraId="248DF79E" w14:textId="30CDCF00"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3.6. Житло придбавається шляхом укладення договору купівл</w:t>
      </w:r>
      <w:proofErr w:type="gramStart"/>
      <w:r w:rsidRPr="00C42489">
        <w:rPr>
          <w:rFonts w:eastAsia="Calibri"/>
          <w:color w:val="000000"/>
          <w:lang w:val="ru-RU"/>
        </w:rPr>
        <w:t>і-</w:t>
      </w:r>
      <w:proofErr w:type="gramEnd"/>
      <w:r w:rsidRPr="00C42489">
        <w:rPr>
          <w:rFonts w:eastAsia="Calibri"/>
          <w:color w:val="000000"/>
          <w:lang w:val="ru-RU"/>
        </w:rPr>
        <w:t>продажу, однією з істотних умов якого є заборона на відчуження такого житла протягом десяти років.</w:t>
      </w:r>
    </w:p>
    <w:p w14:paraId="3B3B8798"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Заборона на відчуження такого житла накладається нотаріусом, що посвідчує догові</w:t>
      </w:r>
      <w:proofErr w:type="gramStart"/>
      <w:r w:rsidRPr="00C42489">
        <w:rPr>
          <w:rFonts w:eastAsia="Calibri"/>
          <w:color w:val="000000"/>
          <w:lang w:val="ru-RU"/>
        </w:rPr>
        <w:t>р</w:t>
      </w:r>
      <w:proofErr w:type="gramEnd"/>
      <w:r w:rsidRPr="00C42489">
        <w:rPr>
          <w:rFonts w:eastAsia="Calibri"/>
          <w:color w:val="000000"/>
          <w:lang w:val="ru-RU"/>
        </w:rPr>
        <w:t xml:space="preserve"> купівлі-продажу, за зверненням органу опіки та піклування, підготовленим місцевим розпорядником, відповідно до вимог законодавства.</w:t>
      </w:r>
    </w:p>
    <w:p w14:paraId="75CDAEAD"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Заборона на відчуження такого житла не накладається у разі придбання житла особою </w:t>
      </w:r>
      <w:proofErr w:type="gramStart"/>
      <w:r w:rsidRPr="00C42489">
        <w:rPr>
          <w:rFonts w:eastAsia="Calibri"/>
          <w:color w:val="000000"/>
          <w:lang w:val="ru-RU"/>
        </w:rPr>
        <w:t>п</w:t>
      </w:r>
      <w:proofErr w:type="gramEnd"/>
      <w:r w:rsidRPr="00C42489">
        <w:rPr>
          <w:rFonts w:eastAsia="Calibri"/>
          <w:color w:val="000000"/>
          <w:lang w:val="ru-RU"/>
        </w:rPr>
        <w:t>ісля досягнення 23-річного віку.</w:t>
      </w:r>
    </w:p>
    <w:p w14:paraId="6EB32898" w14:textId="77777777" w:rsidR="00C42489" w:rsidRPr="00C42489" w:rsidRDefault="00C42489" w:rsidP="00C42489">
      <w:pPr>
        <w:shd w:val="clear" w:color="auto" w:fill="FFFFFF"/>
        <w:ind w:firstLine="570"/>
        <w:jc w:val="both"/>
        <w:rPr>
          <w:rFonts w:eastAsia="Calibri"/>
          <w:color w:val="000000"/>
          <w:lang w:val="ru-RU"/>
        </w:rPr>
      </w:pPr>
      <w:r w:rsidRPr="00C42489">
        <w:rPr>
          <w:rFonts w:eastAsia="Calibri"/>
          <w:color w:val="000000"/>
          <w:lang w:val="ru-RU"/>
        </w:rPr>
        <w:t xml:space="preserve">3.7. Комісія у своїй роботі керується Порядком підтримки малих групових будинків та Порядком виплати грошової компенсації за належні для отримання житлові приміщення для дітей-сиріт та дітей, позбавлених батьківського піклування, осіб з їх числа, затверджених Постановою кабінету міністрів </w:t>
      </w:r>
      <w:proofErr w:type="gramStart"/>
      <w:r w:rsidRPr="00C42489">
        <w:rPr>
          <w:rFonts w:eastAsia="Calibri"/>
          <w:color w:val="000000"/>
          <w:lang w:val="ru-RU"/>
        </w:rPr>
        <w:t>в</w:t>
      </w:r>
      <w:proofErr w:type="gramEnd"/>
      <w:r w:rsidRPr="00C42489">
        <w:rPr>
          <w:rFonts w:eastAsia="Calibri"/>
          <w:color w:val="000000"/>
          <w:lang w:val="ru-RU"/>
        </w:rPr>
        <w:t>ід 26.05.2021 р. № 615.</w:t>
      </w:r>
    </w:p>
    <w:p w14:paraId="6A2931E6" w14:textId="77777777" w:rsidR="00C42489" w:rsidRPr="00C42489" w:rsidRDefault="00C42489" w:rsidP="00C42489">
      <w:pPr>
        <w:shd w:val="clear" w:color="auto" w:fill="FFFFFF"/>
        <w:ind w:firstLine="570"/>
        <w:jc w:val="both"/>
        <w:rPr>
          <w:rFonts w:eastAsia="Calibri"/>
          <w:color w:val="000000"/>
          <w:lang w:val="ru-RU"/>
        </w:rPr>
      </w:pPr>
    </w:p>
    <w:p w14:paraId="496C26EF" w14:textId="77777777" w:rsidR="00C42489" w:rsidRPr="00C42489" w:rsidRDefault="00C42489" w:rsidP="00C42489">
      <w:pPr>
        <w:shd w:val="clear" w:color="auto" w:fill="FFFFFF"/>
        <w:jc w:val="both"/>
        <w:rPr>
          <w:rFonts w:eastAsia="Calibri"/>
          <w:b/>
          <w:bCs/>
          <w:color w:val="000000"/>
        </w:rPr>
      </w:pPr>
    </w:p>
    <w:p w14:paraId="3A11E577" w14:textId="2D8ED5BA" w:rsidR="00002D44" w:rsidRDefault="00002D44" w:rsidP="00C42489">
      <w:pPr>
        <w:shd w:val="clear" w:color="auto" w:fill="FFFFFF"/>
        <w:jc w:val="both"/>
        <w:rPr>
          <w:rFonts w:eastAsia="Calibri"/>
          <w:b/>
          <w:bCs/>
          <w:color w:val="000000"/>
        </w:rPr>
      </w:pPr>
      <w:r>
        <w:rPr>
          <w:rFonts w:eastAsia="Calibri"/>
          <w:b/>
          <w:bCs/>
          <w:color w:val="000000"/>
        </w:rPr>
        <w:t xml:space="preserve">Керуючий справами                                                                                Дмитро ГАПЧЕНКО  </w:t>
      </w:r>
    </w:p>
    <w:p w14:paraId="5BAA18C2" w14:textId="77777777" w:rsidR="00002D44" w:rsidRDefault="00002D44" w:rsidP="00C42489">
      <w:pPr>
        <w:shd w:val="clear" w:color="auto" w:fill="FFFFFF"/>
        <w:jc w:val="both"/>
        <w:rPr>
          <w:rFonts w:eastAsia="Calibri"/>
          <w:b/>
          <w:bCs/>
          <w:color w:val="000000"/>
        </w:rPr>
      </w:pPr>
    </w:p>
    <w:p w14:paraId="0FDF22B7" w14:textId="77777777" w:rsidR="00C42489" w:rsidRPr="00C42489" w:rsidRDefault="00C42489" w:rsidP="00C42489">
      <w:pPr>
        <w:shd w:val="clear" w:color="auto" w:fill="FFFFFF"/>
        <w:jc w:val="both"/>
        <w:rPr>
          <w:rFonts w:eastAsia="Calibri"/>
          <w:b/>
          <w:bCs/>
          <w:color w:val="000000"/>
        </w:rPr>
      </w:pPr>
    </w:p>
    <w:p w14:paraId="4BF99809" w14:textId="77777777" w:rsidR="00002D44" w:rsidRDefault="00002D44" w:rsidP="00C42489">
      <w:pPr>
        <w:shd w:val="clear" w:color="auto" w:fill="FFFFFF"/>
        <w:jc w:val="both"/>
        <w:rPr>
          <w:rFonts w:eastAsia="Calibri"/>
          <w:b/>
          <w:bCs/>
          <w:color w:val="000000"/>
        </w:rPr>
      </w:pPr>
      <w:r>
        <w:rPr>
          <w:rFonts w:eastAsia="Calibri"/>
          <w:b/>
          <w:bCs/>
          <w:color w:val="000000"/>
        </w:rPr>
        <w:t xml:space="preserve">Начальник відділу служби </w:t>
      </w:r>
    </w:p>
    <w:p w14:paraId="7E4372AF" w14:textId="60F5CC15" w:rsidR="00C42489" w:rsidRPr="00C42489" w:rsidRDefault="00002D44" w:rsidP="00C42489">
      <w:pPr>
        <w:shd w:val="clear" w:color="auto" w:fill="FFFFFF"/>
        <w:jc w:val="both"/>
        <w:rPr>
          <w:rFonts w:eastAsia="Calibri"/>
          <w:b/>
          <w:bCs/>
          <w:color w:val="000000"/>
        </w:rPr>
      </w:pPr>
      <w:r>
        <w:rPr>
          <w:rFonts w:eastAsia="Calibri"/>
          <w:b/>
          <w:bCs/>
          <w:color w:val="000000"/>
        </w:rPr>
        <w:t>у справах дітей та сім’ї                                                                   В’ячеслав АРТЮШЕНКО</w:t>
      </w:r>
    </w:p>
    <w:p w14:paraId="47F60FEB" w14:textId="77777777" w:rsidR="00C42489" w:rsidRPr="00C42489" w:rsidRDefault="00C42489" w:rsidP="00C42489">
      <w:pPr>
        <w:shd w:val="clear" w:color="auto" w:fill="FFFFFF"/>
        <w:jc w:val="both"/>
        <w:rPr>
          <w:rFonts w:eastAsia="Calibri"/>
          <w:b/>
          <w:bCs/>
          <w:color w:val="000000"/>
        </w:rPr>
      </w:pPr>
    </w:p>
    <w:p w14:paraId="45CD81AA" w14:textId="77777777" w:rsidR="00C42489" w:rsidRPr="00C42489" w:rsidRDefault="00C42489" w:rsidP="00C42489">
      <w:pPr>
        <w:rPr>
          <w:rFonts w:eastAsia="Calibri"/>
        </w:rPr>
      </w:pPr>
    </w:p>
    <w:p w14:paraId="081F2B14" w14:textId="2EC450B2" w:rsidR="00EB1276" w:rsidRPr="00EE180F" w:rsidRDefault="00EB1276" w:rsidP="002A1D02">
      <w:pPr>
        <w:jc w:val="both"/>
      </w:pPr>
    </w:p>
    <w:p w14:paraId="3C587982" w14:textId="77777777" w:rsidR="00EB1276" w:rsidRPr="00EE180F" w:rsidRDefault="00EB1276" w:rsidP="002A1D02">
      <w:pPr>
        <w:jc w:val="both"/>
      </w:pPr>
    </w:p>
    <w:p w14:paraId="4C691928" w14:textId="77777777" w:rsidR="00207EDA" w:rsidRPr="00EE180F" w:rsidRDefault="00207EDA" w:rsidP="002A1D02">
      <w:pPr>
        <w:jc w:val="both"/>
      </w:pPr>
    </w:p>
    <w:p w14:paraId="7663C969" w14:textId="14DC198D" w:rsidR="002A1D02" w:rsidRPr="00EE180F" w:rsidRDefault="002A1D02" w:rsidP="002A1D02">
      <w:pPr>
        <w:jc w:val="both"/>
        <w:rPr>
          <w:sz w:val="16"/>
          <w:szCs w:val="16"/>
        </w:rPr>
      </w:pPr>
    </w:p>
    <w:sectPr w:rsidR="002A1D02" w:rsidRPr="00EE180F" w:rsidSect="000203E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
    <w:nsid w:val="29740661"/>
    <w:multiLevelType w:val="hybridMultilevel"/>
    <w:tmpl w:val="68CCC1A0"/>
    <w:lvl w:ilvl="0" w:tplc="EEA8688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9831367"/>
    <w:multiLevelType w:val="hybridMultilevel"/>
    <w:tmpl w:val="A79A6DD4"/>
    <w:lvl w:ilvl="0" w:tplc="A534671A">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5"/>
  </w:num>
  <w:num w:numId="3">
    <w:abstractNumId w:val="10"/>
  </w:num>
  <w:num w:numId="4">
    <w:abstractNumId w:val="7"/>
  </w:num>
  <w:num w:numId="5">
    <w:abstractNumId w:val="4"/>
  </w:num>
  <w:num w:numId="6">
    <w:abstractNumId w:val="8"/>
  </w:num>
  <w:num w:numId="7">
    <w:abstractNumId w:val="0"/>
  </w:num>
  <w:num w:numId="8">
    <w:abstractNumId w:val="2"/>
  </w:num>
  <w:num w:numId="9">
    <w:abstractNumId w:val="1"/>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4E"/>
    <w:rsid w:val="00002D44"/>
    <w:rsid w:val="0001027C"/>
    <w:rsid w:val="00017D81"/>
    <w:rsid w:val="000203EF"/>
    <w:rsid w:val="0002507C"/>
    <w:rsid w:val="000311B0"/>
    <w:rsid w:val="00031426"/>
    <w:rsid w:val="0003605F"/>
    <w:rsid w:val="0004064B"/>
    <w:rsid w:val="00053031"/>
    <w:rsid w:val="00057288"/>
    <w:rsid w:val="0007241E"/>
    <w:rsid w:val="00077FF7"/>
    <w:rsid w:val="00087BA9"/>
    <w:rsid w:val="00090287"/>
    <w:rsid w:val="00095BD8"/>
    <w:rsid w:val="000D3653"/>
    <w:rsid w:val="000D485B"/>
    <w:rsid w:val="000F532B"/>
    <w:rsid w:val="001107B4"/>
    <w:rsid w:val="001359F2"/>
    <w:rsid w:val="001532FC"/>
    <w:rsid w:val="001743CD"/>
    <w:rsid w:val="00184E54"/>
    <w:rsid w:val="001872FC"/>
    <w:rsid w:val="001937F0"/>
    <w:rsid w:val="001A40CD"/>
    <w:rsid w:val="001A6911"/>
    <w:rsid w:val="001B0032"/>
    <w:rsid w:val="001B1F06"/>
    <w:rsid w:val="001B394E"/>
    <w:rsid w:val="00207EDA"/>
    <w:rsid w:val="00224311"/>
    <w:rsid w:val="00232F03"/>
    <w:rsid w:val="002337DB"/>
    <w:rsid w:val="00234F39"/>
    <w:rsid w:val="00240775"/>
    <w:rsid w:val="00245BA8"/>
    <w:rsid w:val="002506D7"/>
    <w:rsid w:val="00252746"/>
    <w:rsid w:val="002533E5"/>
    <w:rsid w:val="002623FF"/>
    <w:rsid w:val="002A1D02"/>
    <w:rsid w:val="002D34E8"/>
    <w:rsid w:val="002F6631"/>
    <w:rsid w:val="00315DEB"/>
    <w:rsid w:val="00325ABA"/>
    <w:rsid w:val="00332DD5"/>
    <w:rsid w:val="00350250"/>
    <w:rsid w:val="003748A8"/>
    <w:rsid w:val="00375497"/>
    <w:rsid w:val="0038144A"/>
    <w:rsid w:val="00381601"/>
    <w:rsid w:val="00393853"/>
    <w:rsid w:val="003947CE"/>
    <w:rsid w:val="003A7581"/>
    <w:rsid w:val="003B0360"/>
    <w:rsid w:val="003B08D9"/>
    <w:rsid w:val="003C03D2"/>
    <w:rsid w:val="003C63E9"/>
    <w:rsid w:val="003D75F5"/>
    <w:rsid w:val="003E1AEE"/>
    <w:rsid w:val="003F5900"/>
    <w:rsid w:val="00412FCF"/>
    <w:rsid w:val="00421126"/>
    <w:rsid w:val="00430376"/>
    <w:rsid w:val="00431A46"/>
    <w:rsid w:val="00431B02"/>
    <w:rsid w:val="00461F05"/>
    <w:rsid w:val="00470B54"/>
    <w:rsid w:val="0047199F"/>
    <w:rsid w:val="0049587C"/>
    <w:rsid w:val="004B5675"/>
    <w:rsid w:val="004D6836"/>
    <w:rsid w:val="004F12C9"/>
    <w:rsid w:val="005029F7"/>
    <w:rsid w:val="0050517E"/>
    <w:rsid w:val="005840D3"/>
    <w:rsid w:val="005B394C"/>
    <w:rsid w:val="005B4D61"/>
    <w:rsid w:val="005B5756"/>
    <w:rsid w:val="005E0646"/>
    <w:rsid w:val="005E302E"/>
    <w:rsid w:val="005F31C0"/>
    <w:rsid w:val="00601E3D"/>
    <w:rsid w:val="006070B6"/>
    <w:rsid w:val="00614AC4"/>
    <w:rsid w:val="00636F1C"/>
    <w:rsid w:val="00640590"/>
    <w:rsid w:val="00644287"/>
    <w:rsid w:val="00665130"/>
    <w:rsid w:val="0067216D"/>
    <w:rsid w:val="006A67AD"/>
    <w:rsid w:val="006C1701"/>
    <w:rsid w:val="006D254A"/>
    <w:rsid w:val="006D5EA3"/>
    <w:rsid w:val="006D707F"/>
    <w:rsid w:val="006E5A7D"/>
    <w:rsid w:val="006F4B5B"/>
    <w:rsid w:val="00705FA7"/>
    <w:rsid w:val="007105EC"/>
    <w:rsid w:val="00712512"/>
    <w:rsid w:val="00712A49"/>
    <w:rsid w:val="0073308D"/>
    <w:rsid w:val="007454A8"/>
    <w:rsid w:val="00753B53"/>
    <w:rsid w:val="00753FBC"/>
    <w:rsid w:val="007704FD"/>
    <w:rsid w:val="00776688"/>
    <w:rsid w:val="0079489D"/>
    <w:rsid w:val="007B67D1"/>
    <w:rsid w:val="007D2C3F"/>
    <w:rsid w:val="007E0942"/>
    <w:rsid w:val="00800219"/>
    <w:rsid w:val="00812E27"/>
    <w:rsid w:val="00850843"/>
    <w:rsid w:val="00851CC7"/>
    <w:rsid w:val="008644A9"/>
    <w:rsid w:val="0086758A"/>
    <w:rsid w:val="00867E91"/>
    <w:rsid w:val="00872D80"/>
    <w:rsid w:val="008B61B8"/>
    <w:rsid w:val="008C3FF8"/>
    <w:rsid w:val="008E5381"/>
    <w:rsid w:val="008E5C41"/>
    <w:rsid w:val="009047D8"/>
    <w:rsid w:val="00904BAF"/>
    <w:rsid w:val="009216D9"/>
    <w:rsid w:val="00922680"/>
    <w:rsid w:val="009232E0"/>
    <w:rsid w:val="00926ECE"/>
    <w:rsid w:val="0093741E"/>
    <w:rsid w:val="00937749"/>
    <w:rsid w:val="00946AA5"/>
    <w:rsid w:val="00982FF9"/>
    <w:rsid w:val="00992058"/>
    <w:rsid w:val="009923DA"/>
    <w:rsid w:val="009A5369"/>
    <w:rsid w:val="009B49B1"/>
    <w:rsid w:val="009D7F32"/>
    <w:rsid w:val="00A057DE"/>
    <w:rsid w:val="00A20286"/>
    <w:rsid w:val="00A22007"/>
    <w:rsid w:val="00A240C7"/>
    <w:rsid w:val="00A33C3A"/>
    <w:rsid w:val="00A41A0A"/>
    <w:rsid w:val="00A446A2"/>
    <w:rsid w:val="00A51FBB"/>
    <w:rsid w:val="00A63874"/>
    <w:rsid w:val="00A67D53"/>
    <w:rsid w:val="00A84FD7"/>
    <w:rsid w:val="00AC7F01"/>
    <w:rsid w:val="00AE3B4D"/>
    <w:rsid w:val="00AE4F9F"/>
    <w:rsid w:val="00AE6EB4"/>
    <w:rsid w:val="00AF68F9"/>
    <w:rsid w:val="00B226EE"/>
    <w:rsid w:val="00B30BB9"/>
    <w:rsid w:val="00B332E0"/>
    <w:rsid w:val="00B57358"/>
    <w:rsid w:val="00B7329F"/>
    <w:rsid w:val="00B959D4"/>
    <w:rsid w:val="00B95B9E"/>
    <w:rsid w:val="00BE3FF5"/>
    <w:rsid w:val="00BE56B4"/>
    <w:rsid w:val="00BE6647"/>
    <w:rsid w:val="00C14465"/>
    <w:rsid w:val="00C1729D"/>
    <w:rsid w:val="00C423E5"/>
    <w:rsid w:val="00C42489"/>
    <w:rsid w:val="00C435E0"/>
    <w:rsid w:val="00C43AB8"/>
    <w:rsid w:val="00C50D1D"/>
    <w:rsid w:val="00C62CEF"/>
    <w:rsid w:val="00C80579"/>
    <w:rsid w:val="00C95D86"/>
    <w:rsid w:val="00CB17A1"/>
    <w:rsid w:val="00CB2132"/>
    <w:rsid w:val="00CC48C5"/>
    <w:rsid w:val="00D10692"/>
    <w:rsid w:val="00D25DAB"/>
    <w:rsid w:val="00D5668F"/>
    <w:rsid w:val="00D61582"/>
    <w:rsid w:val="00D6785F"/>
    <w:rsid w:val="00DD1007"/>
    <w:rsid w:val="00E266ED"/>
    <w:rsid w:val="00E341E7"/>
    <w:rsid w:val="00E551AF"/>
    <w:rsid w:val="00E636EF"/>
    <w:rsid w:val="00E75CAC"/>
    <w:rsid w:val="00E9127B"/>
    <w:rsid w:val="00EA207F"/>
    <w:rsid w:val="00EB1276"/>
    <w:rsid w:val="00ED4050"/>
    <w:rsid w:val="00EE180F"/>
    <w:rsid w:val="00EE4C99"/>
    <w:rsid w:val="00EF6D3C"/>
    <w:rsid w:val="00F1411C"/>
    <w:rsid w:val="00F21260"/>
    <w:rsid w:val="00F32182"/>
    <w:rsid w:val="00F34094"/>
    <w:rsid w:val="00F345A4"/>
    <w:rsid w:val="00F35C9C"/>
    <w:rsid w:val="00F509B2"/>
    <w:rsid w:val="00F84125"/>
    <w:rsid w:val="00F93066"/>
    <w:rsid w:val="00FA7EE1"/>
    <w:rsid w:val="00FB107B"/>
    <w:rsid w:val="00FD78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1">
    <w:name w:val="Сітка таблиці1"/>
    <w:basedOn w:val="a1"/>
    <w:next w:val="a6"/>
    <w:uiPriority w:val="59"/>
    <w:rsid w:val="009920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ітка таблиці2"/>
    <w:basedOn w:val="a1"/>
    <w:next w:val="a6"/>
    <w:uiPriority w:val="59"/>
    <w:rsid w:val="00AE6EB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ітка таблиці3"/>
    <w:basedOn w:val="a1"/>
    <w:next w:val="a6"/>
    <w:uiPriority w:val="59"/>
    <w:rsid w:val="0035025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4">
    <w:name w:val="rvps4"/>
    <w:basedOn w:val="a"/>
    <w:rsid w:val="00A51FBB"/>
    <w:pPr>
      <w:spacing w:before="100" w:beforeAutospacing="1" w:after="100" w:afterAutospacing="1"/>
    </w:pPr>
    <w:rPr>
      <w:lang w:val="ru-RU"/>
    </w:rPr>
  </w:style>
  <w:style w:type="character" w:customStyle="1" w:styleId="rvts9">
    <w:name w:val="rvts9"/>
    <w:basedOn w:val="a0"/>
    <w:rsid w:val="00A51FBB"/>
  </w:style>
  <w:style w:type="character" w:customStyle="1" w:styleId="rvts7">
    <w:name w:val="rvts7"/>
    <w:basedOn w:val="a0"/>
    <w:rsid w:val="002623FF"/>
  </w:style>
  <w:style w:type="paragraph" w:customStyle="1" w:styleId="a8">
    <w:name w:val="Знак"/>
    <w:basedOn w:val="a"/>
    <w:rsid w:val="00C42489"/>
    <w:rPr>
      <w:rFonts w:ascii="Verdana" w:hAnsi="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1">
    <w:name w:val="Сітка таблиці1"/>
    <w:basedOn w:val="a1"/>
    <w:next w:val="a6"/>
    <w:uiPriority w:val="59"/>
    <w:rsid w:val="009920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ітка таблиці2"/>
    <w:basedOn w:val="a1"/>
    <w:next w:val="a6"/>
    <w:uiPriority w:val="59"/>
    <w:rsid w:val="00AE6EB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ітка таблиці3"/>
    <w:basedOn w:val="a1"/>
    <w:next w:val="a6"/>
    <w:uiPriority w:val="59"/>
    <w:rsid w:val="0035025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4">
    <w:name w:val="rvps4"/>
    <w:basedOn w:val="a"/>
    <w:rsid w:val="00A51FBB"/>
    <w:pPr>
      <w:spacing w:before="100" w:beforeAutospacing="1" w:after="100" w:afterAutospacing="1"/>
    </w:pPr>
    <w:rPr>
      <w:lang w:val="ru-RU"/>
    </w:rPr>
  </w:style>
  <w:style w:type="character" w:customStyle="1" w:styleId="rvts9">
    <w:name w:val="rvts9"/>
    <w:basedOn w:val="a0"/>
    <w:rsid w:val="00A51FBB"/>
  </w:style>
  <w:style w:type="character" w:customStyle="1" w:styleId="rvts7">
    <w:name w:val="rvts7"/>
    <w:basedOn w:val="a0"/>
    <w:rsid w:val="002623FF"/>
  </w:style>
  <w:style w:type="paragraph" w:customStyle="1" w:styleId="a8">
    <w:name w:val="Знак"/>
    <w:basedOn w:val="a"/>
    <w:rsid w:val="00C42489"/>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9924">
      <w:bodyDiv w:val="1"/>
      <w:marLeft w:val="0"/>
      <w:marRight w:val="0"/>
      <w:marTop w:val="0"/>
      <w:marBottom w:val="0"/>
      <w:divBdr>
        <w:top w:val="none" w:sz="0" w:space="0" w:color="auto"/>
        <w:left w:val="none" w:sz="0" w:space="0" w:color="auto"/>
        <w:bottom w:val="none" w:sz="0" w:space="0" w:color="auto"/>
        <w:right w:val="none" w:sz="0" w:space="0" w:color="auto"/>
      </w:divBdr>
    </w:div>
    <w:div w:id="59446460">
      <w:bodyDiv w:val="1"/>
      <w:marLeft w:val="0"/>
      <w:marRight w:val="0"/>
      <w:marTop w:val="0"/>
      <w:marBottom w:val="0"/>
      <w:divBdr>
        <w:top w:val="none" w:sz="0" w:space="0" w:color="auto"/>
        <w:left w:val="none" w:sz="0" w:space="0" w:color="auto"/>
        <w:bottom w:val="none" w:sz="0" w:space="0" w:color="auto"/>
        <w:right w:val="none" w:sz="0" w:space="0" w:color="auto"/>
      </w:divBdr>
    </w:div>
    <w:div w:id="433020490">
      <w:bodyDiv w:val="1"/>
      <w:marLeft w:val="0"/>
      <w:marRight w:val="0"/>
      <w:marTop w:val="0"/>
      <w:marBottom w:val="0"/>
      <w:divBdr>
        <w:top w:val="none" w:sz="0" w:space="0" w:color="auto"/>
        <w:left w:val="none" w:sz="0" w:space="0" w:color="auto"/>
        <w:bottom w:val="none" w:sz="0" w:space="0" w:color="auto"/>
        <w:right w:val="none" w:sz="0" w:space="0" w:color="auto"/>
      </w:divBdr>
    </w:div>
    <w:div w:id="693845509">
      <w:bodyDiv w:val="1"/>
      <w:marLeft w:val="0"/>
      <w:marRight w:val="0"/>
      <w:marTop w:val="0"/>
      <w:marBottom w:val="0"/>
      <w:divBdr>
        <w:top w:val="none" w:sz="0" w:space="0" w:color="auto"/>
        <w:left w:val="none" w:sz="0" w:space="0" w:color="auto"/>
        <w:bottom w:val="none" w:sz="0" w:space="0" w:color="auto"/>
        <w:right w:val="none" w:sz="0" w:space="0" w:color="auto"/>
      </w:divBdr>
    </w:div>
    <w:div w:id="740906125">
      <w:bodyDiv w:val="1"/>
      <w:marLeft w:val="0"/>
      <w:marRight w:val="0"/>
      <w:marTop w:val="0"/>
      <w:marBottom w:val="0"/>
      <w:divBdr>
        <w:top w:val="none" w:sz="0" w:space="0" w:color="auto"/>
        <w:left w:val="none" w:sz="0" w:space="0" w:color="auto"/>
        <w:bottom w:val="none" w:sz="0" w:space="0" w:color="auto"/>
        <w:right w:val="none" w:sz="0" w:space="0" w:color="auto"/>
      </w:divBdr>
    </w:div>
    <w:div w:id="741147805">
      <w:bodyDiv w:val="1"/>
      <w:marLeft w:val="0"/>
      <w:marRight w:val="0"/>
      <w:marTop w:val="0"/>
      <w:marBottom w:val="0"/>
      <w:divBdr>
        <w:top w:val="none" w:sz="0" w:space="0" w:color="auto"/>
        <w:left w:val="none" w:sz="0" w:space="0" w:color="auto"/>
        <w:bottom w:val="none" w:sz="0" w:space="0" w:color="auto"/>
        <w:right w:val="none" w:sz="0" w:space="0" w:color="auto"/>
      </w:divBdr>
    </w:div>
    <w:div w:id="849293940">
      <w:bodyDiv w:val="1"/>
      <w:marLeft w:val="0"/>
      <w:marRight w:val="0"/>
      <w:marTop w:val="0"/>
      <w:marBottom w:val="0"/>
      <w:divBdr>
        <w:top w:val="none" w:sz="0" w:space="0" w:color="auto"/>
        <w:left w:val="none" w:sz="0" w:space="0" w:color="auto"/>
        <w:bottom w:val="none" w:sz="0" w:space="0" w:color="auto"/>
        <w:right w:val="none" w:sz="0" w:space="0" w:color="auto"/>
      </w:divBdr>
    </w:div>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281834496">
      <w:bodyDiv w:val="1"/>
      <w:marLeft w:val="0"/>
      <w:marRight w:val="0"/>
      <w:marTop w:val="0"/>
      <w:marBottom w:val="0"/>
      <w:divBdr>
        <w:top w:val="none" w:sz="0" w:space="0" w:color="auto"/>
        <w:left w:val="none" w:sz="0" w:space="0" w:color="auto"/>
        <w:bottom w:val="none" w:sz="0" w:space="0" w:color="auto"/>
        <w:right w:val="none" w:sz="0" w:space="0" w:color="auto"/>
      </w:divBdr>
    </w:div>
    <w:div w:id="1600212148">
      <w:bodyDiv w:val="1"/>
      <w:marLeft w:val="0"/>
      <w:marRight w:val="0"/>
      <w:marTop w:val="0"/>
      <w:marBottom w:val="0"/>
      <w:divBdr>
        <w:top w:val="none" w:sz="0" w:space="0" w:color="auto"/>
        <w:left w:val="none" w:sz="0" w:space="0" w:color="auto"/>
        <w:bottom w:val="none" w:sz="0" w:space="0" w:color="auto"/>
        <w:right w:val="none" w:sz="0" w:space="0" w:color="auto"/>
      </w:divBdr>
    </w:div>
    <w:div w:id="1703702781">
      <w:bodyDiv w:val="1"/>
      <w:marLeft w:val="0"/>
      <w:marRight w:val="0"/>
      <w:marTop w:val="0"/>
      <w:marBottom w:val="0"/>
      <w:divBdr>
        <w:top w:val="none" w:sz="0" w:space="0" w:color="auto"/>
        <w:left w:val="none" w:sz="0" w:space="0" w:color="auto"/>
        <w:bottom w:val="none" w:sz="0" w:space="0" w:color="auto"/>
        <w:right w:val="none" w:sz="0" w:space="0" w:color="auto"/>
      </w:divBdr>
    </w:div>
    <w:div w:id="1913003953">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035ED-0466-40EA-ACB7-EC579051D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Pages>
  <Words>13175</Words>
  <Characters>7511</Characters>
  <Application>Microsoft Office Word</Application>
  <DocSecurity>0</DocSecurity>
  <Lines>62</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User</cp:lastModifiedBy>
  <cp:revision>14</cp:revision>
  <cp:lastPrinted>2024-10-24T06:48:00Z</cp:lastPrinted>
  <dcterms:created xsi:type="dcterms:W3CDTF">2024-10-23T06:41:00Z</dcterms:created>
  <dcterms:modified xsi:type="dcterms:W3CDTF">2024-10-24T06:50:00Z</dcterms:modified>
</cp:coreProperties>
</file>