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Pr="00AC2C02" w:rsidRDefault="00A90168" w:rsidP="00A90168">
      <w:pPr>
        <w:tabs>
          <w:tab w:val="left" w:pos="6435"/>
        </w:tabs>
        <w:jc w:val="right"/>
        <w:outlineLvl w:val="0"/>
        <w:rPr>
          <w:sz w:val="26"/>
          <w:szCs w:val="26"/>
          <w:lang w:val="uk-UA"/>
        </w:rPr>
      </w:pPr>
    </w:p>
    <w:p w:rsidR="00A90168" w:rsidRPr="00AC2C02" w:rsidRDefault="00A90168" w:rsidP="00A90168">
      <w:pPr>
        <w:tabs>
          <w:tab w:val="left" w:pos="0"/>
        </w:tabs>
        <w:jc w:val="center"/>
        <w:rPr>
          <w:i/>
          <w:iCs/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91962411" r:id="rId8"/>
        </w:object>
      </w:r>
    </w:p>
    <w:p w:rsidR="00A90168" w:rsidRPr="00AC2C02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6"/>
          <w:szCs w:val="26"/>
          <w:lang w:val="uk-UA"/>
        </w:rPr>
      </w:pPr>
      <w:r w:rsidRPr="00AC2C02">
        <w:rPr>
          <w:b/>
          <w:bCs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C2C02" w:rsidRPr="00AC2C02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AC2C02" w:rsidRDefault="00A90168" w:rsidP="00A90168">
            <w:pPr>
              <w:keepNext/>
              <w:tabs>
                <w:tab w:val="left" w:pos="14743"/>
              </w:tabs>
              <w:jc w:val="center"/>
              <w:rPr>
                <w:sz w:val="26"/>
                <w:szCs w:val="26"/>
                <w:lang w:val="uk-UA"/>
              </w:rPr>
            </w:pPr>
            <w:r w:rsidRPr="00AC2C02">
              <w:rPr>
                <w:b/>
                <w:bCs/>
                <w:spacing w:val="40"/>
                <w:sz w:val="26"/>
                <w:szCs w:val="26"/>
                <w:lang w:val="uk-UA"/>
              </w:rPr>
              <w:t>ВИКОНАВЧИЙ КОМІТЕТ</w:t>
            </w:r>
          </w:p>
        </w:tc>
      </w:tr>
    </w:tbl>
    <w:p w:rsidR="00A90168" w:rsidRPr="00AC2C02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(ПОЗАЧЕРГОВЕ ЗАСІДАННЯ)</w:t>
      </w: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РІШЕННЯ</w:t>
      </w:r>
    </w:p>
    <w:p w:rsidR="00A90168" w:rsidRPr="00AC2C02" w:rsidRDefault="00A90168" w:rsidP="00A90168">
      <w:pPr>
        <w:jc w:val="center"/>
        <w:rPr>
          <w:sz w:val="26"/>
          <w:szCs w:val="26"/>
          <w:lang w:val="uk-UA"/>
        </w:rPr>
      </w:pPr>
    </w:p>
    <w:p w:rsidR="0051335E" w:rsidRPr="00AC2C02" w:rsidRDefault="00993155" w:rsidP="0079432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25.10.2024</w:t>
      </w:r>
      <w:r w:rsidR="0051335E" w:rsidRPr="00AC2C02">
        <w:rPr>
          <w:b/>
          <w:bCs/>
          <w:sz w:val="26"/>
          <w:szCs w:val="26"/>
          <w:lang w:val="uk-UA"/>
        </w:rPr>
        <w:t xml:space="preserve">                                                                                               </w:t>
      </w:r>
      <w:r w:rsidR="002811A6" w:rsidRPr="00AC2C02">
        <w:rPr>
          <w:b/>
          <w:bCs/>
          <w:sz w:val="26"/>
          <w:szCs w:val="26"/>
          <w:lang w:val="uk-UA"/>
        </w:rPr>
        <w:t xml:space="preserve">     </w:t>
      </w:r>
      <w:r w:rsidR="00FC4EB0">
        <w:rPr>
          <w:b/>
          <w:bCs/>
          <w:sz w:val="26"/>
          <w:szCs w:val="26"/>
          <w:lang w:val="uk-UA"/>
        </w:rPr>
        <w:t xml:space="preserve">  </w:t>
      </w:r>
      <w:r w:rsidR="002811A6" w:rsidRPr="00AC2C02">
        <w:rPr>
          <w:b/>
          <w:bCs/>
          <w:sz w:val="26"/>
          <w:szCs w:val="26"/>
          <w:lang w:val="uk-UA"/>
        </w:rPr>
        <w:t xml:space="preserve">    </w:t>
      </w:r>
      <w:r w:rsidR="0051335E" w:rsidRPr="00AC2C02">
        <w:rPr>
          <w:b/>
          <w:bCs/>
          <w:sz w:val="26"/>
          <w:szCs w:val="26"/>
          <w:lang w:val="uk-UA"/>
        </w:rPr>
        <w:t xml:space="preserve">   №</w:t>
      </w:r>
      <w:r w:rsidR="002811A6" w:rsidRPr="00AC2C02">
        <w:rPr>
          <w:b/>
          <w:bCs/>
          <w:sz w:val="26"/>
          <w:szCs w:val="26"/>
          <w:lang w:val="uk-UA"/>
        </w:rPr>
        <w:t xml:space="preserve"> </w:t>
      </w:r>
      <w:r w:rsidR="00AA6031">
        <w:rPr>
          <w:b/>
          <w:bCs/>
          <w:sz w:val="26"/>
          <w:szCs w:val="26"/>
          <w:lang w:val="uk-UA"/>
        </w:rPr>
        <w:t>5</w:t>
      </w:r>
      <w:r w:rsidR="0032083F">
        <w:rPr>
          <w:b/>
          <w:bCs/>
          <w:sz w:val="26"/>
          <w:szCs w:val="26"/>
          <w:lang w:val="uk-UA"/>
        </w:rPr>
        <w:t>490</w:t>
      </w:r>
      <w:r w:rsidR="0051335E" w:rsidRPr="00AC2C02">
        <w:rPr>
          <w:b/>
          <w:bCs/>
          <w:sz w:val="26"/>
          <w:szCs w:val="26"/>
          <w:u w:val="single"/>
          <w:lang w:val="uk-UA"/>
        </w:rPr>
        <w:t xml:space="preserve"> </w:t>
      </w:r>
    </w:p>
    <w:p w:rsidR="0051335E" w:rsidRPr="00AC2C02" w:rsidRDefault="0051335E" w:rsidP="0051335E">
      <w:pPr>
        <w:rPr>
          <w:sz w:val="26"/>
          <w:szCs w:val="26"/>
          <w:lang w:val="uk-UA"/>
        </w:rPr>
      </w:pPr>
    </w:p>
    <w:p w:rsidR="00F00B0C" w:rsidRPr="00AC2C02" w:rsidRDefault="00F00B0C" w:rsidP="0051335E">
      <w:pPr>
        <w:rPr>
          <w:sz w:val="26"/>
          <w:szCs w:val="26"/>
          <w:lang w:val="uk-UA"/>
        </w:rPr>
      </w:pPr>
    </w:p>
    <w:p w:rsidR="00190CDD" w:rsidRPr="00190CDD" w:rsidRDefault="001D29CE" w:rsidP="00190CDD">
      <w:pPr>
        <w:ind w:right="4239"/>
        <w:outlineLvl w:val="0"/>
        <w:rPr>
          <w:b/>
          <w:lang w:val="uk-UA"/>
        </w:rPr>
      </w:pPr>
      <w:r>
        <w:rPr>
          <w:b/>
          <w:lang w:val="uk-UA"/>
        </w:rPr>
        <w:t>Про затвердження П</w:t>
      </w:r>
      <w:r w:rsidR="00190CDD" w:rsidRPr="00190CDD">
        <w:rPr>
          <w:b/>
          <w:lang w:val="uk-UA"/>
        </w:rPr>
        <w:t xml:space="preserve">орядку відшкодування витрат </w:t>
      </w:r>
      <w:r w:rsidR="00190CDD" w:rsidRPr="00190CDD">
        <w:rPr>
          <w:b/>
        </w:rPr>
        <w:t xml:space="preserve">за </w:t>
      </w:r>
      <w:proofErr w:type="spellStart"/>
      <w:r w:rsidR="00190CDD" w:rsidRPr="00190CDD">
        <w:rPr>
          <w:b/>
        </w:rPr>
        <w:t>послугу</w:t>
      </w:r>
      <w:proofErr w:type="spellEnd"/>
      <w:r w:rsidR="00190CDD" w:rsidRPr="00190CDD">
        <w:rPr>
          <w:b/>
        </w:rPr>
        <w:t xml:space="preserve"> з </w:t>
      </w:r>
      <w:proofErr w:type="spellStart"/>
      <w:r w:rsidR="00190CDD" w:rsidRPr="00190CDD">
        <w:rPr>
          <w:b/>
        </w:rPr>
        <w:t>перебування</w:t>
      </w:r>
      <w:proofErr w:type="spellEnd"/>
      <w:r w:rsidR="00190CDD" w:rsidRPr="00190CDD">
        <w:rPr>
          <w:b/>
        </w:rPr>
        <w:t xml:space="preserve"> у денному </w:t>
      </w:r>
      <w:proofErr w:type="spellStart"/>
      <w:r w:rsidR="00190CDD" w:rsidRPr="00190CDD">
        <w:rPr>
          <w:b/>
        </w:rPr>
        <w:t>стаціонарі</w:t>
      </w:r>
      <w:bookmarkStart w:id="0" w:name="_GoBack"/>
      <w:bookmarkEnd w:id="0"/>
      <w:proofErr w:type="spellEnd"/>
    </w:p>
    <w:p w:rsidR="0051335E" w:rsidRPr="00AC2C02" w:rsidRDefault="0051335E" w:rsidP="0051335E">
      <w:pPr>
        <w:rPr>
          <w:b/>
          <w:sz w:val="26"/>
          <w:szCs w:val="26"/>
          <w:lang w:val="uk-UA"/>
        </w:rPr>
      </w:pPr>
    </w:p>
    <w:p w:rsidR="00190CDD" w:rsidRPr="00595D7C" w:rsidRDefault="00190CDD" w:rsidP="00190CDD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>Управління соціальної політики Бучанської міської ради</w:t>
      </w:r>
      <w:r w:rsidRPr="002D2314">
        <w:rPr>
          <w:lang w:val="uk-UA"/>
        </w:rPr>
        <w:t>,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>щодо</w:t>
      </w:r>
      <w:r>
        <w:rPr>
          <w:lang w:val="uk-UA"/>
        </w:rPr>
        <w:t xml:space="preserve"> необхідності </w:t>
      </w:r>
      <w:r w:rsidR="00BB38CD">
        <w:rPr>
          <w:lang w:val="uk-UA"/>
        </w:rPr>
        <w:t xml:space="preserve">проведення </w:t>
      </w:r>
      <w:r w:rsidR="009A0AD7">
        <w:rPr>
          <w:lang w:val="uk-UA"/>
        </w:rPr>
        <w:t xml:space="preserve">відшкодування витрат за послугу з перебування у денному стаціонарі </w:t>
      </w:r>
      <w:r>
        <w:rPr>
          <w:lang w:val="uk-UA"/>
        </w:rPr>
        <w:t xml:space="preserve">учасників АТО/ООС, Захисників та Захисниць України, </w:t>
      </w:r>
      <w:r w:rsidR="005E4F04" w:rsidRPr="004A7883">
        <w:rPr>
          <w:lang w:val="uk-UA"/>
        </w:rPr>
        <w:t>член</w:t>
      </w:r>
      <w:r w:rsidR="00496CF6">
        <w:rPr>
          <w:lang w:val="uk-UA"/>
        </w:rPr>
        <w:t>ів</w:t>
      </w:r>
      <w:r w:rsidR="005E4F04" w:rsidRPr="004A7883">
        <w:rPr>
          <w:lang w:val="uk-UA"/>
        </w:rPr>
        <w:t xml:space="preserve"> сімей загиблих (померлих) учасників АТО/ООС, Захисників та Захисниць України, </w:t>
      </w:r>
      <w:proofErr w:type="spellStart"/>
      <w:r w:rsidR="00496CF6">
        <w:t>учасників</w:t>
      </w:r>
      <w:proofErr w:type="spellEnd"/>
      <w:r w:rsidR="00496CF6">
        <w:t xml:space="preserve"> </w:t>
      </w:r>
      <w:proofErr w:type="spellStart"/>
      <w:r w:rsidR="00496CF6">
        <w:t>Революції</w:t>
      </w:r>
      <w:proofErr w:type="spellEnd"/>
      <w:r w:rsidR="00496CF6">
        <w:t xml:space="preserve"> </w:t>
      </w:r>
      <w:proofErr w:type="spellStart"/>
      <w:r w:rsidR="00496CF6">
        <w:t>Гідності</w:t>
      </w:r>
      <w:proofErr w:type="spellEnd"/>
      <w:r w:rsidR="00496CF6">
        <w:rPr>
          <w:lang w:val="uk-UA"/>
        </w:rPr>
        <w:t xml:space="preserve">, </w:t>
      </w:r>
      <w:r>
        <w:rPr>
          <w:lang w:val="uk-UA"/>
        </w:rPr>
        <w:t xml:space="preserve">згідно  </w:t>
      </w:r>
      <w:r w:rsidRPr="005501B5">
        <w:rPr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>
        <w:rPr>
          <w:lang w:val="uk-UA"/>
        </w:rPr>
        <w:t>4</w:t>
      </w:r>
      <w:r w:rsidRPr="005501B5">
        <w:rPr>
          <w:lang w:val="uk-UA"/>
        </w:rPr>
        <w:t xml:space="preserve"> – 202</w:t>
      </w:r>
      <w:r>
        <w:rPr>
          <w:lang w:val="uk-UA"/>
        </w:rPr>
        <w:t>6</w:t>
      </w:r>
      <w:r w:rsidRPr="005501B5">
        <w:rPr>
          <w:lang w:val="uk-UA"/>
        </w:rPr>
        <w:t xml:space="preserve"> рр.</w:t>
      </w:r>
      <w:r>
        <w:rPr>
          <w:lang w:val="uk-UA"/>
        </w:rPr>
        <w:t>,</w:t>
      </w:r>
      <w:r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51335E" w:rsidRPr="00AC2C02" w:rsidRDefault="0051335E" w:rsidP="0051335E">
      <w:pPr>
        <w:jc w:val="both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t xml:space="preserve">ВИРІШИВ: </w:t>
      </w:r>
    </w:p>
    <w:p w:rsidR="005501B5" w:rsidRPr="00AC2C02" w:rsidRDefault="005501B5" w:rsidP="005501B5">
      <w:p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</w:p>
    <w:p w:rsidR="00B264A7" w:rsidRDefault="00B264A7" w:rsidP="00B264A7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Pr="001F2853">
        <w:rPr>
          <w:lang w:val="uk-UA"/>
        </w:rPr>
        <w:t>Затвердити По</w:t>
      </w:r>
      <w:r>
        <w:rPr>
          <w:lang w:val="uk-UA"/>
        </w:rPr>
        <w:t>рядок</w:t>
      </w:r>
      <w:r w:rsidRPr="001F2853">
        <w:rPr>
          <w:lang w:val="uk-UA"/>
        </w:rPr>
        <w:t xml:space="preserve"> </w:t>
      </w:r>
      <w:r w:rsidR="00750C8D">
        <w:rPr>
          <w:lang w:val="uk-UA"/>
        </w:rPr>
        <w:t>відшкодування витрат за послугу з перебування у денному стаціонарі</w:t>
      </w:r>
      <w:r>
        <w:rPr>
          <w:lang w:val="uk-UA"/>
        </w:rPr>
        <w:t>, згідно додат</w:t>
      </w:r>
      <w:r w:rsidRPr="001F2853">
        <w:rPr>
          <w:lang w:val="uk-UA"/>
        </w:rPr>
        <w:t>к</w:t>
      </w:r>
      <w:r>
        <w:rPr>
          <w:lang w:val="uk-UA"/>
        </w:rPr>
        <w:t>у</w:t>
      </w:r>
      <w:r w:rsidRPr="001F2853">
        <w:rPr>
          <w:lang w:val="uk-UA"/>
        </w:rPr>
        <w:t>.</w:t>
      </w:r>
      <w:r>
        <w:rPr>
          <w:lang w:val="uk-UA"/>
        </w:rPr>
        <w:t xml:space="preserve"> </w:t>
      </w:r>
    </w:p>
    <w:p w:rsidR="00B264A7" w:rsidRPr="005501B5" w:rsidRDefault="00B264A7" w:rsidP="00B264A7">
      <w:pPr>
        <w:tabs>
          <w:tab w:val="left" w:pos="1695"/>
        </w:tabs>
        <w:ind w:firstLine="540"/>
        <w:jc w:val="both"/>
        <w:outlineLvl w:val="0"/>
        <w:rPr>
          <w:b/>
          <w:lang w:val="uk-UA"/>
        </w:rPr>
      </w:pPr>
      <w:r>
        <w:rPr>
          <w:lang w:val="uk-UA"/>
        </w:rPr>
        <w:t>2</w:t>
      </w:r>
      <w:r w:rsidRPr="002D2314">
        <w:rPr>
          <w:lang w:val="uk-UA"/>
        </w:rPr>
        <w:t>. Видатки пров</w:t>
      </w:r>
      <w:r>
        <w:rPr>
          <w:lang w:val="uk-UA"/>
        </w:rPr>
        <w:t>одити</w:t>
      </w:r>
      <w:r w:rsidRPr="002D2314">
        <w:rPr>
          <w:lang w:val="uk-UA"/>
        </w:rPr>
        <w:t xml:space="preserve"> по головному розпоряднику Управління соціальної політики Бучанської міської ради по </w:t>
      </w:r>
      <w:r w:rsidRPr="009D5799">
        <w:rPr>
          <w:lang w:val="uk-UA"/>
        </w:rPr>
        <w:t>КПКВК 0813</w:t>
      </w:r>
      <w:r>
        <w:rPr>
          <w:lang w:val="uk-UA"/>
        </w:rPr>
        <w:t xml:space="preserve">242 </w:t>
      </w:r>
      <w:r w:rsidRPr="002D2314">
        <w:rPr>
          <w:lang w:val="uk-UA"/>
        </w:rPr>
        <w:t>«</w:t>
      </w:r>
      <w:r>
        <w:rPr>
          <w:lang w:val="uk-UA"/>
        </w:rPr>
        <w:t>Інші заходи у сфері соціального захисту і соціального забезпечення».</w:t>
      </w:r>
    </w:p>
    <w:p w:rsidR="00B264A7" w:rsidRPr="002D2314" w:rsidRDefault="00B264A7" w:rsidP="00B264A7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3</w:t>
      </w:r>
      <w:r w:rsidRPr="002D2314">
        <w:rPr>
          <w:lang w:val="uk-UA"/>
        </w:rPr>
        <w:t xml:space="preserve">. Контроль за виконаннями даного рішення покласти на заступника міського голови, </w:t>
      </w:r>
      <w:r w:rsidR="004C011D">
        <w:rPr>
          <w:lang w:val="uk-UA"/>
        </w:rPr>
        <w:t>Аліну САРАНЮК</w:t>
      </w:r>
      <w:r w:rsidRPr="002D2314">
        <w:rPr>
          <w:lang w:val="uk-UA"/>
        </w:rPr>
        <w:t>.</w:t>
      </w: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51335E" w:rsidRDefault="0051335E" w:rsidP="0051335E">
      <w:pPr>
        <w:jc w:val="both"/>
        <w:rPr>
          <w:sz w:val="26"/>
          <w:szCs w:val="26"/>
          <w:lang w:val="uk-UA"/>
        </w:rPr>
      </w:pPr>
    </w:p>
    <w:p w:rsidR="00244DFE" w:rsidRPr="00AC2C02" w:rsidRDefault="00244DFE" w:rsidP="0051335E">
      <w:pPr>
        <w:jc w:val="both"/>
        <w:rPr>
          <w:sz w:val="26"/>
          <w:szCs w:val="26"/>
          <w:lang w:val="uk-UA"/>
        </w:rPr>
      </w:pPr>
    </w:p>
    <w:p w:rsidR="0051335E" w:rsidRPr="00AC2C02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6"/>
          <w:szCs w:val="26"/>
          <w:lang w:val="uk-UA"/>
        </w:rPr>
      </w:pPr>
      <w:r w:rsidRPr="00AC2C02">
        <w:rPr>
          <w:b/>
          <w:bCs/>
          <w:spacing w:val="-4"/>
          <w:sz w:val="26"/>
          <w:szCs w:val="26"/>
          <w:lang w:val="uk-UA"/>
        </w:rPr>
        <w:t xml:space="preserve">Міський голова  </w:t>
      </w:r>
      <w:r w:rsidRPr="00AC2C02">
        <w:rPr>
          <w:sz w:val="26"/>
          <w:szCs w:val="26"/>
        </w:rPr>
        <w:t xml:space="preserve">                              </w:t>
      </w:r>
      <w:r w:rsidRPr="00AC2C02">
        <w:rPr>
          <w:sz w:val="26"/>
          <w:szCs w:val="26"/>
          <w:lang w:val="uk-UA"/>
        </w:rPr>
        <w:t xml:space="preserve">                                         </w:t>
      </w:r>
      <w:r w:rsidRPr="00AC2C02">
        <w:rPr>
          <w:sz w:val="26"/>
          <w:szCs w:val="26"/>
        </w:rPr>
        <w:t xml:space="preserve">  </w:t>
      </w:r>
      <w:r w:rsidRPr="00AC2C02">
        <w:rPr>
          <w:sz w:val="26"/>
          <w:szCs w:val="26"/>
          <w:lang w:val="uk-UA"/>
        </w:rPr>
        <w:t xml:space="preserve">     </w:t>
      </w:r>
      <w:r w:rsidRPr="00AC2C02">
        <w:rPr>
          <w:b/>
          <w:sz w:val="26"/>
          <w:szCs w:val="26"/>
          <w:lang w:val="uk-UA"/>
        </w:rPr>
        <w:t>Анатолій ФЕДОРУК</w:t>
      </w:r>
    </w:p>
    <w:p w:rsidR="0051335E" w:rsidRPr="00AC2C02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435"/>
        </w:tabs>
        <w:jc w:val="center"/>
        <w:outlineLvl w:val="0"/>
        <w:rPr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t xml:space="preserve">                           </w:t>
      </w: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p w:rsidR="0051335E" w:rsidRPr="00AC2C02" w:rsidRDefault="0051335E" w:rsidP="0051335E">
      <w:pPr>
        <w:jc w:val="both"/>
        <w:rPr>
          <w:sz w:val="26"/>
          <w:szCs w:val="26"/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AC2C02" w:rsidRPr="00AC2C02">
        <w:trPr>
          <w:trHeight w:val="1081"/>
        </w:trPr>
        <w:tc>
          <w:tcPr>
            <w:tcW w:w="3708" w:type="dxa"/>
          </w:tcPr>
          <w:p w:rsidR="00A65827" w:rsidRPr="00AC2C02" w:rsidRDefault="009E1D08" w:rsidP="00C82D9C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lastRenderedPageBreak/>
              <w:t>Заступник міського голови</w:t>
            </w:r>
            <w:r w:rsidR="00C82D9C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__2024___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4C011D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Аліна САРАНЮК</w:t>
            </w:r>
          </w:p>
        </w:tc>
      </w:tr>
      <w:tr w:rsidR="00AC2C02" w:rsidRPr="00AC2C02">
        <w:trPr>
          <w:trHeight w:val="1081"/>
        </w:trPr>
        <w:tc>
          <w:tcPr>
            <w:tcW w:w="3708" w:type="dxa"/>
          </w:tcPr>
          <w:p w:rsidR="00A65827" w:rsidRPr="00AC2C02" w:rsidRDefault="00A65827" w:rsidP="00A6582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AC2C02">
              <w:rPr>
                <w:b/>
                <w:bCs/>
                <w:color w:val="auto"/>
                <w:sz w:val="26"/>
                <w:szCs w:val="26"/>
              </w:rPr>
              <w:t xml:space="preserve">Керуючий справами </w:t>
            </w:r>
          </w:p>
        </w:tc>
        <w:tc>
          <w:tcPr>
            <w:tcW w:w="2880" w:type="dxa"/>
            <w:vAlign w:val="center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__2024___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 w:rsidRPr="00AC2C02">
              <w:rPr>
                <w:sz w:val="26"/>
                <w:szCs w:val="26"/>
                <w:lang w:val="uk-UA"/>
              </w:rPr>
              <w:t xml:space="preserve">Дмитро ГАПЧЕНКО </w:t>
            </w:r>
          </w:p>
        </w:tc>
      </w:tr>
      <w:tr w:rsidR="00AC2C02" w:rsidRPr="00AC2C02">
        <w:trPr>
          <w:trHeight w:val="1244"/>
        </w:trPr>
        <w:tc>
          <w:tcPr>
            <w:tcW w:w="3708" w:type="dxa"/>
          </w:tcPr>
          <w:p w:rsidR="00A65827" w:rsidRPr="00AC2C02" w:rsidRDefault="00A65827" w:rsidP="00A65827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</w:p>
          <w:p w:rsidR="00A65827" w:rsidRPr="00AC2C02" w:rsidRDefault="00A65827" w:rsidP="00A65827">
            <w:pPr>
              <w:pStyle w:val="Default"/>
              <w:rPr>
                <w:color w:val="auto"/>
                <w:sz w:val="26"/>
                <w:szCs w:val="26"/>
              </w:rPr>
            </w:pPr>
            <w:r w:rsidRPr="00AC2C02">
              <w:rPr>
                <w:b/>
                <w:bCs/>
                <w:color w:val="auto"/>
                <w:sz w:val="26"/>
                <w:szCs w:val="26"/>
              </w:rPr>
              <w:t>Начальник управління юридично-кадрової роботи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__.2024___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A65827" w:rsidRPr="00AC2C02" w:rsidRDefault="00A65827" w:rsidP="00A65827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 w:rsidRPr="00AC2C02">
              <w:rPr>
                <w:sz w:val="26"/>
                <w:szCs w:val="26"/>
              </w:rPr>
              <w:t>Людмила РИЖЕНКО</w:t>
            </w:r>
          </w:p>
        </w:tc>
      </w:tr>
      <w:tr w:rsidR="00DB6D47" w:rsidRPr="00AC2C02">
        <w:trPr>
          <w:trHeight w:val="1242"/>
        </w:trPr>
        <w:tc>
          <w:tcPr>
            <w:tcW w:w="3708" w:type="dxa"/>
          </w:tcPr>
          <w:p w:rsidR="00DB6D47" w:rsidRPr="00DB6D47" w:rsidRDefault="00DB6D47" w:rsidP="00DB6D47">
            <w:pPr>
              <w:pStyle w:val="Default"/>
              <w:rPr>
                <w:b/>
                <w:sz w:val="26"/>
                <w:szCs w:val="26"/>
              </w:rPr>
            </w:pPr>
          </w:p>
          <w:p w:rsidR="00DB6D47" w:rsidRPr="00DB6D47" w:rsidRDefault="00DB6D47" w:rsidP="004C011D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DB6D47">
              <w:rPr>
                <w:b/>
                <w:sz w:val="26"/>
                <w:szCs w:val="26"/>
              </w:rPr>
              <w:t xml:space="preserve">Начальник </w:t>
            </w:r>
            <w:r w:rsidR="004C011D">
              <w:rPr>
                <w:b/>
                <w:sz w:val="26"/>
                <w:szCs w:val="26"/>
              </w:rPr>
              <w:t xml:space="preserve">Фінансового управління </w:t>
            </w:r>
          </w:p>
        </w:tc>
        <w:tc>
          <w:tcPr>
            <w:tcW w:w="2880" w:type="dxa"/>
            <w:vAlign w:val="center"/>
          </w:tcPr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__.2024___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DB6D47" w:rsidRPr="00AC2C02" w:rsidRDefault="00DB6D47" w:rsidP="00DB6D4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DB6D47" w:rsidRPr="00AC2C02" w:rsidRDefault="00DB6D47" w:rsidP="00DB6D47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DB6D47" w:rsidRPr="00DB6D47" w:rsidRDefault="004C011D" w:rsidP="004C011D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 xml:space="preserve">Тетяна СІМОН </w:t>
            </w:r>
          </w:p>
        </w:tc>
      </w:tr>
      <w:tr w:rsidR="001B7A56" w:rsidRPr="00AC2C02">
        <w:trPr>
          <w:trHeight w:val="1447"/>
        </w:trPr>
        <w:tc>
          <w:tcPr>
            <w:tcW w:w="3708" w:type="dxa"/>
          </w:tcPr>
          <w:p w:rsidR="001B7A56" w:rsidRPr="00DB6D47" w:rsidRDefault="001B7A56" w:rsidP="001B7A56">
            <w:pPr>
              <w:pStyle w:val="Default"/>
              <w:rPr>
                <w:b/>
                <w:sz w:val="26"/>
                <w:szCs w:val="26"/>
              </w:rPr>
            </w:pPr>
          </w:p>
          <w:p w:rsidR="001B7A56" w:rsidRPr="00DB6D47" w:rsidRDefault="001B7A56" w:rsidP="001B7A56">
            <w:pPr>
              <w:pStyle w:val="Default"/>
              <w:rPr>
                <w:b/>
                <w:bCs/>
                <w:color w:val="auto"/>
                <w:sz w:val="26"/>
                <w:szCs w:val="26"/>
              </w:rPr>
            </w:pPr>
            <w:r w:rsidRPr="00DB6D47">
              <w:rPr>
                <w:b/>
                <w:sz w:val="26"/>
                <w:szCs w:val="26"/>
              </w:rPr>
              <w:t xml:space="preserve">Начальник </w:t>
            </w:r>
            <w:r>
              <w:rPr>
                <w:b/>
                <w:sz w:val="26"/>
                <w:szCs w:val="26"/>
              </w:rPr>
              <w:t xml:space="preserve">Управління соціальної політики </w:t>
            </w:r>
          </w:p>
        </w:tc>
        <w:tc>
          <w:tcPr>
            <w:tcW w:w="2880" w:type="dxa"/>
            <w:vAlign w:val="center"/>
          </w:tcPr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  <w:r w:rsidRPr="00AC2C02">
              <w:rPr>
                <w:sz w:val="26"/>
                <w:szCs w:val="26"/>
                <w:lang w:eastAsia="uk-UA"/>
              </w:rPr>
              <w:t>__________________ (</w:t>
            </w: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Особистий </w:t>
            </w:r>
            <w:proofErr w:type="gramStart"/>
            <w:r w:rsidRPr="00AC2C02">
              <w:rPr>
                <w:i/>
                <w:sz w:val="26"/>
                <w:szCs w:val="26"/>
                <w:lang w:val="uk-UA" w:eastAsia="uk-UA"/>
              </w:rPr>
              <w:t>п</w:t>
            </w:r>
            <w:proofErr w:type="gramEnd"/>
            <w:r w:rsidRPr="00AC2C02">
              <w:rPr>
                <w:i/>
                <w:sz w:val="26"/>
                <w:szCs w:val="26"/>
                <w:lang w:val="uk-UA" w:eastAsia="uk-UA"/>
              </w:rPr>
              <w:t>ідпис</w:t>
            </w:r>
            <w:r w:rsidRPr="00AC2C02">
              <w:rPr>
                <w:sz w:val="26"/>
                <w:szCs w:val="26"/>
                <w:lang w:val="uk-UA" w:eastAsia="uk-UA"/>
              </w:rPr>
              <w:t xml:space="preserve"> </w:t>
            </w:r>
            <w:r w:rsidRPr="00AC2C02">
              <w:rPr>
                <w:sz w:val="26"/>
                <w:szCs w:val="26"/>
                <w:lang w:eastAsia="uk-UA"/>
              </w:rPr>
              <w:t>)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u w:val="single"/>
                <w:lang w:eastAsia="uk-UA"/>
              </w:rPr>
            </w:pPr>
            <w:r w:rsidRPr="00AC2C02">
              <w:rPr>
                <w:sz w:val="26"/>
                <w:szCs w:val="26"/>
                <w:u w:val="single"/>
                <w:lang w:val="uk-UA" w:eastAsia="uk-UA"/>
              </w:rPr>
              <w:t>__.2024___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  <w:r w:rsidRPr="00AC2C02">
              <w:rPr>
                <w:i/>
                <w:sz w:val="26"/>
                <w:szCs w:val="26"/>
                <w:lang w:val="uk-UA" w:eastAsia="uk-UA"/>
              </w:rPr>
              <w:t xml:space="preserve"> (дата)</w:t>
            </w: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uk-UA" w:eastAsia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uk-UA" w:eastAsia="uk-UA"/>
              </w:rPr>
            </w:pPr>
          </w:p>
        </w:tc>
        <w:tc>
          <w:tcPr>
            <w:tcW w:w="3420" w:type="dxa"/>
          </w:tcPr>
          <w:p w:rsidR="001B7A56" w:rsidRPr="00AC2C02" w:rsidRDefault="001B7A56" w:rsidP="001B7A56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1B7A56" w:rsidRPr="00AC2C02" w:rsidRDefault="001B7A56" w:rsidP="001B7A56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uk-UA"/>
              </w:rPr>
            </w:pPr>
          </w:p>
          <w:p w:rsidR="001B7A56" w:rsidRPr="00DB6D47" w:rsidRDefault="001B7A56" w:rsidP="001B7A56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/>
              </w:rPr>
              <w:t>Ірина ПАСІЧНА</w:t>
            </w:r>
          </w:p>
        </w:tc>
      </w:tr>
    </w:tbl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AA6031" w:rsidRPr="00AC2C02" w:rsidRDefault="00AA6031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51335E" w:rsidRPr="00AC2C02" w:rsidRDefault="0051335E" w:rsidP="0051335E">
      <w:pPr>
        <w:tabs>
          <w:tab w:val="left" w:pos="6660"/>
        </w:tabs>
        <w:outlineLvl w:val="0"/>
        <w:rPr>
          <w:b/>
          <w:sz w:val="26"/>
          <w:szCs w:val="26"/>
          <w:lang w:val="uk-UA"/>
        </w:rPr>
      </w:pPr>
    </w:p>
    <w:p w:rsidR="00F14632" w:rsidRPr="003D1D9C" w:rsidRDefault="00F14632" w:rsidP="00E367A0">
      <w:pPr>
        <w:tabs>
          <w:tab w:val="left" w:pos="6435"/>
        </w:tabs>
        <w:ind w:firstLine="5529"/>
        <w:outlineLvl w:val="0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lastRenderedPageBreak/>
        <w:t xml:space="preserve">Додаток </w:t>
      </w:r>
    </w:p>
    <w:p w:rsidR="00F14632" w:rsidRPr="003D1D9C" w:rsidRDefault="00F14632" w:rsidP="00E367A0">
      <w:pPr>
        <w:ind w:firstLine="5529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t xml:space="preserve">до рішення </w:t>
      </w:r>
    </w:p>
    <w:p w:rsidR="00C37D02" w:rsidRPr="003D1D9C" w:rsidRDefault="00F14632" w:rsidP="00E367A0">
      <w:pPr>
        <w:ind w:firstLine="5529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t>виконавчого комітету</w:t>
      </w:r>
    </w:p>
    <w:p w:rsidR="00F14632" w:rsidRPr="003D1D9C" w:rsidRDefault="00F14632" w:rsidP="00E367A0">
      <w:pPr>
        <w:ind w:firstLine="5529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t>Бучанської міської ради</w:t>
      </w:r>
    </w:p>
    <w:p w:rsidR="00F14632" w:rsidRPr="003D1D9C" w:rsidRDefault="00F14632" w:rsidP="00E367A0">
      <w:pPr>
        <w:tabs>
          <w:tab w:val="left" w:pos="6480"/>
        </w:tabs>
        <w:ind w:firstLine="5529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t>від «</w:t>
      </w:r>
      <w:r w:rsidR="00AA6031">
        <w:rPr>
          <w:b/>
          <w:sz w:val="26"/>
          <w:szCs w:val="26"/>
          <w:lang w:val="uk-UA"/>
        </w:rPr>
        <w:t>25</w:t>
      </w:r>
      <w:r w:rsidRPr="003D1D9C">
        <w:rPr>
          <w:b/>
          <w:sz w:val="26"/>
          <w:szCs w:val="26"/>
          <w:lang w:val="uk-UA"/>
        </w:rPr>
        <w:t>»</w:t>
      </w:r>
      <w:r w:rsidR="002811A6" w:rsidRPr="003D1D9C">
        <w:rPr>
          <w:b/>
          <w:sz w:val="26"/>
          <w:szCs w:val="26"/>
          <w:lang w:val="uk-UA"/>
        </w:rPr>
        <w:t xml:space="preserve"> </w:t>
      </w:r>
      <w:r w:rsidR="00AA6031">
        <w:rPr>
          <w:b/>
          <w:sz w:val="26"/>
          <w:szCs w:val="26"/>
          <w:lang w:val="uk-UA"/>
        </w:rPr>
        <w:t xml:space="preserve">жовтня </w:t>
      </w:r>
      <w:r w:rsidRPr="003D1D9C">
        <w:rPr>
          <w:b/>
          <w:sz w:val="26"/>
          <w:szCs w:val="26"/>
          <w:lang w:val="uk-UA"/>
        </w:rPr>
        <w:t>202</w:t>
      </w:r>
      <w:r w:rsidR="00A119F0" w:rsidRPr="003D1D9C">
        <w:rPr>
          <w:b/>
          <w:sz w:val="26"/>
          <w:szCs w:val="26"/>
          <w:lang w:val="uk-UA"/>
        </w:rPr>
        <w:t>4</w:t>
      </w:r>
      <w:r w:rsidRPr="003D1D9C">
        <w:rPr>
          <w:b/>
          <w:sz w:val="26"/>
          <w:szCs w:val="26"/>
          <w:lang w:val="uk-UA"/>
        </w:rPr>
        <w:t xml:space="preserve"> р.</w:t>
      </w:r>
      <w:r w:rsidR="00E367A0" w:rsidRPr="003D1D9C">
        <w:rPr>
          <w:b/>
          <w:sz w:val="26"/>
          <w:szCs w:val="26"/>
          <w:lang w:val="uk-UA"/>
        </w:rPr>
        <w:t xml:space="preserve"> №</w:t>
      </w:r>
      <w:r w:rsidR="00FC4EB0" w:rsidRPr="003D1D9C">
        <w:rPr>
          <w:b/>
          <w:sz w:val="26"/>
          <w:szCs w:val="26"/>
          <w:lang w:val="uk-UA"/>
        </w:rPr>
        <w:t xml:space="preserve"> </w:t>
      </w:r>
      <w:r w:rsidR="00AA6031">
        <w:rPr>
          <w:b/>
          <w:sz w:val="26"/>
          <w:szCs w:val="26"/>
          <w:lang w:val="uk-UA"/>
        </w:rPr>
        <w:t>5490</w:t>
      </w:r>
    </w:p>
    <w:p w:rsidR="00F14632" w:rsidRPr="003D1D9C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6"/>
          <w:szCs w:val="26"/>
        </w:rPr>
      </w:pPr>
    </w:p>
    <w:p w:rsidR="001B7A56" w:rsidRPr="003D1D9C" w:rsidRDefault="001B7A56" w:rsidP="00457002">
      <w:pPr>
        <w:tabs>
          <w:tab w:val="left" w:pos="6480"/>
        </w:tabs>
        <w:ind w:firstLine="5670"/>
        <w:rPr>
          <w:b/>
          <w:bCs/>
          <w:sz w:val="26"/>
          <w:szCs w:val="26"/>
          <w:lang w:val="uk-UA"/>
        </w:rPr>
      </w:pPr>
    </w:p>
    <w:p w:rsidR="00F14632" w:rsidRPr="003D1D9C" w:rsidRDefault="00F14632" w:rsidP="005125C2">
      <w:pPr>
        <w:pStyle w:val="1"/>
        <w:shd w:val="clear" w:color="auto" w:fill="auto"/>
        <w:spacing w:before="0" w:after="0" w:line="240" w:lineRule="auto"/>
        <w:jc w:val="center"/>
        <w:rPr>
          <w:b/>
          <w:bCs/>
          <w:sz w:val="26"/>
          <w:szCs w:val="26"/>
        </w:rPr>
      </w:pPr>
      <w:r w:rsidRPr="003D1D9C">
        <w:rPr>
          <w:b/>
          <w:bCs/>
          <w:sz w:val="26"/>
          <w:szCs w:val="26"/>
        </w:rPr>
        <w:t>П</w:t>
      </w:r>
      <w:r w:rsidR="003334F8" w:rsidRPr="003D1D9C">
        <w:rPr>
          <w:b/>
          <w:bCs/>
          <w:sz w:val="26"/>
          <w:szCs w:val="26"/>
        </w:rPr>
        <w:t>О</w:t>
      </w:r>
      <w:r w:rsidR="00F415CB" w:rsidRPr="003D1D9C">
        <w:rPr>
          <w:b/>
          <w:bCs/>
          <w:sz w:val="26"/>
          <w:szCs w:val="26"/>
        </w:rPr>
        <w:t xml:space="preserve">РЯДОК </w:t>
      </w:r>
      <w:r w:rsidR="003334F8" w:rsidRPr="003D1D9C">
        <w:rPr>
          <w:b/>
          <w:bCs/>
          <w:sz w:val="26"/>
          <w:szCs w:val="26"/>
        </w:rPr>
        <w:t xml:space="preserve"> </w:t>
      </w:r>
    </w:p>
    <w:p w:rsidR="005125C2" w:rsidRPr="003D1D9C" w:rsidRDefault="00455CA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6"/>
          <w:szCs w:val="26"/>
        </w:rPr>
      </w:pPr>
      <w:r w:rsidRPr="003D1D9C">
        <w:rPr>
          <w:b/>
          <w:sz w:val="26"/>
          <w:szCs w:val="26"/>
        </w:rPr>
        <w:t>відшкодування витрат за послугу з перебування у денному стаціонарі</w:t>
      </w:r>
    </w:p>
    <w:p w:rsidR="00455CA2" w:rsidRPr="003D1D9C" w:rsidRDefault="00455CA2" w:rsidP="00455CA2">
      <w:pPr>
        <w:pStyle w:val="1"/>
        <w:shd w:val="clear" w:color="auto" w:fill="auto"/>
        <w:spacing w:before="0" w:after="0" w:line="240" w:lineRule="auto"/>
        <w:ind w:left="720"/>
        <w:rPr>
          <w:b/>
          <w:bCs/>
          <w:sz w:val="26"/>
          <w:szCs w:val="26"/>
        </w:rPr>
      </w:pPr>
    </w:p>
    <w:p w:rsidR="00F14632" w:rsidRPr="003D1D9C" w:rsidRDefault="00F14632" w:rsidP="001B3740">
      <w:pPr>
        <w:pStyle w:val="1"/>
        <w:numPr>
          <w:ilvl w:val="0"/>
          <w:numId w:val="9"/>
        </w:numPr>
        <w:shd w:val="clear" w:color="auto" w:fill="auto"/>
        <w:spacing w:before="0" w:after="0" w:line="240" w:lineRule="auto"/>
        <w:jc w:val="center"/>
        <w:rPr>
          <w:b/>
          <w:bCs/>
          <w:sz w:val="26"/>
          <w:szCs w:val="26"/>
        </w:rPr>
      </w:pPr>
      <w:r w:rsidRPr="003D1D9C">
        <w:rPr>
          <w:b/>
          <w:bCs/>
          <w:sz w:val="26"/>
          <w:szCs w:val="26"/>
        </w:rPr>
        <w:t>Загальні положення</w:t>
      </w:r>
    </w:p>
    <w:p w:rsidR="002478CD" w:rsidRPr="003D1D9C" w:rsidRDefault="002478CD" w:rsidP="002478CD">
      <w:pPr>
        <w:pStyle w:val="1"/>
        <w:shd w:val="clear" w:color="auto" w:fill="auto"/>
        <w:spacing w:before="0" w:after="0" w:line="240" w:lineRule="auto"/>
        <w:ind w:left="720"/>
        <w:rPr>
          <w:b/>
          <w:bCs/>
          <w:sz w:val="26"/>
          <w:szCs w:val="26"/>
        </w:rPr>
      </w:pPr>
    </w:p>
    <w:p w:rsidR="002478CD" w:rsidRPr="003D1D9C" w:rsidRDefault="002478CD" w:rsidP="009445D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1.1. Порядок відшкодування витрат за послугу з перебування у денному стаціонарі (далі – Порядок) визначає механізм виплати з місцевого бюджету компенсації витрат </w:t>
      </w:r>
      <w:r w:rsidR="00DA156B" w:rsidRPr="003D1D9C">
        <w:rPr>
          <w:sz w:val="26"/>
          <w:szCs w:val="26"/>
          <w:lang w:val="uk-UA"/>
        </w:rPr>
        <w:t xml:space="preserve">перебування на лікуванні в денному стаціонарі </w:t>
      </w:r>
      <w:r w:rsidR="00616BB8" w:rsidRPr="003D1D9C">
        <w:rPr>
          <w:sz w:val="26"/>
          <w:szCs w:val="26"/>
          <w:lang w:val="uk-UA"/>
        </w:rPr>
        <w:t xml:space="preserve">                                    </w:t>
      </w:r>
      <w:r w:rsidR="00DA156B" w:rsidRPr="003D1D9C">
        <w:rPr>
          <w:sz w:val="26"/>
          <w:szCs w:val="26"/>
          <w:lang w:val="uk-UA"/>
        </w:rPr>
        <w:t>КНП «</w:t>
      </w:r>
      <w:proofErr w:type="spellStart"/>
      <w:r w:rsidR="00DA156B" w:rsidRPr="003D1D9C">
        <w:rPr>
          <w:sz w:val="26"/>
          <w:szCs w:val="26"/>
        </w:rPr>
        <w:t>Бучанський</w:t>
      </w:r>
      <w:proofErr w:type="spellEnd"/>
      <w:r w:rsidR="00DA156B" w:rsidRPr="003D1D9C">
        <w:rPr>
          <w:sz w:val="26"/>
          <w:szCs w:val="26"/>
        </w:rPr>
        <w:t xml:space="preserve"> консультативно - </w:t>
      </w:r>
      <w:proofErr w:type="spellStart"/>
      <w:r w:rsidR="00DA156B" w:rsidRPr="003D1D9C">
        <w:rPr>
          <w:sz w:val="26"/>
          <w:szCs w:val="26"/>
        </w:rPr>
        <w:t>діагностичний</w:t>
      </w:r>
      <w:proofErr w:type="spellEnd"/>
      <w:r w:rsidR="00DA156B" w:rsidRPr="003D1D9C">
        <w:rPr>
          <w:sz w:val="26"/>
          <w:szCs w:val="26"/>
        </w:rPr>
        <w:t xml:space="preserve"> центр» Бучанської </w:t>
      </w:r>
      <w:proofErr w:type="spellStart"/>
      <w:r w:rsidR="00DA156B" w:rsidRPr="003D1D9C">
        <w:rPr>
          <w:sz w:val="26"/>
          <w:szCs w:val="26"/>
        </w:rPr>
        <w:t>міської</w:t>
      </w:r>
      <w:proofErr w:type="spellEnd"/>
      <w:r w:rsidR="00DA156B" w:rsidRPr="003D1D9C">
        <w:rPr>
          <w:sz w:val="26"/>
          <w:szCs w:val="26"/>
        </w:rPr>
        <w:t xml:space="preserve"> ради</w:t>
      </w:r>
      <w:r w:rsidR="00DA156B" w:rsidRPr="003D1D9C">
        <w:rPr>
          <w:sz w:val="26"/>
          <w:szCs w:val="26"/>
          <w:lang w:val="uk-UA"/>
        </w:rPr>
        <w:t xml:space="preserve"> </w:t>
      </w:r>
      <w:r w:rsidR="00810828" w:rsidRPr="003D1D9C">
        <w:rPr>
          <w:sz w:val="26"/>
          <w:szCs w:val="26"/>
          <w:lang w:val="uk-UA"/>
        </w:rPr>
        <w:t xml:space="preserve">(далі – Компенсація) </w:t>
      </w:r>
      <w:r w:rsidR="00DA156B" w:rsidRPr="003D1D9C">
        <w:rPr>
          <w:sz w:val="26"/>
          <w:szCs w:val="26"/>
          <w:lang w:val="uk-UA"/>
        </w:rPr>
        <w:t xml:space="preserve">ветеранів війни з числа учасників АТО/ООС; Захисників чи Захисниць України; </w:t>
      </w:r>
      <w:r w:rsidR="00DA156B" w:rsidRPr="003D1D9C">
        <w:rPr>
          <w:sz w:val="26"/>
          <w:szCs w:val="26"/>
        </w:rPr>
        <w:t xml:space="preserve"> </w:t>
      </w:r>
      <w:r w:rsidR="00DA156B" w:rsidRPr="003D1D9C">
        <w:rPr>
          <w:sz w:val="26"/>
          <w:szCs w:val="26"/>
          <w:lang w:val="uk-UA"/>
        </w:rPr>
        <w:t xml:space="preserve"> </w:t>
      </w:r>
      <w:proofErr w:type="spellStart"/>
      <w:r w:rsidR="00DA156B" w:rsidRPr="003D1D9C">
        <w:rPr>
          <w:sz w:val="26"/>
          <w:szCs w:val="26"/>
        </w:rPr>
        <w:t>учасників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Революції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Гідності</w:t>
      </w:r>
      <w:proofErr w:type="spellEnd"/>
      <w:r w:rsidR="00DA156B" w:rsidRPr="003D1D9C">
        <w:rPr>
          <w:sz w:val="26"/>
          <w:szCs w:val="26"/>
        </w:rPr>
        <w:t xml:space="preserve">; </w:t>
      </w:r>
      <w:proofErr w:type="spellStart"/>
      <w:r w:rsidR="00DA156B" w:rsidRPr="003D1D9C">
        <w:rPr>
          <w:sz w:val="26"/>
          <w:szCs w:val="26"/>
        </w:rPr>
        <w:t>членів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сімей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загиблих</w:t>
      </w:r>
      <w:proofErr w:type="spellEnd"/>
      <w:r w:rsidR="00DA156B" w:rsidRPr="003D1D9C">
        <w:rPr>
          <w:sz w:val="26"/>
          <w:szCs w:val="26"/>
        </w:rPr>
        <w:t xml:space="preserve"> (</w:t>
      </w:r>
      <w:proofErr w:type="spellStart"/>
      <w:r w:rsidR="00DA156B" w:rsidRPr="003D1D9C">
        <w:rPr>
          <w:sz w:val="26"/>
          <w:szCs w:val="26"/>
        </w:rPr>
        <w:t>померлих</w:t>
      </w:r>
      <w:proofErr w:type="spellEnd"/>
      <w:r w:rsidR="00DA156B" w:rsidRPr="003D1D9C">
        <w:rPr>
          <w:sz w:val="26"/>
          <w:szCs w:val="26"/>
        </w:rPr>
        <w:t xml:space="preserve">) </w:t>
      </w:r>
      <w:proofErr w:type="spellStart"/>
      <w:r w:rsidR="00DA156B" w:rsidRPr="003D1D9C">
        <w:rPr>
          <w:sz w:val="26"/>
          <w:szCs w:val="26"/>
        </w:rPr>
        <w:t>ветеранів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війни</w:t>
      </w:r>
      <w:proofErr w:type="spellEnd"/>
      <w:r w:rsidR="00DA156B" w:rsidRPr="003D1D9C">
        <w:rPr>
          <w:sz w:val="26"/>
          <w:szCs w:val="26"/>
        </w:rPr>
        <w:t xml:space="preserve"> з числа </w:t>
      </w:r>
      <w:proofErr w:type="spellStart"/>
      <w:r w:rsidR="00DA156B" w:rsidRPr="003D1D9C">
        <w:rPr>
          <w:sz w:val="26"/>
          <w:szCs w:val="26"/>
        </w:rPr>
        <w:t>учасників</w:t>
      </w:r>
      <w:proofErr w:type="spellEnd"/>
      <w:r w:rsidR="00DA156B" w:rsidRPr="003D1D9C">
        <w:rPr>
          <w:sz w:val="26"/>
          <w:szCs w:val="26"/>
        </w:rPr>
        <w:t xml:space="preserve"> АТО/ООС, </w:t>
      </w:r>
      <w:proofErr w:type="spellStart"/>
      <w:r w:rsidR="00DA156B" w:rsidRPr="003D1D9C">
        <w:rPr>
          <w:sz w:val="26"/>
          <w:szCs w:val="26"/>
        </w:rPr>
        <w:t>Захисників</w:t>
      </w:r>
      <w:proofErr w:type="spellEnd"/>
      <w:r w:rsidR="00DA156B" w:rsidRPr="003D1D9C">
        <w:rPr>
          <w:sz w:val="26"/>
          <w:szCs w:val="26"/>
        </w:rPr>
        <w:t xml:space="preserve"> та </w:t>
      </w:r>
      <w:proofErr w:type="spellStart"/>
      <w:r w:rsidR="00DA156B" w:rsidRPr="003D1D9C">
        <w:rPr>
          <w:sz w:val="26"/>
          <w:szCs w:val="26"/>
        </w:rPr>
        <w:t>Захисниць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України</w:t>
      </w:r>
      <w:proofErr w:type="spellEnd"/>
      <w:r w:rsidR="00DA156B" w:rsidRPr="003D1D9C">
        <w:rPr>
          <w:sz w:val="26"/>
          <w:szCs w:val="26"/>
        </w:rPr>
        <w:t xml:space="preserve">, </w:t>
      </w:r>
      <w:proofErr w:type="spellStart"/>
      <w:r w:rsidR="00DA156B" w:rsidRPr="003D1D9C">
        <w:rPr>
          <w:sz w:val="26"/>
          <w:szCs w:val="26"/>
        </w:rPr>
        <w:t>учасників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Революції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Гідності</w:t>
      </w:r>
      <w:proofErr w:type="spellEnd"/>
      <w:r w:rsidR="00DA156B" w:rsidRPr="003D1D9C">
        <w:rPr>
          <w:sz w:val="26"/>
          <w:szCs w:val="26"/>
        </w:rPr>
        <w:t xml:space="preserve">; </w:t>
      </w:r>
      <w:proofErr w:type="spellStart"/>
      <w:r w:rsidR="00DA156B" w:rsidRPr="003D1D9C">
        <w:rPr>
          <w:sz w:val="26"/>
          <w:szCs w:val="26"/>
        </w:rPr>
        <w:t>членів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сімей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полонених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або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зникли</w:t>
      </w:r>
      <w:proofErr w:type="spellEnd"/>
      <w:r w:rsidR="00EF56AE" w:rsidRPr="003D1D9C">
        <w:rPr>
          <w:sz w:val="26"/>
          <w:szCs w:val="26"/>
          <w:lang w:val="uk-UA"/>
        </w:rPr>
        <w:t>х</w:t>
      </w:r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безвісти</w:t>
      </w:r>
      <w:proofErr w:type="spellEnd"/>
      <w:r w:rsidR="00DA156B" w:rsidRPr="003D1D9C">
        <w:rPr>
          <w:sz w:val="26"/>
          <w:szCs w:val="26"/>
        </w:rPr>
        <w:t xml:space="preserve">, при </w:t>
      </w:r>
      <w:proofErr w:type="spellStart"/>
      <w:r w:rsidR="00DA156B" w:rsidRPr="003D1D9C">
        <w:rPr>
          <w:sz w:val="26"/>
          <w:szCs w:val="26"/>
        </w:rPr>
        <w:t>наявності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відповідного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посвідчення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встановленого</w:t>
      </w:r>
      <w:proofErr w:type="spellEnd"/>
      <w:r w:rsidR="00DA156B" w:rsidRPr="003D1D9C">
        <w:rPr>
          <w:sz w:val="26"/>
          <w:szCs w:val="26"/>
        </w:rPr>
        <w:t xml:space="preserve"> </w:t>
      </w:r>
      <w:proofErr w:type="spellStart"/>
      <w:r w:rsidR="00DA156B" w:rsidRPr="003D1D9C">
        <w:rPr>
          <w:sz w:val="26"/>
          <w:szCs w:val="26"/>
        </w:rPr>
        <w:t>зразка</w:t>
      </w:r>
      <w:proofErr w:type="spellEnd"/>
      <w:r w:rsidR="00DA156B" w:rsidRPr="003D1D9C">
        <w:rPr>
          <w:sz w:val="26"/>
          <w:szCs w:val="26"/>
        </w:rPr>
        <w:t xml:space="preserve">,  </w:t>
      </w:r>
      <w:r w:rsidRPr="003D1D9C">
        <w:rPr>
          <w:sz w:val="26"/>
          <w:szCs w:val="26"/>
          <w:lang w:val="uk-UA"/>
        </w:rPr>
        <w:t xml:space="preserve">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2024–2026 рр. </w:t>
      </w:r>
    </w:p>
    <w:p w:rsidR="00591ADC" w:rsidRPr="003D1D9C" w:rsidRDefault="00591ADC" w:rsidP="009445D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1.2. Компенсація проводиться за послугу з перебування в денному стаціонарі наступних категорій осіб:</w:t>
      </w:r>
    </w:p>
    <w:p w:rsidR="00591ADC" w:rsidRPr="003D1D9C" w:rsidRDefault="00591ADC" w:rsidP="009445D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- ветерани війни (особи з інвалідністю внаслідок війни, учасники бойових дій, учасники війни) з числа учасників АТО/ООС, Захисники чи Захисниці України, постраждалі учасники Революції Гідності;</w:t>
      </w:r>
    </w:p>
    <w:p w:rsidR="00616BB8" w:rsidRPr="003D1D9C" w:rsidRDefault="00591ADC" w:rsidP="009445D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 - члени сімей загиблих (померлих) ветеранів війни з числа учасників АТО/ООС, Захисників чи Захисниць України;</w:t>
      </w:r>
    </w:p>
    <w:p w:rsidR="00591ADC" w:rsidRPr="003D1D9C" w:rsidRDefault="00591ADC" w:rsidP="009445D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- члени сімей Героїв Небесної сотні;</w:t>
      </w:r>
    </w:p>
    <w:p w:rsidR="00106500" w:rsidRDefault="0062297D" w:rsidP="00EA7F8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- члени сімей </w:t>
      </w:r>
      <w:proofErr w:type="spellStart"/>
      <w:r w:rsidR="00EF56AE" w:rsidRPr="003D1D9C">
        <w:rPr>
          <w:sz w:val="26"/>
          <w:szCs w:val="26"/>
        </w:rPr>
        <w:t>полонених</w:t>
      </w:r>
      <w:proofErr w:type="spellEnd"/>
      <w:r w:rsidR="00EF56AE" w:rsidRPr="003D1D9C">
        <w:rPr>
          <w:sz w:val="26"/>
          <w:szCs w:val="26"/>
        </w:rPr>
        <w:t xml:space="preserve"> </w:t>
      </w:r>
      <w:proofErr w:type="spellStart"/>
      <w:r w:rsidR="00EF56AE" w:rsidRPr="003D1D9C">
        <w:rPr>
          <w:sz w:val="26"/>
          <w:szCs w:val="26"/>
        </w:rPr>
        <w:t>або</w:t>
      </w:r>
      <w:proofErr w:type="spellEnd"/>
      <w:r w:rsidR="00EF56AE" w:rsidRPr="003D1D9C">
        <w:rPr>
          <w:sz w:val="26"/>
          <w:szCs w:val="26"/>
        </w:rPr>
        <w:t xml:space="preserve"> </w:t>
      </w:r>
      <w:proofErr w:type="spellStart"/>
      <w:r w:rsidR="00EF56AE" w:rsidRPr="003D1D9C">
        <w:rPr>
          <w:sz w:val="26"/>
          <w:szCs w:val="26"/>
        </w:rPr>
        <w:t>зникли</w:t>
      </w:r>
      <w:proofErr w:type="spellEnd"/>
      <w:r w:rsidR="00EF56AE" w:rsidRPr="003D1D9C">
        <w:rPr>
          <w:sz w:val="26"/>
          <w:szCs w:val="26"/>
          <w:lang w:val="uk-UA"/>
        </w:rPr>
        <w:t>х</w:t>
      </w:r>
      <w:r w:rsidR="00EF56AE" w:rsidRPr="003D1D9C">
        <w:rPr>
          <w:sz w:val="26"/>
          <w:szCs w:val="26"/>
        </w:rPr>
        <w:t xml:space="preserve"> </w:t>
      </w:r>
      <w:proofErr w:type="spellStart"/>
      <w:r w:rsidR="00EF56AE" w:rsidRPr="003D1D9C">
        <w:rPr>
          <w:sz w:val="26"/>
          <w:szCs w:val="26"/>
        </w:rPr>
        <w:t>безвісти</w:t>
      </w:r>
      <w:proofErr w:type="spellEnd"/>
      <w:r w:rsidR="001D29CE">
        <w:rPr>
          <w:sz w:val="26"/>
          <w:szCs w:val="26"/>
          <w:lang w:val="uk-UA"/>
        </w:rPr>
        <w:t>,</w:t>
      </w:r>
      <w:r w:rsidR="00EA7F8C">
        <w:rPr>
          <w:sz w:val="26"/>
          <w:szCs w:val="26"/>
          <w:lang w:val="uk-UA"/>
        </w:rPr>
        <w:t xml:space="preserve"> </w:t>
      </w:r>
      <w:r w:rsidR="00EF56AE" w:rsidRPr="003D1D9C">
        <w:rPr>
          <w:sz w:val="26"/>
          <w:szCs w:val="26"/>
          <w:lang w:val="uk-UA"/>
        </w:rPr>
        <w:t xml:space="preserve">яким встановлено </w:t>
      </w:r>
      <w:r w:rsidR="00106500">
        <w:rPr>
          <w:sz w:val="26"/>
          <w:szCs w:val="26"/>
          <w:lang w:val="uk-UA"/>
        </w:rPr>
        <w:t xml:space="preserve">відповідний </w:t>
      </w:r>
      <w:r w:rsidR="00106500" w:rsidRPr="003D1D9C">
        <w:rPr>
          <w:sz w:val="26"/>
          <w:szCs w:val="26"/>
          <w:lang w:val="uk-UA"/>
        </w:rPr>
        <w:t xml:space="preserve">статус </w:t>
      </w:r>
      <w:r w:rsidR="00106500">
        <w:rPr>
          <w:sz w:val="26"/>
          <w:szCs w:val="26"/>
          <w:lang w:val="uk-UA"/>
        </w:rPr>
        <w:t xml:space="preserve">та видане </w:t>
      </w:r>
      <w:r w:rsidR="00EF56AE" w:rsidRPr="003D1D9C">
        <w:rPr>
          <w:sz w:val="26"/>
          <w:szCs w:val="26"/>
          <w:lang w:val="uk-UA"/>
        </w:rPr>
        <w:t>відповідн</w:t>
      </w:r>
      <w:r w:rsidR="00106500">
        <w:rPr>
          <w:sz w:val="26"/>
          <w:szCs w:val="26"/>
          <w:lang w:val="uk-UA"/>
        </w:rPr>
        <w:t>е посвідчення.</w:t>
      </w:r>
    </w:p>
    <w:p w:rsidR="00EF56AE" w:rsidRPr="00106500" w:rsidRDefault="00106500" w:rsidP="00EA7F8C">
      <w:pPr>
        <w:pStyle w:val="ab"/>
        <w:tabs>
          <w:tab w:val="left" w:pos="1695"/>
        </w:tabs>
        <w:ind w:left="0" w:firstLine="567"/>
        <w:jc w:val="both"/>
        <w:outlineLvl w:val="0"/>
        <w:rPr>
          <w:sz w:val="26"/>
          <w:szCs w:val="26"/>
          <w:lang w:val="uk-UA"/>
        </w:rPr>
      </w:pPr>
      <w:r w:rsidRPr="00106500">
        <w:rPr>
          <w:sz w:val="26"/>
          <w:szCs w:val="26"/>
          <w:lang w:val="uk-UA"/>
        </w:rPr>
        <w:t xml:space="preserve">Компенсація проводиться за послугу з перебування в денному стаціонарі особам, яким встановлено відповідний статус, </w:t>
      </w:r>
      <w:r w:rsidR="00EF56AE" w:rsidRPr="00106500">
        <w:rPr>
          <w:sz w:val="26"/>
          <w:szCs w:val="26"/>
          <w:lang w:val="uk-UA"/>
        </w:rPr>
        <w:t xml:space="preserve">згідно із Законом України «Про статус ветеранів війни, гарантії їх соціального захисту», «Про соціальний і правовий захист військовослужбовців та членів їх сімей», які проживають та/або зареєстровані на території населених пунктів Бучанської міської територіальної громади та не є отримувачами соціальних виплат по іншим місцевим програмам на території України (для заявників, які фактично проживають без реєстрації на території населених пунктів Бучанської міської територіальної громади). </w:t>
      </w:r>
    </w:p>
    <w:p w:rsidR="00B26BEA" w:rsidRPr="003D1D9C" w:rsidRDefault="00810828" w:rsidP="009445DC">
      <w:pPr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1.</w:t>
      </w:r>
      <w:r w:rsidR="00EF56AE" w:rsidRPr="003D1D9C">
        <w:rPr>
          <w:sz w:val="26"/>
          <w:szCs w:val="26"/>
          <w:lang w:val="uk-UA"/>
        </w:rPr>
        <w:t>3</w:t>
      </w:r>
      <w:r w:rsidRPr="003D1D9C">
        <w:rPr>
          <w:sz w:val="26"/>
          <w:szCs w:val="26"/>
          <w:lang w:val="uk-UA"/>
        </w:rPr>
        <w:t xml:space="preserve">. </w:t>
      </w:r>
      <w:proofErr w:type="spellStart"/>
      <w:r w:rsidRPr="003D1D9C">
        <w:rPr>
          <w:sz w:val="26"/>
          <w:szCs w:val="26"/>
        </w:rPr>
        <w:t>Компенсація</w:t>
      </w:r>
      <w:proofErr w:type="spellEnd"/>
      <w:r w:rsidRPr="003D1D9C">
        <w:rPr>
          <w:sz w:val="26"/>
          <w:szCs w:val="26"/>
        </w:rPr>
        <w:t xml:space="preserve"> </w:t>
      </w:r>
      <w:proofErr w:type="spellStart"/>
      <w:r w:rsidRPr="003D1D9C">
        <w:rPr>
          <w:sz w:val="26"/>
          <w:szCs w:val="26"/>
        </w:rPr>
        <w:t>виплачується</w:t>
      </w:r>
      <w:proofErr w:type="spellEnd"/>
      <w:r w:rsidRPr="003D1D9C">
        <w:rPr>
          <w:sz w:val="26"/>
          <w:szCs w:val="26"/>
        </w:rPr>
        <w:t xml:space="preserve"> за </w:t>
      </w:r>
      <w:proofErr w:type="spellStart"/>
      <w:r w:rsidRPr="003D1D9C">
        <w:rPr>
          <w:sz w:val="26"/>
          <w:szCs w:val="26"/>
        </w:rPr>
        <w:t>рахунок</w:t>
      </w:r>
      <w:proofErr w:type="spellEnd"/>
      <w:r w:rsidRPr="003D1D9C">
        <w:rPr>
          <w:sz w:val="26"/>
          <w:szCs w:val="26"/>
        </w:rPr>
        <w:t xml:space="preserve"> </w:t>
      </w:r>
      <w:proofErr w:type="spellStart"/>
      <w:r w:rsidRPr="003D1D9C">
        <w:rPr>
          <w:sz w:val="26"/>
          <w:szCs w:val="26"/>
        </w:rPr>
        <w:t>коштів</w:t>
      </w:r>
      <w:proofErr w:type="spellEnd"/>
      <w:r w:rsidRPr="003D1D9C">
        <w:rPr>
          <w:sz w:val="26"/>
          <w:szCs w:val="26"/>
        </w:rPr>
        <w:t xml:space="preserve"> </w:t>
      </w:r>
      <w:proofErr w:type="spellStart"/>
      <w:r w:rsidRPr="003D1D9C">
        <w:rPr>
          <w:sz w:val="26"/>
          <w:szCs w:val="26"/>
        </w:rPr>
        <w:t>місцевого</w:t>
      </w:r>
      <w:proofErr w:type="spellEnd"/>
      <w:r w:rsidRPr="003D1D9C">
        <w:rPr>
          <w:sz w:val="26"/>
          <w:szCs w:val="26"/>
        </w:rPr>
        <w:t xml:space="preserve"> бюджету в межах </w:t>
      </w:r>
      <w:proofErr w:type="spellStart"/>
      <w:r w:rsidRPr="003D1D9C">
        <w:rPr>
          <w:sz w:val="26"/>
          <w:szCs w:val="26"/>
        </w:rPr>
        <w:t>обсягів</w:t>
      </w:r>
      <w:proofErr w:type="spellEnd"/>
      <w:r w:rsidRPr="003D1D9C">
        <w:rPr>
          <w:sz w:val="26"/>
          <w:szCs w:val="26"/>
        </w:rPr>
        <w:t xml:space="preserve">, </w:t>
      </w:r>
      <w:proofErr w:type="spellStart"/>
      <w:r w:rsidRPr="003D1D9C">
        <w:rPr>
          <w:sz w:val="26"/>
          <w:szCs w:val="26"/>
        </w:rPr>
        <w:t>затверджених</w:t>
      </w:r>
      <w:proofErr w:type="spellEnd"/>
      <w:r w:rsidRPr="003D1D9C">
        <w:rPr>
          <w:sz w:val="26"/>
          <w:szCs w:val="26"/>
        </w:rPr>
        <w:t xml:space="preserve"> </w:t>
      </w:r>
      <w:r w:rsidR="004378C7">
        <w:rPr>
          <w:sz w:val="26"/>
          <w:szCs w:val="26"/>
          <w:lang w:val="uk-UA"/>
        </w:rPr>
        <w:t xml:space="preserve">на відповідний </w:t>
      </w:r>
      <w:proofErr w:type="gramStart"/>
      <w:r w:rsidR="004378C7">
        <w:rPr>
          <w:sz w:val="26"/>
          <w:szCs w:val="26"/>
          <w:lang w:val="uk-UA"/>
        </w:rPr>
        <w:t>р</w:t>
      </w:r>
      <w:proofErr w:type="gramEnd"/>
      <w:r w:rsidR="004378C7">
        <w:rPr>
          <w:sz w:val="26"/>
          <w:szCs w:val="26"/>
          <w:lang w:val="uk-UA"/>
        </w:rPr>
        <w:t>ік.</w:t>
      </w:r>
      <w:r w:rsidR="00B26BEA" w:rsidRPr="003D1D9C">
        <w:rPr>
          <w:sz w:val="26"/>
          <w:szCs w:val="26"/>
          <w:lang w:val="uk-UA"/>
        </w:rPr>
        <w:t xml:space="preserve"> Компенсація виплач</w:t>
      </w:r>
      <w:r w:rsidR="001D29CE">
        <w:rPr>
          <w:sz w:val="26"/>
          <w:szCs w:val="26"/>
          <w:lang w:val="uk-UA"/>
        </w:rPr>
        <w:t xml:space="preserve">ується </w:t>
      </w:r>
      <w:r w:rsidR="00B26BEA" w:rsidRPr="003D1D9C">
        <w:rPr>
          <w:sz w:val="26"/>
          <w:szCs w:val="26"/>
          <w:lang w:val="uk-UA"/>
        </w:rPr>
        <w:t xml:space="preserve">за </w:t>
      </w:r>
      <w:r w:rsidR="00EF56AE" w:rsidRPr="003D1D9C">
        <w:rPr>
          <w:sz w:val="26"/>
          <w:szCs w:val="26"/>
          <w:lang w:val="uk-UA"/>
        </w:rPr>
        <w:t xml:space="preserve">лікування </w:t>
      </w:r>
      <w:r w:rsidR="00B26BEA" w:rsidRPr="003D1D9C">
        <w:rPr>
          <w:sz w:val="26"/>
          <w:szCs w:val="26"/>
          <w:lang w:val="uk-UA"/>
        </w:rPr>
        <w:t>в денному</w:t>
      </w:r>
      <w:r w:rsidR="00616BB8" w:rsidRPr="003D1D9C">
        <w:rPr>
          <w:sz w:val="26"/>
          <w:szCs w:val="26"/>
          <w:lang w:val="uk-UA"/>
        </w:rPr>
        <w:t xml:space="preserve"> </w:t>
      </w:r>
      <w:r w:rsidR="00B26BEA" w:rsidRPr="003D1D9C">
        <w:rPr>
          <w:sz w:val="26"/>
          <w:szCs w:val="26"/>
          <w:lang w:val="uk-UA"/>
        </w:rPr>
        <w:t>ста</w:t>
      </w:r>
      <w:r w:rsidR="002122C3" w:rsidRPr="003D1D9C">
        <w:rPr>
          <w:sz w:val="26"/>
          <w:szCs w:val="26"/>
          <w:lang w:val="uk-UA"/>
        </w:rPr>
        <w:t xml:space="preserve">ціонарі </w:t>
      </w:r>
      <w:r w:rsidR="00EF56AE" w:rsidRPr="003D1D9C">
        <w:rPr>
          <w:sz w:val="26"/>
          <w:szCs w:val="26"/>
          <w:lang w:val="uk-UA"/>
        </w:rPr>
        <w:t xml:space="preserve">терміном </w:t>
      </w:r>
      <w:r w:rsidR="002122C3" w:rsidRPr="003D1D9C">
        <w:rPr>
          <w:sz w:val="26"/>
          <w:szCs w:val="26"/>
          <w:lang w:val="uk-UA"/>
        </w:rPr>
        <w:t>не більше 10</w:t>
      </w:r>
      <w:r w:rsidR="00B26BEA" w:rsidRPr="003D1D9C">
        <w:rPr>
          <w:sz w:val="26"/>
          <w:szCs w:val="26"/>
          <w:lang w:val="uk-UA"/>
        </w:rPr>
        <w:t xml:space="preserve"> календарних днів.</w:t>
      </w:r>
      <w:r w:rsidR="00EF56AE" w:rsidRPr="003D1D9C">
        <w:rPr>
          <w:sz w:val="26"/>
          <w:szCs w:val="26"/>
          <w:lang w:val="uk-UA"/>
        </w:rPr>
        <w:t xml:space="preserve"> Сума Компенсації розраховується в залежності від кількості днів лікування </w:t>
      </w:r>
      <w:r w:rsidR="002C4667" w:rsidRPr="003D1D9C">
        <w:rPr>
          <w:sz w:val="26"/>
          <w:szCs w:val="26"/>
          <w:lang w:val="uk-UA"/>
        </w:rPr>
        <w:t xml:space="preserve">та </w:t>
      </w:r>
      <w:r w:rsidR="00EF56AE" w:rsidRPr="003D1D9C">
        <w:rPr>
          <w:sz w:val="26"/>
          <w:szCs w:val="26"/>
          <w:lang w:val="uk-UA"/>
        </w:rPr>
        <w:t>граничної вартості 1</w:t>
      </w:r>
      <w:r w:rsidR="001D29CE">
        <w:rPr>
          <w:sz w:val="26"/>
          <w:szCs w:val="26"/>
          <w:lang w:val="uk-UA"/>
        </w:rPr>
        <w:t>-го</w:t>
      </w:r>
      <w:r w:rsidR="00EF56AE" w:rsidRPr="003D1D9C">
        <w:rPr>
          <w:sz w:val="26"/>
          <w:szCs w:val="26"/>
          <w:lang w:val="uk-UA"/>
        </w:rPr>
        <w:t xml:space="preserve"> дня перебування в денному стаціонарі</w:t>
      </w:r>
      <w:r w:rsidR="004378C7">
        <w:rPr>
          <w:sz w:val="26"/>
          <w:szCs w:val="26"/>
          <w:lang w:val="uk-UA"/>
        </w:rPr>
        <w:t xml:space="preserve">, затвердженої </w:t>
      </w:r>
      <w:proofErr w:type="spellStart"/>
      <w:r w:rsidR="004378C7" w:rsidRPr="003D1D9C">
        <w:rPr>
          <w:sz w:val="26"/>
          <w:szCs w:val="26"/>
        </w:rPr>
        <w:t>рішенням</w:t>
      </w:r>
      <w:proofErr w:type="spellEnd"/>
      <w:r w:rsidR="004378C7" w:rsidRPr="003D1D9C">
        <w:rPr>
          <w:sz w:val="26"/>
          <w:szCs w:val="26"/>
        </w:rPr>
        <w:t xml:space="preserve"> </w:t>
      </w:r>
      <w:proofErr w:type="spellStart"/>
      <w:r w:rsidR="004378C7" w:rsidRPr="003D1D9C">
        <w:rPr>
          <w:sz w:val="26"/>
          <w:szCs w:val="26"/>
        </w:rPr>
        <w:t>виконавчого</w:t>
      </w:r>
      <w:proofErr w:type="spellEnd"/>
      <w:r w:rsidR="004378C7" w:rsidRPr="003D1D9C">
        <w:rPr>
          <w:sz w:val="26"/>
          <w:szCs w:val="26"/>
        </w:rPr>
        <w:t xml:space="preserve"> </w:t>
      </w:r>
      <w:proofErr w:type="spellStart"/>
      <w:r w:rsidR="004378C7" w:rsidRPr="003D1D9C">
        <w:rPr>
          <w:sz w:val="26"/>
          <w:szCs w:val="26"/>
        </w:rPr>
        <w:t>комітету</w:t>
      </w:r>
      <w:proofErr w:type="spellEnd"/>
      <w:r w:rsidR="004378C7" w:rsidRPr="003D1D9C">
        <w:rPr>
          <w:sz w:val="26"/>
          <w:szCs w:val="26"/>
        </w:rPr>
        <w:t xml:space="preserve"> Бучанської </w:t>
      </w:r>
      <w:proofErr w:type="spellStart"/>
      <w:r w:rsidR="004378C7" w:rsidRPr="003D1D9C">
        <w:rPr>
          <w:sz w:val="26"/>
          <w:szCs w:val="26"/>
        </w:rPr>
        <w:t>міської</w:t>
      </w:r>
      <w:proofErr w:type="spellEnd"/>
      <w:r w:rsidR="004378C7" w:rsidRPr="003D1D9C">
        <w:rPr>
          <w:sz w:val="26"/>
          <w:szCs w:val="26"/>
        </w:rPr>
        <w:t xml:space="preserve"> ради за </w:t>
      </w:r>
      <w:proofErr w:type="spellStart"/>
      <w:r w:rsidR="004378C7" w:rsidRPr="003D1D9C">
        <w:rPr>
          <w:sz w:val="26"/>
          <w:szCs w:val="26"/>
        </w:rPr>
        <w:t>поданням</w:t>
      </w:r>
      <w:proofErr w:type="spellEnd"/>
      <w:r w:rsidR="004378C7" w:rsidRPr="003D1D9C">
        <w:rPr>
          <w:sz w:val="26"/>
          <w:szCs w:val="26"/>
        </w:rPr>
        <w:t xml:space="preserve"> КНП </w:t>
      </w:r>
      <w:r w:rsidR="004378C7" w:rsidRPr="003D1D9C">
        <w:rPr>
          <w:sz w:val="26"/>
          <w:szCs w:val="26"/>
          <w:lang w:val="uk-UA"/>
        </w:rPr>
        <w:t>«</w:t>
      </w:r>
      <w:proofErr w:type="spellStart"/>
      <w:r w:rsidR="004378C7" w:rsidRPr="003D1D9C">
        <w:rPr>
          <w:sz w:val="26"/>
          <w:szCs w:val="26"/>
        </w:rPr>
        <w:t>Бучанський</w:t>
      </w:r>
      <w:proofErr w:type="spellEnd"/>
      <w:r w:rsidR="004378C7" w:rsidRPr="003D1D9C">
        <w:rPr>
          <w:sz w:val="26"/>
          <w:szCs w:val="26"/>
        </w:rPr>
        <w:t xml:space="preserve"> консультативно - </w:t>
      </w:r>
      <w:proofErr w:type="spellStart"/>
      <w:r w:rsidR="004378C7" w:rsidRPr="003D1D9C">
        <w:rPr>
          <w:sz w:val="26"/>
          <w:szCs w:val="26"/>
        </w:rPr>
        <w:t>діагностичний</w:t>
      </w:r>
      <w:proofErr w:type="spellEnd"/>
      <w:r w:rsidR="004378C7" w:rsidRPr="003D1D9C">
        <w:rPr>
          <w:sz w:val="26"/>
          <w:szCs w:val="26"/>
        </w:rPr>
        <w:t xml:space="preserve"> центр» Бучанської </w:t>
      </w:r>
      <w:proofErr w:type="spellStart"/>
      <w:r w:rsidR="004378C7" w:rsidRPr="003D1D9C">
        <w:rPr>
          <w:sz w:val="26"/>
          <w:szCs w:val="26"/>
        </w:rPr>
        <w:t>міської</w:t>
      </w:r>
      <w:proofErr w:type="spellEnd"/>
      <w:r w:rsidR="004378C7" w:rsidRPr="003D1D9C">
        <w:rPr>
          <w:sz w:val="26"/>
          <w:szCs w:val="26"/>
        </w:rPr>
        <w:t xml:space="preserve"> ради</w:t>
      </w:r>
      <w:r w:rsidR="00EF56AE" w:rsidRPr="003D1D9C">
        <w:rPr>
          <w:sz w:val="26"/>
          <w:szCs w:val="26"/>
          <w:lang w:val="uk-UA"/>
        </w:rPr>
        <w:t xml:space="preserve">. </w:t>
      </w:r>
    </w:p>
    <w:p w:rsidR="00616BB8" w:rsidRPr="003D1D9C" w:rsidRDefault="00616BB8" w:rsidP="009445DC">
      <w:pPr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lastRenderedPageBreak/>
        <w:t>1.</w:t>
      </w:r>
      <w:r w:rsidR="00EF56AE" w:rsidRPr="003D1D9C">
        <w:rPr>
          <w:sz w:val="26"/>
          <w:szCs w:val="26"/>
          <w:lang w:val="uk-UA"/>
        </w:rPr>
        <w:t>4</w:t>
      </w:r>
      <w:r w:rsidRPr="003D1D9C">
        <w:rPr>
          <w:sz w:val="26"/>
          <w:szCs w:val="26"/>
          <w:lang w:val="uk-UA"/>
        </w:rPr>
        <w:t xml:space="preserve">. Головним розпорядником коштів </w:t>
      </w:r>
      <w:r w:rsidR="00EA7F8C">
        <w:rPr>
          <w:sz w:val="26"/>
          <w:szCs w:val="26"/>
          <w:lang w:val="uk-UA"/>
        </w:rPr>
        <w:t xml:space="preserve">для </w:t>
      </w:r>
      <w:r w:rsidRPr="003D1D9C">
        <w:rPr>
          <w:sz w:val="26"/>
          <w:szCs w:val="26"/>
          <w:lang w:val="uk-UA"/>
        </w:rPr>
        <w:t xml:space="preserve">відшкодування витрат за послугу з перебування у денному стаціонарі є Управління соціальної політики Бучанської міської ради, отримувач коштів – </w:t>
      </w:r>
      <w:r w:rsidRPr="003D1D9C">
        <w:rPr>
          <w:sz w:val="26"/>
          <w:szCs w:val="26"/>
        </w:rPr>
        <w:t xml:space="preserve">КНП </w:t>
      </w:r>
      <w:r w:rsidRPr="003D1D9C">
        <w:rPr>
          <w:sz w:val="26"/>
          <w:szCs w:val="26"/>
          <w:lang w:val="uk-UA"/>
        </w:rPr>
        <w:t>«</w:t>
      </w:r>
      <w:proofErr w:type="spellStart"/>
      <w:r w:rsidRPr="003D1D9C">
        <w:rPr>
          <w:sz w:val="26"/>
          <w:szCs w:val="26"/>
        </w:rPr>
        <w:t>Бучанський</w:t>
      </w:r>
      <w:proofErr w:type="spellEnd"/>
      <w:r w:rsidRPr="003D1D9C">
        <w:rPr>
          <w:sz w:val="26"/>
          <w:szCs w:val="26"/>
        </w:rPr>
        <w:t xml:space="preserve"> консультативно - </w:t>
      </w:r>
      <w:proofErr w:type="spellStart"/>
      <w:r w:rsidRPr="003D1D9C">
        <w:rPr>
          <w:sz w:val="26"/>
          <w:szCs w:val="26"/>
        </w:rPr>
        <w:t>діагностичний</w:t>
      </w:r>
      <w:proofErr w:type="spellEnd"/>
      <w:r w:rsidRPr="003D1D9C">
        <w:rPr>
          <w:sz w:val="26"/>
          <w:szCs w:val="26"/>
        </w:rPr>
        <w:t xml:space="preserve"> центр» Бучанської </w:t>
      </w:r>
      <w:proofErr w:type="spellStart"/>
      <w:r w:rsidRPr="003D1D9C">
        <w:rPr>
          <w:sz w:val="26"/>
          <w:szCs w:val="26"/>
        </w:rPr>
        <w:t>міської</w:t>
      </w:r>
      <w:proofErr w:type="spellEnd"/>
      <w:r w:rsidRPr="003D1D9C">
        <w:rPr>
          <w:sz w:val="26"/>
          <w:szCs w:val="26"/>
        </w:rPr>
        <w:t xml:space="preserve"> ради</w:t>
      </w:r>
      <w:r w:rsidRPr="003D1D9C">
        <w:rPr>
          <w:sz w:val="26"/>
          <w:szCs w:val="26"/>
          <w:lang w:val="uk-UA"/>
        </w:rPr>
        <w:t>.</w:t>
      </w:r>
    </w:p>
    <w:p w:rsidR="00031109" w:rsidRPr="003D1D9C" w:rsidRDefault="002C4667" w:rsidP="00031109">
      <w:pPr>
        <w:ind w:firstLine="567"/>
        <w:jc w:val="both"/>
        <w:rPr>
          <w:color w:val="000000"/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1.5. Виплата Компенсації за цим Порядком здійснюється Управлінням соціальної політики Бучанської міської ради згідно Актів виконаних робіт</w:t>
      </w:r>
      <w:r w:rsidR="00FA2944" w:rsidRPr="003D1D9C">
        <w:rPr>
          <w:sz w:val="26"/>
          <w:szCs w:val="26"/>
          <w:lang w:val="uk-UA"/>
        </w:rPr>
        <w:t xml:space="preserve"> (додаток 1 до Порядку) </w:t>
      </w:r>
      <w:r w:rsidRPr="003D1D9C">
        <w:rPr>
          <w:sz w:val="26"/>
          <w:szCs w:val="26"/>
          <w:lang w:val="uk-UA"/>
        </w:rPr>
        <w:t>та Реєстру отримувачів послуги з перебування в денному стаціонарі</w:t>
      </w:r>
      <w:r w:rsidR="00FA2944" w:rsidRPr="003D1D9C">
        <w:rPr>
          <w:sz w:val="26"/>
          <w:szCs w:val="26"/>
          <w:lang w:val="uk-UA"/>
        </w:rPr>
        <w:t xml:space="preserve"> (додаток 2 до Порядку) </w:t>
      </w:r>
      <w:r w:rsidR="009445DC" w:rsidRPr="003D1D9C">
        <w:rPr>
          <w:sz w:val="26"/>
          <w:szCs w:val="26"/>
          <w:lang w:val="uk-UA"/>
        </w:rPr>
        <w:t>наданих відповідальною особою КНП «</w:t>
      </w:r>
      <w:proofErr w:type="spellStart"/>
      <w:r w:rsidR="009445DC" w:rsidRPr="003D1D9C">
        <w:rPr>
          <w:sz w:val="26"/>
          <w:szCs w:val="26"/>
        </w:rPr>
        <w:t>Бучанський</w:t>
      </w:r>
      <w:proofErr w:type="spellEnd"/>
      <w:r w:rsidR="009445DC" w:rsidRPr="003D1D9C">
        <w:rPr>
          <w:sz w:val="26"/>
          <w:szCs w:val="26"/>
        </w:rPr>
        <w:t xml:space="preserve"> консультативно - </w:t>
      </w:r>
      <w:proofErr w:type="spellStart"/>
      <w:r w:rsidR="009445DC" w:rsidRPr="003D1D9C">
        <w:rPr>
          <w:sz w:val="26"/>
          <w:szCs w:val="26"/>
        </w:rPr>
        <w:t>діагностичний</w:t>
      </w:r>
      <w:proofErr w:type="spellEnd"/>
      <w:r w:rsidR="009445DC" w:rsidRPr="003D1D9C">
        <w:rPr>
          <w:sz w:val="26"/>
          <w:szCs w:val="26"/>
        </w:rPr>
        <w:t xml:space="preserve"> центр» Бучанської </w:t>
      </w:r>
      <w:proofErr w:type="spellStart"/>
      <w:r w:rsidR="009445DC" w:rsidRPr="003D1D9C">
        <w:rPr>
          <w:sz w:val="26"/>
          <w:szCs w:val="26"/>
        </w:rPr>
        <w:t>міської</w:t>
      </w:r>
      <w:proofErr w:type="spellEnd"/>
      <w:r w:rsidR="009445DC" w:rsidRPr="003D1D9C">
        <w:rPr>
          <w:sz w:val="26"/>
          <w:szCs w:val="26"/>
        </w:rPr>
        <w:t xml:space="preserve"> ради</w:t>
      </w:r>
      <w:r w:rsidR="00EA7F8C">
        <w:rPr>
          <w:sz w:val="26"/>
          <w:szCs w:val="26"/>
          <w:lang w:val="uk-UA"/>
        </w:rPr>
        <w:t xml:space="preserve"> не пізніше 10-го числа </w:t>
      </w:r>
      <w:r w:rsidR="009445DC" w:rsidRPr="003D1D9C">
        <w:rPr>
          <w:sz w:val="26"/>
          <w:szCs w:val="26"/>
          <w:lang w:val="uk-UA"/>
        </w:rPr>
        <w:t>місяця</w:t>
      </w:r>
      <w:r w:rsidR="00031109" w:rsidRPr="003D1D9C">
        <w:rPr>
          <w:sz w:val="26"/>
          <w:szCs w:val="26"/>
          <w:lang w:val="uk-UA"/>
        </w:rPr>
        <w:t xml:space="preserve">, </w:t>
      </w:r>
      <w:r w:rsidR="00EA7F8C">
        <w:rPr>
          <w:sz w:val="26"/>
          <w:szCs w:val="26"/>
          <w:lang w:val="uk-UA"/>
        </w:rPr>
        <w:t xml:space="preserve">що настає за звітним, </w:t>
      </w:r>
      <w:r w:rsidR="00031109" w:rsidRPr="003D1D9C">
        <w:rPr>
          <w:sz w:val="26"/>
          <w:szCs w:val="26"/>
          <w:lang w:val="uk-UA"/>
        </w:rPr>
        <w:t xml:space="preserve">згідно укладеного договору </w:t>
      </w:r>
      <w:r w:rsidR="00031109" w:rsidRPr="003D1D9C">
        <w:rPr>
          <w:color w:val="000000"/>
          <w:sz w:val="26"/>
          <w:szCs w:val="26"/>
          <w:lang w:val="uk-UA"/>
        </w:rPr>
        <w:t xml:space="preserve">про </w:t>
      </w:r>
      <w:r w:rsidR="001D29CE">
        <w:rPr>
          <w:color w:val="000000"/>
          <w:sz w:val="26"/>
          <w:szCs w:val="26"/>
          <w:lang w:val="uk-UA"/>
        </w:rPr>
        <w:t xml:space="preserve">відшкодування витрат за послугу з </w:t>
      </w:r>
      <w:proofErr w:type="spellStart"/>
      <w:r w:rsidR="00031109" w:rsidRPr="003D1D9C">
        <w:rPr>
          <w:color w:val="000000"/>
          <w:sz w:val="26"/>
          <w:szCs w:val="26"/>
        </w:rPr>
        <w:t>перебування</w:t>
      </w:r>
      <w:proofErr w:type="spellEnd"/>
      <w:r w:rsidR="00031109" w:rsidRPr="003D1D9C">
        <w:rPr>
          <w:color w:val="000000"/>
          <w:sz w:val="26"/>
          <w:szCs w:val="26"/>
        </w:rPr>
        <w:t xml:space="preserve"> </w:t>
      </w:r>
      <w:r w:rsidR="00031109" w:rsidRPr="003D1D9C">
        <w:rPr>
          <w:color w:val="000000"/>
          <w:sz w:val="26"/>
          <w:szCs w:val="26"/>
          <w:lang w:val="uk-UA"/>
        </w:rPr>
        <w:t xml:space="preserve">у денному стаціонарі </w:t>
      </w:r>
      <w:proofErr w:type="spellStart"/>
      <w:r w:rsidR="00031109" w:rsidRPr="003D1D9C">
        <w:rPr>
          <w:color w:val="000000"/>
          <w:sz w:val="26"/>
          <w:szCs w:val="26"/>
        </w:rPr>
        <w:t>пільговиків</w:t>
      </w:r>
      <w:proofErr w:type="spellEnd"/>
      <w:r w:rsidR="00031109" w:rsidRPr="003D1D9C">
        <w:rPr>
          <w:color w:val="000000"/>
          <w:sz w:val="26"/>
          <w:szCs w:val="26"/>
        </w:rPr>
        <w:t xml:space="preserve">, </w:t>
      </w:r>
      <w:proofErr w:type="spellStart"/>
      <w:r w:rsidR="00031109" w:rsidRPr="003D1D9C">
        <w:rPr>
          <w:color w:val="000000"/>
          <w:sz w:val="26"/>
          <w:szCs w:val="26"/>
        </w:rPr>
        <w:t>вказаних</w:t>
      </w:r>
      <w:proofErr w:type="spellEnd"/>
      <w:r w:rsidR="00031109" w:rsidRPr="003D1D9C">
        <w:rPr>
          <w:color w:val="000000"/>
          <w:sz w:val="26"/>
          <w:szCs w:val="26"/>
        </w:rPr>
        <w:t xml:space="preserve"> в </w:t>
      </w:r>
      <w:proofErr w:type="spellStart"/>
      <w:r w:rsidR="00031109" w:rsidRPr="003D1D9C">
        <w:rPr>
          <w:color w:val="000000"/>
          <w:sz w:val="26"/>
          <w:szCs w:val="26"/>
        </w:rPr>
        <w:t>пункті</w:t>
      </w:r>
      <w:proofErr w:type="spellEnd"/>
      <w:r w:rsidR="00031109" w:rsidRPr="003D1D9C">
        <w:rPr>
          <w:color w:val="000000"/>
          <w:sz w:val="26"/>
          <w:szCs w:val="26"/>
        </w:rPr>
        <w:t xml:space="preserve"> 1.2.</w:t>
      </w:r>
      <w:r w:rsidR="00E635BB" w:rsidRPr="003D1D9C">
        <w:rPr>
          <w:color w:val="000000"/>
          <w:sz w:val="26"/>
          <w:szCs w:val="26"/>
          <w:lang w:val="uk-UA"/>
        </w:rPr>
        <w:t xml:space="preserve"> даного Порядку. </w:t>
      </w:r>
    </w:p>
    <w:p w:rsidR="002C4667" w:rsidRPr="003D1D9C" w:rsidRDefault="002C4667" w:rsidP="009445DC">
      <w:pPr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1.6. 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9445DC" w:rsidRPr="003D1D9C" w:rsidRDefault="009445DC" w:rsidP="009445DC">
      <w:pPr>
        <w:ind w:firstLine="567"/>
        <w:jc w:val="both"/>
        <w:rPr>
          <w:sz w:val="26"/>
          <w:szCs w:val="26"/>
          <w:lang w:val="uk-UA"/>
        </w:rPr>
      </w:pPr>
    </w:p>
    <w:p w:rsidR="00263256" w:rsidRPr="003D1D9C" w:rsidRDefault="001D29CE" w:rsidP="00263256">
      <w:pPr>
        <w:pStyle w:val="ab"/>
        <w:numPr>
          <w:ilvl w:val="0"/>
          <w:numId w:val="9"/>
        </w:num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="00263256" w:rsidRPr="003D1D9C">
        <w:rPr>
          <w:b/>
          <w:sz w:val="26"/>
          <w:szCs w:val="26"/>
          <w:lang w:val="uk-UA"/>
        </w:rPr>
        <w:t>ідшкодування витрат за послугу перебування у денному стаціонарі</w:t>
      </w:r>
    </w:p>
    <w:p w:rsidR="002C4667" w:rsidRPr="003D1D9C" w:rsidRDefault="002C4667" w:rsidP="00616BB8">
      <w:pPr>
        <w:spacing w:line="276" w:lineRule="auto"/>
        <w:ind w:firstLine="720"/>
        <w:jc w:val="both"/>
        <w:rPr>
          <w:sz w:val="26"/>
          <w:szCs w:val="26"/>
          <w:lang w:val="uk-UA"/>
        </w:rPr>
      </w:pPr>
    </w:p>
    <w:p w:rsidR="00DC682D" w:rsidRPr="003D1D9C" w:rsidRDefault="00990E68" w:rsidP="00EA7F8C">
      <w:pPr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2.1. </w:t>
      </w:r>
      <w:r w:rsidR="00DC682D" w:rsidRPr="003D1D9C">
        <w:rPr>
          <w:sz w:val="26"/>
          <w:szCs w:val="26"/>
          <w:lang w:val="uk-UA"/>
        </w:rPr>
        <w:t>КНП «</w:t>
      </w:r>
      <w:proofErr w:type="spellStart"/>
      <w:r w:rsidR="00DC682D" w:rsidRPr="003D1D9C">
        <w:rPr>
          <w:sz w:val="26"/>
          <w:szCs w:val="26"/>
        </w:rPr>
        <w:t>Бучанський</w:t>
      </w:r>
      <w:proofErr w:type="spellEnd"/>
      <w:r w:rsidR="00DC682D" w:rsidRPr="003D1D9C">
        <w:rPr>
          <w:sz w:val="26"/>
          <w:szCs w:val="26"/>
        </w:rPr>
        <w:t xml:space="preserve"> консультативно - </w:t>
      </w:r>
      <w:proofErr w:type="spellStart"/>
      <w:r w:rsidR="00DC682D" w:rsidRPr="003D1D9C">
        <w:rPr>
          <w:sz w:val="26"/>
          <w:szCs w:val="26"/>
        </w:rPr>
        <w:t>діагностичний</w:t>
      </w:r>
      <w:proofErr w:type="spellEnd"/>
      <w:r w:rsidR="00DC682D" w:rsidRPr="003D1D9C">
        <w:rPr>
          <w:sz w:val="26"/>
          <w:szCs w:val="26"/>
        </w:rPr>
        <w:t xml:space="preserve"> центр» Бучанської </w:t>
      </w:r>
      <w:proofErr w:type="spellStart"/>
      <w:r w:rsidR="00DC682D" w:rsidRPr="003D1D9C">
        <w:rPr>
          <w:sz w:val="26"/>
          <w:szCs w:val="26"/>
        </w:rPr>
        <w:t>міської</w:t>
      </w:r>
      <w:proofErr w:type="spellEnd"/>
      <w:r w:rsidR="00DC682D" w:rsidRPr="003D1D9C">
        <w:rPr>
          <w:sz w:val="26"/>
          <w:szCs w:val="26"/>
          <w:lang w:val="uk-UA"/>
        </w:rPr>
        <w:t xml:space="preserve"> ради при влаштуванні у денний стаціонар на безоплатній основі приймає від пільговика копії наступних документів:</w:t>
      </w:r>
    </w:p>
    <w:p w:rsidR="00DC682D" w:rsidRPr="00EA7F8C" w:rsidRDefault="00DC682D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EA7F8C">
        <w:rPr>
          <w:sz w:val="26"/>
          <w:szCs w:val="26"/>
        </w:rPr>
        <w:t xml:space="preserve">паспорт </w:t>
      </w:r>
      <w:proofErr w:type="spellStart"/>
      <w:r w:rsidRPr="00EA7F8C">
        <w:rPr>
          <w:sz w:val="26"/>
          <w:szCs w:val="26"/>
        </w:rPr>
        <w:t>або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пластикова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картка</w:t>
      </w:r>
      <w:proofErr w:type="spellEnd"/>
      <w:r w:rsidRPr="00EA7F8C">
        <w:rPr>
          <w:sz w:val="26"/>
          <w:szCs w:val="26"/>
        </w:rPr>
        <w:t xml:space="preserve"> типу ІD-1 паспорта з </w:t>
      </w:r>
      <w:proofErr w:type="spellStart"/>
      <w:r w:rsidRPr="00EA7F8C">
        <w:rPr>
          <w:sz w:val="26"/>
          <w:szCs w:val="26"/>
        </w:rPr>
        <w:t>безконтактним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електронним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носіє</w:t>
      </w:r>
      <w:proofErr w:type="gramStart"/>
      <w:r w:rsidRPr="00EA7F8C">
        <w:rPr>
          <w:sz w:val="26"/>
          <w:szCs w:val="26"/>
        </w:rPr>
        <w:t>м</w:t>
      </w:r>
      <w:proofErr w:type="spellEnd"/>
      <w:proofErr w:type="gramEnd"/>
      <w:r w:rsidRPr="00EA7F8C">
        <w:rPr>
          <w:sz w:val="26"/>
          <w:szCs w:val="26"/>
        </w:rPr>
        <w:t xml:space="preserve"> та </w:t>
      </w:r>
      <w:proofErr w:type="spellStart"/>
      <w:r w:rsidRPr="00EA7F8C">
        <w:rPr>
          <w:sz w:val="26"/>
          <w:szCs w:val="26"/>
        </w:rPr>
        <w:t>витяг</w:t>
      </w:r>
      <w:proofErr w:type="spellEnd"/>
      <w:r w:rsidRPr="00EA7F8C">
        <w:rPr>
          <w:sz w:val="26"/>
          <w:szCs w:val="26"/>
        </w:rPr>
        <w:t xml:space="preserve"> з </w:t>
      </w:r>
      <w:proofErr w:type="spellStart"/>
      <w:r w:rsidRPr="00EA7F8C">
        <w:rPr>
          <w:sz w:val="26"/>
          <w:szCs w:val="26"/>
        </w:rPr>
        <w:t>реєстру</w:t>
      </w:r>
      <w:proofErr w:type="spellEnd"/>
      <w:r w:rsidRPr="00EA7F8C">
        <w:rPr>
          <w:sz w:val="26"/>
          <w:szCs w:val="26"/>
        </w:rPr>
        <w:t>;</w:t>
      </w:r>
    </w:p>
    <w:p w:rsidR="00DC682D" w:rsidRPr="00EA7F8C" w:rsidRDefault="00DC682D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val="uk-UA"/>
        </w:rPr>
      </w:pPr>
      <w:r w:rsidRPr="00EA7F8C">
        <w:rPr>
          <w:sz w:val="26"/>
          <w:szCs w:val="26"/>
        </w:rPr>
        <w:t xml:space="preserve">документ про </w:t>
      </w:r>
      <w:proofErr w:type="spellStart"/>
      <w:r w:rsidRPr="00EA7F8C">
        <w:rPr>
          <w:sz w:val="26"/>
          <w:szCs w:val="26"/>
        </w:rPr>
        <w:t>присвоєння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реєстраційного</w:t>
      </w:r>
      <w:proofErr w:type="spellEnd"/>
      <w:r w:rsidRPr="00EA7F8C">
        <w:rPr>
          <w:sz w:val="26"/>
          <w:szCs w:val="26"/>
        </w:rPr>
        <w:t xml:space="preserve"> номеру </w:t>
      </w:r>
      <w:proofErr w:type="spellStart"/>
      <w:proofErr w:type="gramStart"/>
      <w:r w:rsidRPr="00EA7F8C">
        <w:rPr>
          <w:sz w:val="26"/>
          <w:szCs w:val="26"/>
        </w:rPr>
        <w:t>обл</w:t>
      </w:r>
      <w:proofErr w:type="gramEnd"/>
      <w:r w:rsidRPr="00EA7F8C">
        <w:rPr>
          <w:sz w:val="26"/>
          <w:szCs w:val="26"/>
        </w:rPr>
        <w:t>ікової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картки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платника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податків</w:t>
      </w:r>
      <w:proofErr w:type="spellEnd"/>
      <w:r w:rsidRPr="00EA7F8C">
        <w:rPr>
          <w:sz w:val="26"/>
          <w:szCs w:val="26"/>
        </w:rPr>
        <w:t xml:space="preserve"> (у </w:t>
      </w:r>
      <w:proofErr w:type="spellStart"/>
      <w:r w:rsidRPr="00EA7F8C">
        <w:rPr>
          <w:sz w:val="26"/>
          <w:szCs w:val="26"/>
        </w:rPr>
        <w:t>разі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наявності</w:t>
      </w:r>
      <w:proofErr w:type="spellEnd"/>
      <w:r w:rsidRPr="00EA7F8C">
        <w:rPr>
          <w:sz w:val="26"/>
          <w:szCs w:val="26"/>
        </w:rPr>
        <w:t>);</w:t>
      </w:r>
    </w:p>
    <w:p w:rsidR="00DC682D" w:rsidRPr="00EA7F8C" w:rsidRDefault="00DC682D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val="uk-UA"/>
        </w:rPr>
      </w:pPr>
      <w:r w:rsidRPr="00EA7F8C">
        <w:rPr>
          <w:sz w:val="26"/>
          <w:szCs w:val="26"/>
          <w:lang w:val="uk-UA"/>
        </w:rPr>
        <w:t>в</w:t>
      </w:r>
      <w:proofErr w:type="spellStart"/>
      <w:r w:rsidRPr="00EA7F8C">
        <w:rPr>
          <w:sz w:val="26"/>
          <w:szCs w:val="26"/>
        </w:rPr>
        <w:t>итяг</w:t>
      </w:r>
      <w:proofErr w:type="spellEnd"/>
      <w:r w:rsidRPr="00EA7F8C">
        <w:rPr>
          <w:sz w:val="26"/>
          <w:szCs w:val="26"/>
        </w:rPr>
        <w:t xml:space="preserve"> з </w:t>
      </w:r>
      <w:proofErr w:type="spellStart"/>
      <w:r w:rsidRPr="00EA7F8C">
        <w:rPr>
          <w:sz w:val="26"/>
          <w:szCs w:val="26"/>
        </w:rPr>
        <w:t>реєстру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територіальної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громади</w:t>
      </w:r>
      <w:proofErr w:type="spellEnd"/>
      <w:r w:rsidRPr="00EA7F8C">
        <w:rPr>
          <w:sz w:val="26"/>
          <w:szCs w:val="26"/>
        </w:rPr>
        <w:t xml:space="preserve"> про </w:t>
      </w:r>
      <w:proofErr w:type="spellStart"/>
      <w:r w:rsidRPr="00EA7F8C">
        <w:rPr>
          <w:sz w:val="26"/>
          <w:szCs w:val="26"/>
        </w:rPr>
        <w:t>місце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реєстрації</w:t>
      </w:r>
      <w:proofErr w:type="spellEnd"/>
      <w:r w:rsidRPr="00EA7F8C">
        <w:rPr>
          <w:sz w:val="26"/>
          <w:szCs w:val="26"/>
          <w:lang w:val="uk-UA"/>
        </w:rPr>
        <w:t>;</w:t>
      </w:r>
    </w:p>
    <w:p w:rsidR="00DC682D" w:rsidRPr="00EA7F8C" w:rsidRDefault="00DC682D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spellStart"/>
      <w:proofErr w:type="gramStart"/>
      <w:r w:rsidRPr="00EA7F8C">
        <w:rPr>
          <w:bCs/>
          <w:sz w:val="26"/>
          <w:szCs w:val="26"/>
        </w:rPr>
        <w:t>п</w:t>
      </w:r>
      <w:proofErr w:type="gramEnd"/>
      <w:r w:rsidRPr="00EA7F8C">
        <w:rPr>
          <w:sz w:val="26"/>
          <w:szCs w:val="26"/>
        </w:rPr>
        <w:t>ільгове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посвідчення</w:t>
      </w:r>
      <w:proofErr w:type="spellEnd"/>
      <w:r w:rsidRPr="00EA7F8C">
        <w:rPr>
          <w:sz w:val="26"/>
          <w:szCs w:val="26"/>
        </w:rPr>
        <w:t>;</w:t>
      </w:r>
    </w:p>
    <w:p w:rsidR="00DC682D" w:rsidRPr="00EA7F8C" w:rsidRDefault="005C3F19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val="uk-UA"/>
        </w:rPr>
      </w:pPr>
      <w:r w:rsidRPr="00EA7F8C">
        <w:rPr>
          <w:sz w:val="26"/>
          <w:szCs w:val="26"/>
          <w:lang w:val="uk-UA"/>
        </w:rPr>
        <w:t xml:space="preserve">для осіб з інвалідністю внаслідок війни та учасників бойових дій - </w:t>
      </w:r>
      <w:proofErr w:type="spellStart"/>
      <w:r w:rsidR="00DC682D" w:rsidRPr="00EA7F8C">
        <w:rPr>
          <w:sz w:val="26"/>
          <w:szCs w:val="26"/>
        </w:rPr>
        <w:t>довідка</w:t>
      </w:r>
      <w:proofErr w:type="spellEnd"/>
      <w:r w:rsidR="00DC682D" w:rsidRPr="00EA7F8C">
        <w:rPr>
          <w:sz w:val="26"/>
          <w:szCs w:val="26"/>
        </w:rPr>
        <w:t xml:space="preserve"> про </w:t>
      </w:r>
      <w:proofErr w:type="spellStart"/>
      <w:r w:rsidR="00DC682D" w:rsidRPr="00EA7F8C">
        <w:rPr>
          <w:sz w:val="26"/>
          <w:szCs w:val="26"/>
        </w:rPr>
        <w:t>безпосередню</w:t>
      </w:r>
      <w:proofErr w:type="spellEnd"/>
      <w:r w:rsidR="00DC682D" w:rsidRPr="00EA7F8C">
        <w:rPr>
          <w:sz w:val="26"/>
          <w:szCs w:val="26"/>
        </w:rPr>
        <w:t xml:space="preserve"> участь особи у заходах, </w:t>
      </w:r>
      <w:proofErr w:type="spellStart"/>
      <w:r w:rsidR="00DC682D" w:rsidRPr="00EA7F8C">
        <w:rPr>
          <w:sz w:val="26"/>
          <w:szCs w:val="26"/>
        </w:rPr>
        <w:t>необхідних</w:t>
      </w:r>
      <w:proofErr w:type="spellEnd"/>
      <w:r w:rsidR="00DC682D" w:rsidRPr="00EA7F8C">
        <w:rPr>
          <w:sz w:val="26"/>
          <w:szCs w:val="26"/>
        </w:rPr>
        <w:t xml:space="preserve"> для </w:t>
      </w:r>
      <w:proofErr w:type="spellStart"/>
      <w:r w:rsidR="00DC682D" w:rsidRPr="00EA7F8C">
        <w:rPr>
          <w:sz w:val="26"/>
          <w:szCs w:val="26"/>
        </w:rPr>
        <w:t>забезпечення</w:t>
      </w:r>
      <w:proofErr w:type="spellEnd"/>
      <w:r w:rsidR="00DC682D" w:rsidRPr="00EA7F8C">
        <w:rPr>
          <w:sz w:val="26"/>
          <w:szCs w:val="26"/>
        </w:rPr>
        <w:t xml:space="preserve"> оборони </w:t>
      </w:r>
      <w:proofErr w:type="spellStart"/>
      <w:r w:rsidR="00DC682D" w:rsidRPr="00EA7F8C">
        <w:rPr>
          <w:sz w:val="26"/>
          <w:szCs w:val="26"/>
        </w:rPr>
        <w:t>України</w:t>
      </w:r>
      <w:proofErr w:type="spellEnd"/>
      <w:r w:rsidR="00DC682D" w:rsidRPr="00EA7F8C">
        <w:rPr>
          <w:sz w:val="26"/>
          <w:szCs w:val="26"/>
        </w:rPr>
        <w:t xml:space="preserve">, </w:t>
      </w:r>
      <w:proofErr w:type="spellStart"/>
      <w:r w:rsidR="00DC682D" w:rsidRPr="00EA7F8C">
        <w:rPr>
          <w:sz w:val="26"/>
          <w:szCs w:val="26"/>
        </w:rPr>
        <w:t>захисту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безпеки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населення</w:t>
      </w:r>
      <w:proofErr w:type="spellEnd"/>
      <w:r w:rsidR="00DC682D" w:rsidRPr="00EA7F8C">
        <w:rPr>
          <w:sz w:val="26"/>
          <w:szCs w:val="26"/>
        </w:rPr>
        <w:t xml:space="preserve"> та </w:t>
      </w:r>
      <w:proofErr w:type="spellStart"/>
      <w:r w:rsidR="00DC682D" w:rsidRPr="00EA7F8C">
        <w:rPr>
          <w:sz w:val="26"/>
          <w:szCs w:val="26"/>
        </w:rPr>
        <w:t>інтересів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держави</w:t>
      </w:r>
      <w:proofErr w:type="spellEnd"/>
      <w:r w:rsidR="00DC682D" w:rsidRPr="00EA7F8C">
        <w:rPr>
          <w:sz w:val="26"/>
          <w:szCs w:val="26"/>
        </w:rPr>
        <w:t xml:space="preserve"> у </w:t>
      </w:r>
      <w:proofErr w:type="spellStart"/>
      <w:r w:rsidR="00DC682D" w:rsidRPr="00EA7F8C">
        <w:rPr>
          <w:sz w:val="26"/>
          <w:szCs w:val="26"/>
        </w:rPr>
        <w:t>зв’язку</w:t>
      </w:r>
      <w:proofErr w:type="spellEnd"/>
      <w:r w:rsidR="00DC682D" w:rsidRPr="00EA7F8C">
        <w:rPr>
          <w:sz w:val="26"/>
          <w:szCs w:val="26"/>
        </w:rPr>
        <w:t xml:space="preserve"> з </w:t>
      </w:r>
      <w:proofErr w:type="spellStart"/>
      <w:r w:rsidR="00DC682D" w:rsidRPr="00EA7F8C">
        <w:rPr>
          <w:sz w:val="26"/>
          <w:szCs w:val="26"/>
        </w:rPr>
        <w:t>військовою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агресією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Російської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Федерації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проти</w:t>
      </w:r>
      <w:proofErr w:type="spellEnd"/>
      <w:r w:rsidR="00DC682D" w:rsidRPr="00EA7F8C">
        <w:rPr>
          <w:sz w:val="26"/>
          <w:szCs w:val="26"/>
        </w:rPr>
        <w:t xml:space="preserve"> </w:t>
      </w:r>
      <w:proofErr w:type="spellStart"/>
      <w:r w:rsidR="00DC682D" w:rsidRPr="00EA7F8C">
        <w:rPr>
          <w:sz w:val="26"/>
          <w:szCs w:val="26"/>
        </w:rPr>
        <w:t>України</w:t>
      </w:r>
      <w:proofErr w:type="spellEnd"/>
      <w:r w:rsidR="00DC682D" w:rsidRPr="00EA7F8C">
        <w:rPr>
          <w:sz w:val="26"/>
          <w:szCs w:val="26"/>
          <w:lang w:val="uk-UA"/>
        </w:rPr>
        <w:t xml:space="preserve"> форми 6</w:t>
      </w:r>
      <w:r w:rsidR="00DC682D" w:rsidRPr="00EA7F8C">
        <w:rPr>
          <w:sz w:val="26"/>
          <w:szCs w:val="26"/>
        </w:rPr>
        <w:t xml:space="preserve"> (за </w:t>
      </w:r>
      <w:proofErr w:type="spellStart"/>
      <w:r w:rsidR="00DC682D" w:rsidRPr="00EA7F8C">
        <w:rPr>
          <w:sz w:val="26"/>
          <w:szCs w:val="26"/>
        </w:rPr>
        <w:t>наявності</w:t>
      </w:r>
      <w:proofErr w:type="spellEnd"/>
      <w:r w:rsidR="00DC682D" w:rsidRPr="00EA7F8C">
        <w:rPr>
          <w:sz w:val="26"/>
          <w:szCs w:val="26"/>
        </w:rPr>
        <w:t xml:space="preserve">); </w:t>
      </w:r>
    </w:p>
    <w:p w:rsidR="00DC682D" w:rsidRPr="00EA7F8C" w:rsidRDefault="00DC682D" w:rsidP="00EA7F8C">
      <w:pPr>
        <w:pStyle w:val="ab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EA7F8C">
        <w:rPr>
          <w:sz w:val="26"/>
          <w:szCs w:val="26"/>
        </w:rPr>
        <w:t xml:space="preserve">у </w:t>
      </w:r>
      <w:proofErr w:type="spellStart"/>
      <w:r w:rsidRPr="00EA7F8C">
        <w:rPr>
          <w:sz w:val="26"/>
          <w:szCs w:val="26"/>
        </w:rPr>
        <w:t>разі</w:t>
      </w:r>
      <w:proofErr w:type="spellEnd"/>
      <w:r w:rsidRPr="00EA7F8C">
        <w:rPr>
          <w:sz w:val="26"/>
          <w:szCs w:val="26"/>
        </w:rPr>
        <w:t xml:space="preserve"> </w:t>
      </w:r>
      <w:r w:rsidRPr="00EA7F8C">
        <w:rPr>
          <w:sz w:val="26"/>
          <w:szCs w:val="26"/>
          <w:lang w:val="uk-UA"/>
        </w:rPr>
        <w:t>перебування в стаціонарі з</w:t>
      </w:r>
      <w:r w:rsidRPr="00EA7F8C">
        <w:rPr>
          <w:sz w:val="26"/>
          <w:szCs w:val="26"/>
        </w:rPr>
        <w:t xml:space="preserve">а </w:t>
      </w:r>
      <w:proofErr w:type="spellStart"/>
      <w:r w:rsidRPr="00EA7F8C">
        <w:rPr>
          <w:sz w:val="26"/>
          <w:szCs w:val="26"/>
        </w:rPr>
        <w:t>місцем</w:t>
      </w:r>
      <w:proofErr w:type="spellEnd"/>
      <w:r w:rsidRPr="00EA7F8C">
        <w:rPr>
          <w:sz w:val="26"/>
          <w:szCs w:val="26"/>
        </w:rPr>
        <w:t xml:space="preserve"> фактичного </w:t>
      </w:r>
      <w:proofErr w:type="spellStart"/>
      <w:r w:rsidRPr="00EA7F8C">
        <w:rPr>
          <w:sz w:val="26"/>
          <w:szCs w:val="26"/>
        </w:rPr>
        <w:t>проживання</w:t>
      </w:r>
      <w:proofErr w:type="spellEnd"/>
      <w:r w:rsidRPr="00EA7F8C">
        <w:rPr>
          <w:sz w:val="26"/>
          <w:szCs w:val="26"/>
        </w:rPr>
        <w:t xml:space="preserve"> – </w:t>
      </w:r>
      <w:proofErr w:type="spellStart"/>
      <w:r w:rsidRPr="00EA7F8C">
        <w:rPr>
          <w:sz w:val="26"/>
          <w:szCs w:val="26"/>
        </w:rPr>
        <w:t>довідку</w:t>
      </w:r>
      <w:proofErr w:type="spellEnd"/>
      <w:r w:rsidRPr="00EA7F8C">
        <w:rPr>
          <w:sz w:val="26"/>
          <w:szCs w:val="26"/>
        </w:rPr>
        <w:t xml:space="preserve"> про </w:t>
      </w:r>
      <w:proofErr w:type="spellStart"/>
      <w:r w:rsidRPr="00EA7F8C">
        <w:rPr>
          <w:sz w:val="26"/>
          <w:szCs w:val="26"/>
        </w:rPr>
        <w:t>неотримання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аналогічної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допомоги</w:t>
      </w:r>
      <w:proofErr w:type="spellEnd"/>
      <w:r w:rsidRPr="00EA7F8C">
        <w:rPr>
          <w:sz w:val="26"/>
          <w:szCs w:val="26"/>
        </w:rPr>
        <w:t xml:space="preserve"> та </w:t>
      </w:r>
      <w:proofErr w:type="spellStart"/>
      <w:r w:rsidRPr="00EA7F8C">
        <w:rPr>
          <w:sz w:val="26"/>
          <w:szCs w:val="26"/>
        </w:rPr>
        <w:t>інших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виплат</w:t>
      </w:r>
      <w:proofErr w:type="spellEnd"/>
      <w:r w:rsidRPr="00EA7F8C">
        <w:rPr>
          <w:sz w:val="26"/>
          <w:szCs w:val="26"/>
        </w:rPr>
        <w:t xml:space="preserve"> за </w:t>
      </w:r>
      <w:proofErr w:type="spellStart"/>
      <w:r w:rsidRPr="00EA7F8C">
        <w:rPr>
          <w:sz w:val="26"/>
          <w:szCs w:val="26"/>
        </w:rPr>
        <w:t>рахунок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місцевого</w:t>
      </w:r>
      <w:proofErr w:type="spellEnd"/>
      <w:r w:rsidRPr="00EA7F8C">
        <w:rPr>
          <w:sz w:val="26"/>
          <w:szCs w:val="26"/>
        </w:rPr>
        <w:t xml:space="preserve"> бюджету, </w:t>
      </w:r>
      <w:proofErr w:type="spellStart"/>
      <w:r w:rsidRPr="00EA7F8C">
        <w:rPr>
          <w:sz w:val="26"/>
          <w:szCs w:val="26"/>
        </w:rPr>
        <w:t>видану</w:t>
      </w:r>
      <w:proofErr w:type="spellEnd"/>
      <w:r w:rsidRPr="00EA7F8C">
        <w:rPr>
          <w:sz w:val="26"/>
          <w:szCs w:val="26"/>
        </w:rPr>
        <w:t xml:space="preserve"> за </w:t>
      </w:r>
      <w:proofErr w:type="spellStart"/>
      <w:r w:rsidRPr="00EA7F8C">
        <w:rPr>
          <w:sz w:val="26"/>
          <w:szCs w:val="26"/>
        </w:rPr>
        <w:t>зареєстрованим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місцем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проживання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заявника</w:t>
      </w:r>
      <w:proofErr w:type="spellEnd"/>
      <w:r w:rsidRPr="00EA7F8C">
        <w:rPr>
          <w:sz w:val="26"/>
          <w:szCs w:val="26"/>
        </w:rPr>
        <w:t xml:space="preserve">; </w:t>
      </w:r>
      <w:proofErr w:type="spellStart"/>
      <w:r w:rsidRPr="00EA7F8C">
        <w:rPr>
          <w:sz w:val="26"/>
          <w:szCs w:val="26"/>
        </w:rPr>
        <w:t>довідка</w:t>
      </w:r>
      <w:proofErr w:type="spellEnd"/>
      <w:r w:rsidRPr="00EA7F8C">
        <w:rPr>
          <w:sz w:val="26"/>
          <w:szCs w:val="26"/>
        </w:rPr>
        <w:t xml:space="preserve"> про </w:t>
      </w:r>
      <w:proofErr w:type="spellStart"/>
      <w:r w:rsidRPr="00EA7F8C">
        <w:rPr>
          <w:sz w:val="26"/>
          <w:szCs w:val="26"/>
        </w:rPr>
        <w:t>фактичне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місце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проживання</w:t>
      </w:r>
      <w:proofErr w:type="spellEnd"/>
      <w:r w:rsidRPr="00EA7F8C">
        <w:rPr>
          <w:sz w:val="26"/>
          <w:szCs w:val="26"/>
        </w:rPr>
        <w:t xml:space="preserve"> (</w:t>
      </w:r>
      <w:proofErr w:type="spellStart"/>
      <w:r w:rsidRPr="00EA7F8C">
        <w:rPr>
          <w:sz w:val="26"/>
          <w:szCs w:val="26"/>
        </w:rPr>
        <w:t>згідно</w:t>
      </w:r>
      <w:proofErr w:type="spellEnd"/>
      <w:r w:rsidRPr="00EA7F8C">
        <w:rPr>
          <w:sz w:val="26"/>
          <w:szCs w:val="26"/>
        </w:rPr>
        <w:t xml:space="preserve"> </w:t>
      </w:r>
      <w:proofErr w:type="spellStart"/>
      <w:r w:rsidRPr="00EA7F8C">
        <w:rPr>
          <w:sz w:val="26"/>
          <w:szCs w:val="26"/>
        </w:rPr>
        <w:t>додатку</w:t>
      </w:r>
      <w:proofErr w:type="spellEnd"/>
      <w:r w:rsidRPr="00EA7F8C">
        <w:rPr>
          <w:sz w:val="26"/>
          <w:szCs w:val="26"/>
        </w:rPr>
        <w:t xml:space="preserve"> 2 до </w:t>
      </w:r>
      <w:proofErr w:type="spellStart"/>
      <w:proofErr w:type="gramStart"/>
      <w:r w:rsidRPr="00EA7F8C">
        <w:rPr>
          <w:sz w:val="26"/>
          <w:szCs w:val="26"/>
        </w:rPr>
        <w:t>р</w:t>
      </w:r>
      <w:proofErr w:type="gramEnd"/>
      <w:r w:rsidRPr="00EA7F8C">
        <w:rPr>
          <w:sz w:val="26"/>
          <w:szCs w:val="26"/>
        </w:rPr>
        <w:t>ішення</w:t>
      </w:r>
      <w:proofErr w:type="spellEnd"/>
      <w:r w:rsidRPr="00EA7F8C">
        <w:rPr>
          <w:sz w:val="26"/>
          <w:szCs w:val="26"/>
        </w:rPr>
        <w:t xml:space="preserve"> Бучанської </w:t>
      </w:r>
      <w:proofErr w:type="spellStart"/>
      <w:r w:rsidRPr="00EA7F8C">
        <w:rPr>
          <w:sz w:val="26"/>
          <w:szCs w:val="26"/>
        </w:rPr>
        <w:t>міської</w:t>
      </w:r>
      <w:proofErr w:type="spellEnd"/>
      <w:r w:rsidRPr="00EA7F8C">
        <w:rPr>
          <w:sz w:val="26"/>
          <w:szCs w:val="26"/>
        </w:rPr>
        <w:t xml:space="preserve"> ради </w:t>
      </w:r>
      <w:proofErr w:type="spellStart"/>
      <w:r w:rsidRPr="00EA7F8C">
        <w:rPr>
          <w:sz w:val="26"/>
          <w:szCs w:val="26"/>
        </w:rPr>
        <w:t>від</w:t>
      </w:r>
      <w:proofErr w:type="spellEnd"/>
      <w:r w:rsidRPr="00EA7F8C">
        <w:rPr>
          <w:sz w:val="26"/>
          <w:szCs w:val="26"/>
        </w:rPr>
        <w:t xml:space="preserve"> 21.12.2017 р. № 1620-36-VII)</w:t>
      </w:r>
      <w:r w:rsidR="001734B1" w:rsidRPr="00EA7F8C">
        <w:rPr>
          <w:sz w:val="26"/>
          <w:szCs w:val="26"/>
          <w:lang w:val="uk-UA"/>
        </w:rPr>
        <w:t>.</w:t>
      </w:r>
    </w:p>
    <w:p w:rsidR="001734B1" w:rsidRPr="003D1D9C" w:rsidRDefault="001734B1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2.2. КНП «</w:t>
      </w:r>
      <w:proofErr w:type="spellStart"/>
      <w:r w:rsidRPr="003D1D9C">
        <w:rPr>
          <w:sz w:val="26"/>
          <w:szCs w:val="26"/>
        </w:rPr>
        <w:t>Бучанський</w:t>
      </w:r>
      <w:proofErr w:type="spellEnd"/>
      <w:r w:rsidRPr="003D1D9C">
        <w:rPr>
          <w:sz w:val="26"/>
          <w:szCs w:val="26"/>
        </w:rPr>
        <w:t xml:space="preserve"> консультативно - </w:t>
      </w:r>
      <w:proofErr w:type="spellStart"/>
      <w:r w:rsidRPr="003D1D9C">
        <w:rPr>
          <w:sz w:val="26"/>
          <w:szCs w:val="26"/>
        </w:rPr>
        <w:t>діагностичний</w:t>
      </w:r>
      <w:proofErr w:type="spellEnd"/>
      <w:r w:rsidRPr="003D1D9C">
        <w:rPr>
          <w:sz w:val="26"/>
          <w:szCs w:val="26"/>
        </w:rPr>
        <w:t xml:space="preserve"> центр» Бучанської </w:t>
      </w:r>
      <w:proofErr w:type="spellStart"/>
      <w:r w:rsidRPr="003D1D9C">
        <w:rPr>
          <w:sz w:val="26"/>
          <w:szCs w:val="26"/>
        </w:rPr>
        <w:t>міської</w:t>
      </w:r>
      <w:proofErr w:type="spellEnd"/>
      <w:r w:rsidRPr="003D1D9C">
        <w:rPr>
          <w:sz w:val="26"/>
          <w:szCs w:val="26"/>
          <w:lang w:val="uk-UA"/>
        </w:rPr>
        <w:t xml:space="preserve"> ради щомісячно до 10-го числа місяця</w:t>
      </w:r>
      <w:r w:rsidR="00EA7F8C">
        <w:rPr>
          <w:sz w:val="26"/>
          <w:szCs w:val="26"/>
          <w:lang w:val="uk-UA"/>
        </w:rPr>
        <w:t>, що настає за звітним,</w:t>
      </w:r>
      <w:r w:rsidRPr="003D1D9C">
        <w:rPr>
          <w:sz w:val="26"/>
          <w:szCs w:val="26"/>
          <w:lang w:val="uk-UA"/>
        </w:rPr>
        <w:t xml:space="preserve"> надає Управлінню соціальної політики Бучанської міської ради:</w:t>
      </w:r>
    </w:p>
    <w:p w:rsidR="001734B1" w:rsidRPr="003D1D9C" w:rsidRDefault="001734B1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-  реєстр отримувачів послуги з перебування в денному стаціонарі у двох примірниках за встановленою формою. Кожен примірник реєстру після підписання зберігається в Управлінні соціальної політики Бучанської міської ради та в КНП «</w:t>
      </w:r>
      <w:proofErr w:type="spellStart"/>
      <w:r w:rsidRPr="003D1D9C">
        <w:rPr>
          <w:sz w:val="26"/>
          <w:szCs w:val="26"/>
        </w:rPr>
        <w:t>Бучанський</w:t>
      </w:r>
      <w:proofErr w:type="spellEnd"/>
      <w:r w:rsidRPr="003D1D9C">
        <w:rPr>
          <w:sz w:val="26"/>
          <w:szCs w:val="26"/>
        </w:rPr>
        <w:t xml:space="preserve"> консультативно - </w:t>
      </w:r>
      <w:proofErr w:type="spellStart"/>
      <w:r w:rsidRPr="003D1D9C">
        <w:rPr>
          <w:sz w:val="26"/>
          <w:szCs w:val="26"/>
        </w:rPr>
        <w:t>діагностичний</w:t>
      </w:r>
      <w:proofErr w:type="spellEnd"/>
      <w:r w:rsidRPr="003D1D9C">
        <w:rPr>
          <w:sz w:val="26"/>
          <w:szCs w:val="26"/>
        </w:rPr>
        <w:t xml:space="preserve"> центр» Бучанської </w:t>
      </w:r>
      <w:proofErr w:type="spellStart"/>
      <w:r w:rsidRPr="003D1D9C">
        <w:rPr>
          <w:sz w:val="26"/>
          <w:szCs w:val="26"/>
        </w:rPr>
        <w:t>міської</w:t>
      </w:r>
      <w:proofErr w:type="spellEnd"/>
      <w:r w:rsidRPr="003D1D9C">
        <w:rPr>
          <w:sz w:val="26"/>
          <w:szCs w:val="26"/>
          <w:lang w:val="uk-UA"/>
        </w:rPr>
        <w:t xml:space="preserve"> ради</w:t>
      </w:r>
      <w:r w:rsidR="001D29CE">
        <w:rPr>
          <w:sz w:val="26"/>
          <w:szCs w:val="26"/>
          <w:lang w:val="uk-UA"/>
        </w:rPr>
        <w:t xml:space="preserve">  відповідно;</w:t>
      </w:r>
    </w:p>
    <w:p w:rsidR="001734B1" w:rsidRPr="003D1D9C" w:rsidRDefault="001734B1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- акти виконаних робіт (наданих послуг) відповідно до договору у двох примірниках.</w:t>
      </w:r>
    </w:p>
    <w:p w:rsidR="007E7202" w:rsidRPr="003D1D9C" w:rsidRDefault="007E7202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2.3. </w:t>
      </w:r>
      <w:r w:rsidR="000947A8" w:rsidRPr="003D1D9C">
        <w:rPr>
          <w:sz w:val="26"/>
          <w:szCs w:val="26"/>
          <w:lang w:val="uk-UA"/>
        </w:rPr>
        <w:t>Управління соціальної політики Бучанської міської ради щомісячно до 30-го числа місяця</w:t>
      </w:r>
      <w:r w:rsidR="00EA7F8C">
        <w:rPr>
          <w:sz w:val="26"/>
          <w:szCs w:val="26"/>
          <w:lang w:val="uk-UA"/>
        </w:rPr>
        <w:t>, що настає за звітним</w:t>
      </w:r>
      <w:r w:rsidR="000947A8" w:rsidRPr="003D1D9C">
        <w:rPr>
          <w:sz w:val="26"/>
          <w:szCs w:val="26"/>
          <w:lang w:val="uk-UA"/>
        </w:rPr>
        <w:t>:</w:t>
      </w:r>
    </w:p>
    <w:p w:rsidR="000947A8" w:rsidRPr="003D1D9C" w:rsidRDefault="000947A8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- перевіряє правильність, повноту і достовірність даних у документах, зазначених у пункті 2.2. даного Порядку;</w:t>
      </w:r>
    </w:p>
    <w:p w:rsidR="000947A8" w:rsidRPr="003D1D9C" w:rsidRDefault="000947A8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lastRenderedPageBreak/>
        <w:t xml:space="preserve">- надає реєстри фінансових зобов’язань в управління Державної казначейської служби України та здійснює </w:t>
      </w:r>
      <w:r w:rsidR="00FD23CE">
        <w:rPr>
          <w:sz w:val="26"/>
          <w:szCs w:val="26"/>
          <w:lang w:val="uk-UA"/>
        </w:rPr>
        <w:t xml:space="preserve">оплату Компенсації </w:t>
      </w:r>
      <w:r w:rsidRPr="003D1D9C">
        <w:rPr>
          <w:sz w:val="26"/>
          <w:szCs w:val="26"/>
          <w:lang w:val="uk-UA"/>
        </w:rPr>
        <w:t>за КПКВК 0813242 «Інші заходи у сфері соціального захисту і соціального забезпечення» виключно у межах плану асигнувань загального фонду бюджету.</w:t>
      </w:r>
    </w:p>
    <w:p w:rsidR="007641AC" w:rsidRPr="003D1D9C" w:rsidRDefault="007641AC" w:rsidP="001734B1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2.4. Фінансове Управління Бучанської міської ради надає розпорядження на виді</w:t>
      </w:r>
      <w:r w:rsidR="001D29CE">
        <w:rPr>
          <w:sz w:val="26"/>
          <w:szCs w:val="26"/>
          <w:lang w:val="uk-UA"/>
        </w:rPr>
        <w:t>лення асигнувань відповідно до в</w:t>
      </w:r>
      <w:r w:rsidRPr="003D1D9C">
        <w:rPr>
          <w:sz w:val="26"/>
          <w:szCs w:val="26"/>
          <w:lang w:val="uk-UA"/>
        </w:rPr>
        <w:t xml:space="preserve">зятих та зареєстрованих Управлінням соціальної політики Бучанської міської ради в органах Державної казначейської служби України фінансових </w:t>
      </w:r>
      <w:proofErr w:type="spellStart"/>
      <w:r w:rsidRPr="003D1D9C">
        <w:rPr>
          <w:sz w:val="26"/>
          <w:szCs w:val="26"/>
          <w:lang w:val="uk-UA"/>
        </w:rPr>
        <w:t>зобов</w:t>
      </w:r>
      <w:proofErr w:type="spellEnd"/>
      <w:r w:rsidRPr="003D1D9C">
        <w:rPr>
          <w:sz w:val="26"/>
          <w:szCs w:val="26"/>
          <w:lang w:val="en-US"/>
        </w:rPr>
        <w:t>’</w:t>
      </w:r>
      <w:proofErr w:type="spellStart"/>
      <w:r w:rsidRPr="003D1D9C">
        <w:rPr>
          <w:sz w:val="26"/>
          <w:szCs w:val="26"/>
          <w:lang w:val="uk-UA"/>
        </w:rPr>
        <w:t>язань</w:t>
      </w:r>
      <w:proofErr w:type="spellEnd"/>
      <w:r w:rsidRPr="003D1D9C">
        <w:rPr>
          <w:sz w:val="26"/>
          <w:szCs w:val="26"/>
          <w:lang w:val="uk-UA"/>
        </w:rPr>
        <w:t>.</w:t>
      </w:r>
    </w:p>
    <w:p w:rsidR="001734B1" w:rsidRPr="003D1D9C" w:rsidRDefault="008A2F33" w:rsidP="008A2F33">
      <w:pPr>
        <w:pStyle w:val="ac"/>
        <w:spacing w:before="0" w:after="0"/>
        <w:ind w:left="708"/>
        <w:jc w:val="center"/>
        <w:rPr>
          <w:sz w:val="26"/>
          <w:szCs w:val="26"/>
        </w:rPr>
      </w:pPr>
      <w:r w:rsidRPr="003D1D9C">
        <w:rPr>
          <w:b/>
          <w:color w:val="000000"/>
          <w:sz w:val="26"/>
          <w:szCs w:val="26"/>
        </w:rPr>
        <w:t>3. Контроль та відповідальність</w:t>
      </w:r>
    </w:p>
    <w:p w:rsidR="001734B1" w:rsidRPr="003D1D9C" w:rsidRDefault="008A2F33" w:rsidP="00B26BEA">
      <w:pPr>
        <w:ind w:firstLine="709"/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3.1. </w:t>
      </w:r>
      <w:r w:rsidR="001734B1" w:rsidRPr="003D1D9C">
        <w:rPr>
          <w:sz w:val="26"/>
          <w:szCs w:val="26"/>
          <w:lang w:val="uk-UA"/>
        </w:rPr>
        <w:t>КНП «</w:t>
      </w:r>
      <w:proofErr w:type="spellStart"/>
      <w:r w:rsidR="001734B1" w:rsidRPr="003D1D9C">
        <w:rPr>
          <w:sz w:val="26"/>
          <w:szCs w:val="26"/>
        </w:rPr>
        <w:t>Бучанський</w:t>
      </w:r>
      <w:proofErr w:type="spellEnd"/>
      <w:r w:rsidR="001734B1" w:rsidRPr="003D1D9C">
        <w:rPr>
          <w:sz w:val="26"/>
          <w:szCs w:val="26"/>
        </w:rPr>
        <w:t xml:space="preserve"> консультативно - </w:t>
      </w:r>
      <w:proofErr w:type="spellStart"/>
      <w:r w:rsidR="001734B1" w:rsidRPr="003D1D9C">
        <w:rPr>
          <w:sz w:val="26"/>
          <w:szCs w:val="26"/>
        </w:rPr>
        <w:t>діагностичний</w:t>
      </w:r>
      <w:proofErr w:type="spellEnd"/>
      <w:r w:rsidR="001734B1" w:rsidRPr="003D1D9C">
        <w:rPr>
          <w:sz w:val="26"/>
          <w:szCs w:val="26"/>
        </w:rPr>
        <w:t xml:space="preserve"> центр» Бучанської </w:t>
      </w:r>
      <w:proofErr w:type="spellStart"/>
      <w:r w:rsidR="001734B1" w:rsidRPr="003D1D9C">
        <w:rPr>
          <w:sz w:val="26"/>
          <w:szCs w:val="26"/>
        </w:rPr>
        <w:t>міської</w:t>
      </w:r>
      <w:proofErr w:type="spellEnd"/>
      <w:r w:rsidR="001734B1" w:rsidRPr="003D1D9C">
        <w:rPr>
          <w:sz w:val="26"/>
          <w:szCs w:val="26"/>
          <w:lang w:val="uk-UA"/>
        </w:rPr>
        <w:t xml:space="preserve"> ради в особі керівника несе відповідальність за </w:t>
      </w:r>
      <w:r w:rsidR="00B6273E">
        <w:rPr>
          <w:sz w:val="26"/>
          <w:szCs w:val="26"/>
          <w:lang w:val="uk-UA"/>
        </w:rPr>
        <w:t>перевірку</w:t>
      </w:r>
      <w:r w:rsidRPr="003D1D9C">
        <w:rPr>
          <w:sz w:val="26"/>
          <w:szCs w:val="26"/>
          <w:lang w:val="uk-UA"/>
        </w:rPr>
        <w:t>,</w:t>
      </w:r>
      <w:r w:rsidR="001734B1" w:rsidRPr="003D1D9C">
        <w:rPr>
          <w:sz w:val="26"/>
          <w:szCs w:val="26"/>
          <w:lang w:val="uk-UA"/>
        </w:rPr>
        <w:t xml:space="preserve"> </w:t>
      </w:r>
      <w:r w:rsidRPr="003D1D9C">
        <w:rPr>
          <w:sz w:val="26"/>
          <w:szCs w:val="26"/>
          <w:lang w:val="uk-UA"/>
        </w:rPr>
        <w:t xml:space="preserve">своєчасність та </w:t>
      </w:r>
      <w:r w:rsidR="001734B1" w:rsidRPr="003D1D9C">
        <w:rPr>
          <w:sz w:val="26"/>
          <w:szCs w:val="26"/>
          <w:lang w:val="uk-UA"/>
        </w:rPr>
        <w:t>достовірність заповнення документ</w:t>
      </w:r>
      <w:r w:rsidRPr="003D1D9C">
        <w:rPr>
          <w:sz w:val="26"/>
          <w:szCs w:val="26"/>
          <w:lang w:val="uk-UA"/>
        </w:rPr>
        <w:t>ів</w:t>
      </w:r>
      <w:r w:rsidR="001734B1" w:rsidRPr="003D1D9C">
        <w:rPr>
          <w:sz w:val="26"/>
          <w:szCs w:val="26"/>
          <w:lang w:val="uk-UA"/>
        </w:rPr>
        <w:t>, як</w:t>
      </w:r>
      <w:r w:rsidRPr="003D1D9C">
        <w:rPr>
          <w:sz w:val="26"/>
          <w:szCs w:val="26"/>
          <w:lang w:val="uk-UA"/>
        </w:rPr>
        <w:t>і подаю</w:t>
      </w:r>
      <w:r w:rsidR="001734B1" w:rsidRPr="003D1D9C">
        <w:rPr>
          <w:sz w:val="26"/>
          <w:szCs w:val="26"/>
          <w:lang w:val="uk-UA"/>
        </w:rPr>
        <w:t xml:space="preserve">ться Управлінню соціальної політики </w:t>
      </w:r>
      <w:r w:rsidRPr="003D1D9C">
        <w:rPr>
          <w:sz w:val="26"/>
          <w:szCs w:val="26"/>
          <w:lang w:val="uk-UA"/>
        </w:rPr>
        <w:t>Буч</w:t>
      </w:r>
      <w:r w:rsidR="001734B1" w:rsidRPr="003D1D9C">
        <w:rPr>
          <w:sz w:val="26"/>
          <w:szCs w:val="26"/>
          <w:lang w:val="uk-UA"/>
        </w:rPr>
        <w:t xml:space="preserve">анської міської ради для відшкодування витрат за послугу перебування в денному стаціонарі. </w:t>
      </w:r>
    </w:p>
    <w:p w:rsidR="00810828" w:rsidRPr="003D1D9C" w:rsidRDefault="008A2F33" w:rsidP="00810828">
      <w:pPr>
        <w:pStyle w:val="21"/>
        <w:ind w:left="10" w:firstLine="557"/>
        <w:rPr>
          <w:sz w:val="26"/>
          <w:szCs w:val="26"/>
        </w:rPr>
      </w:pPr>
      <w:r w:rsidRPr="003D1D9C">
        <w:rPr>
          <w:sz w:val="26"/>
          <w:szCs w:val="26"/>
        </w:rPr>
        <w:t xml:space="preserve">3.2. Управління соціальної політики Бучанської міської ради в особі керівника несе </w:t>
      </w:r>
      <w:r w:rsidR="001D29CE">
        <w:rPr>
          <w:sz w:val="26"/>
          <w:szCs w:val="26"/>
        </w:rPr>
        <w:t xml:space="preserve">відповідальність </w:t>
      </w:r>
      <w:r w:rsidRPr="003D1D9C">
        <w:rPr>
          <w:sz w:val="26"/>
          <w:szCs w:val="26"/>
        </w:rPr>
        <w:t>за своєчасне та повне відшкодування витрат надавач</w:t>
      </w:r>
      <w:r w:rsidR="00B6273E">
        <w:rPr>
          <w:sz w:val="26"/>
          <w:szCs w:val="26"/>
        </w:rPr>
        <w:t>у</w:t>
      </w:r>
      <w:r w:rsidRPr="003D1D9C">
        <w:rPr>
          <w:sz w:val="26"/>
          <w:szCs w:val="26"/>
        </w:rPr>
        <w:t xml:space="preserve"> послуг в межах затверджених обсягів асигнувань.</w:t>
      </w:r>
    </w:p>
    <w:p w:rsidR="008A2F33" w:rsidRPr="003D1D9C" w:rsidRDefault="008A2F33" w:rsidP="00810828">
      <w:pPr>
        <w:pStyle w:val="21"/>
        <w:ind w:left="10" w:firstLine="557"/>
        <w:rPr>
          <w:sz w:val="26"/>
          <w:szCs w:val="26"/>
        </w:rPr>
      </w:pPr>
      <w:r w:rsidRPr="003D1D9C">
        <w:rPr>
          <w:sz w:val="26"/>
          <w:szCs w:val="26"/>
        </w:rPr>
        <w:t>3.3. Фінансове управління Бучанської міської ради несе відповідальність за своєчасне надання розпорядження на виді</w:t>
      </w:r>
      <w:r w:rsidR="001D29CE">
        <w:rPr>
          <w:sz w:val="26"/>
          <w:szCs w:val="26"/>
        </w:rPr>
        <w:t>лення асигнувань відповідно до в</w:t>
      </w:r>
      <w:r w:rsidRPr="003D1D9C">
        <w:rPr>
          <w:sz w:val="26"/>
          <w:szCs w:val="26"/>
        </w:rPr>
        <w:t>зятих та зареєстрованих Управлінням соціальної політики Бучанської міської ради в Управлінні державної казначейської служби України фінансових зобов’язань.</w:t>
      </w:r>
    </w:p>
    <w:p w:rsidR="008A2F33" w:rsidRPr="003D1D9C" w:rsidRDefault="008A2F33" w:rsidP="008A2F33">
      <w:pPr>
        <w:pStyle w:val="ac"/>
        <w:ind w:firstLine="709"/>
        <w:jc w:val="center"/>
        <w:rPr>
          <w:b/>
          <w:color w:val="000000"/>
          <w:sz w:val="26"/>
          <w:szCs w:val="26"/>
        </w:rPr>
      </w:pPr>
      <w:r w:rsidRPr="003D1D9C">
        <w:rPr>
          <w:b/>
          <w:sz w:val="26"/>
          <w:szCs w:val="26"/>
        </w:rPr>
        <w:t>4.</w:t>
      </w:r>
      <w:r w:rsidRPr="003D1D9C">
        <w:rPr>
          <w:b/>
          <w:color w:val="000000"/>
          <w:sz w:val="26"/>
          <w:szCs w:val="26"/>
        </w:rPr>
        <w:t xml:space="preserve"> Прикінцеві положення</w:t>
      </w:r>
    </w:p>
    <w:p w:rsidR="001D29CE" w:rsidRPr="001D29CE" w:rsidRDefault="001D29CE" w:rsidP="001D29CE">
      <w:pPr>
        <w:pStyle w:val="1"/>
        <w:shd w:val="clear" w:color="auto" w:fill="auto"/>
        <w:spacing w:before="0" w:after="336" w:line="280" w:lineRule="exact"/>
        <w:ind w:firstLine="709"/>
        <w:rPr>
          <w:sz w:val="26"/>
          <w:szCs w:val="26"/>
        </w:rPr>
      </w:pPr>
      <w:r w:rsidRPr="001D29CE">
        <w:rPr>
          <w:color w:val="333333"/>
          <w:sz w:val="26"/>
          <w:szCs w:val="26"/>
          <w:shd w:val="clear" w:color="auto" w:fill="FFFFFF"/>
        </w:rPr>
        <w:t xml:space="preserve">Контроль за </w:t>
      </w:r>
      <w:r w:rsidRPr="001D29CE">
        <w:rPr>
          <w:sz w:val="26"/>
          <w:szCs w:val="26"/>
        </w:rPr>
        <w:t>своєчасністю та повнотою виплати Компенсації покладається на Управління соціальної політики Бучанської міської ради.</w:t>
      </w:r>
    </w:p>
    <w:p w:rsidR="008A2F33" w:rsidRPr="003D1D9C" w:rsidRDefault="008A2F33" w:rsidP="00810828">
      <w:pPr>
        <w:pStyle w:val="21"/>
        <w:ind w:left="10" w:firstLine="557"/>
        <w:rPr>
          <w:sz w:val="26"/>
          <w:szCs w:val="26"/>
        </w:rPr>
      </w:pPr>
    </w:p>
    <w:p w:rsidR="003D1D9C" w:rsidRPr="003D1D9C" w:rsidRDefault="003D1D9C" w:rsidP="003D1D9C">
      <w:pPr>
        <w:tabs>
          <w:tab w:val="left" w:pos="7088"/>
        </w:tabs>
        <w:spacing w:after="336" w:line="280" w:lineRule="exact"/>
        <w:jc w:val="both"/>
        <w:rPr>
          <w:sz w:val="26"/>
          <w:szCs w:val="26"/>
          <w:lang w:val="uk-UA"/>
        </w:rPr>
      </w:pPr>
    </w:p>
    <w:p w:rsidR="003D1D9C" w:rsidRPr="003D1D9C" w:rsidRDefault="003D1D9C" w:rsidP="003D1D9C">
      <w:pPr>
        <w:tabs>
          <w:tab w:val="left" w:pos="7088"/>
        </w:tabs>
        <w:spacing w:after="336" w:line="280" w:lineRule="exact"/>
        <w:jc w:val="both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7088"/>
        </w:tabs>
        <w:spacing w:after="336" w:line="280" w:lineRule="exact"/>
        <w:jc w:val="both"/>
        <w:rPr>
          <w:sz w:val="26"/>
          <w:szCs w:val="26"/>
          <w:lang w:val="uk-UA"/>
        </w:rPr>
      </w:pPr>
      <w:proofErr w:type="spellStart"/>
      <w:r w:rsidRPr="003D1D9C">
        <w:rPr>
          <w:sz w:val="26"/>
          <w:szCs w:val="26"/>
        </w:rPr>
        <w:t>Керуючий</w:t>
      </w:r>
      <w:proofErr w:type="spellEnd"/>
      <w:r w:rsidRPr="003D1D9C">
        <w:rPr>
          <w:sz w:val="26"/>
          <w:szCs w:val="26"/>
        </w:rPr>
        <w:t xml:space="preserve"> справами                              </w:t>
      </w:r>
      <w:r>
        <w:rPr>
          <w:sz w:val="26"/>
          <w:szCs w:val="26"/>
          <w:lang w:val="uk-UA"/>
        </w:rPr>
        <w:t xml:space="preserve">      </w:t>
      </w:r>
      <w:r w:rsidRPr="003D1D9C">
        <w:rPr>
          <w:sz w:val="26"/>
          <w:szCs w:val="26"/>
        </w:rPr>
        <w:t xml:space="preserve">                             </w:t>
      </w:r>
      <w:proofErr w:type="spellStart"/>
      <w:r w:rsidRPr="003D1D9C">
        <w:rPr>
          <w:sz w:val="26"/>
          <w:szCs w:val="26"/>
        </w:rPr>
        <w:t>Дмитро</w:t>
      </w:r>
      <w:proofErr w:type="spellEnd"/>
      <w:r w:rsidRPr="003D1D9C">
        <w:rPr>
          <w:sz w:val="26"/>
          <w:szCs w:val="26"/>
        </w:rPr>
        <w:t xml:space="preserve"> ГАПЧЕНКО </w:t>
      </w:r>
    </w:p>
    <w:p w:rsidR="003D1D9C" w:rsidRPr="003D1D9C" w:rsidRDefault="003D1D9C" w:rsidP="003D1D9C">
      <w:pPr>
        <w:tabs>
          <w:tab w:val="left" w:pos="7088"/>
        </w:tabs>
        <w:spacing w:after="336" w:line="280" w:lineRule="exact"/>
        <w:jc w:val="both"/>
        <w:rPr>
          <w:sz w:val="26"/>
          <w:szCs w:val="26"/>
          <w:lang w:val="uk-UA"/>
        </w:rPr>
      </w:pPr>
    </w:p>
    <w:p w:rsidR="003D1D9C" w:rsidRPr="003D1D9C" w:rsidRDefault="003D1D9C" w:rsidP="003D1D9C">
      <w:pPr>
        <w:tabs>
          <w:tab w:val="left" w:pos="6435"/>
        </w:tabs>
        <w:jc w:val="both"/>
        <w:outlineLvl w:val="0"/>
        <w:rPr>
          <w:sz w:val="26"/>
          <w:szCs w:val="26"/>
        </w:rPr>
      </w:pPr>
      <w:r w:rsidRPr="003D1D9C">
        <w:rPr>
          <w:sz w:val="26"/>
          <w:szCs w:val="26"/>
        </w:rPr>
        <w:t xml:space="preserve">Начальник </w:t>
      </w:r>
      <w:proofErr w:type="spellStart"/>
      <w:r w:rsidRPr="003D1D9C">
        <w:rPr>
          <w:sz w:val="26"/>
          <w:szCs w:val="26"/>
        </w:rPr>
        <w:t>управління</w:t>
      </w:r>
      <w:proofErr w:type="spellEnd"/>
    </w:p>
    <w:p w:rsidR="003D1D9C" w:rsidRPr="003D1D9C" w:rsidRDefault="003D1D9C" w:rsidP="003D1D9C">
      <w:pPr>
        <w:tabs>
          <w:tab w:val="left" w:pos="6435"/>
        </w:tabs>
        <w:jc w:val="both"/>
        <w:outlineLvl w:val="0"/>
        <w:rPr>
          <w:sz w:val="26"/>
          <w:szCs w:val="26"/>
        </w:rPr>
      </w:pPr>
      <w:proofErr w:type="spellStart"/>
      <w:proofErr w:type="gramStart"/>
      <w:r w:rsidRPr="003D1D9C">
        <w:rPr>
          <w:sz w:val="26"/>
          <w:szCs w:val="26"/>
        </w:rPr>
        <w:t>соц</w:t>
      </w:r>
      <w:proofErr w:type="gramEnd"/>
      <w:r w:rsidRPr="003D1D9C">
        <w:rPr>
          <w:sz w:val="26"/>
          <w:szCs w:val="26"/>
        </w:rPr>
        <w:t>іальної</w:t>
      </w:r>
      <w:proofErr w:type="spellEnd"/>
      <w:r w:rsidRPr="003D1D9C">
        <w:rPr>
          <w:sz w:val="26"/>
          <w:szCs w:val="26"/>
        </w:rPr>
        <w:t xml:space="preserve"> </w:t>
      </w:r>
      <w:proofErr w:type="spellStart"/>
      <w:r w:rsidRPr="003D1D9C">
        <w:rPr>
          <w:sz w:val="26"/>
          <w:szCs w:val="26"/>
        </w:rPr>
        <w:t>політики</w:t>
      </w:r>
      <w:proofErr w:type="spellEnd"/>
    </w:p>
    <w:p w:rsidR="00810828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  <w:r w:rsidRPr="003D1D9C">
        <w:rPr>
          <w:sz w:val="26"/>
          <w:szCs w:val="26"/>
        </w:rPr>
        <w:t xml:space="preserve">Бучанської </w:t>
      </w:r>
      <w:proofErr w:type="spellStart"/>
      <w:r w:rsidRPr="003D1D9C">
        <w:rPr>
          <w:sz w:val="26"/>
          <w:szCs w:val="26"/>
        </w:rPr>
        <w:t>міської</w:t>
      </w:r>
      <w:proofErr w:type="spellEnd"/>
      <w:r w:rsidRPr="003D1D9C">
        <w:rPr>
          <w:sz w:val="26"/>
          <w:szCs w:val="26"/>
        </w:rPr>
        <w:t xml:space="preserve"> ради                                       </w:t>
      </w:r>
      <w:r>
        <w:rPr>
          <w:sz w:val="26"/>
          <w:szCs w:val="26"/>
          <w:lang w:val="uk-UA"/>
        </w:rPr>
        <w:t xml:space="preserve">     </w:t>
      </w:r>
      <w:r w:rsidRPr="003D1D9C">
        <w:rPr>
          <w:sz w:val="26"/>
          <w:szCs w:val="26"/>
        </w:rPr>
        <w:t xml:space="preserve">               </w:t>
      </w:r>
      <w:proofErr w:type="spellStart"/>
      <w:r w:rsidRPr="003D1D9C">
        <w:rPr>
          <w:sz w:val="26"/>
          <w:szCs w:val="26"/>
        </w:rPr>
        <w:t>Ірина</w:t>
      </w:r>
      <w:proofErr w:type="spellEnd"/>
      <w:r w:rsidRPr="003D1D9C">
        <w:rPr>
          <w:sz w:val="26"/>
          <w:szCs w:val="26"/>
          <w:lang w:val="uk-UA"/>
        </w:rPr>
        <w:t xml:space="preserve"> ПАСІЧНА</w:t>
      </w: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B448AD" w:rsidRDefault="00B448AD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FD23CE" w:rsidRDefault="00FD23CE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both"/>
        <w:outlineLvl w:val="0"/>
        <w:rPr>
          <w:sz w:val="26"/>
          <w:szCs w:val="26"/>
          <w:lang w:val="uk-UA"/>
        </w:rPr>
      </w:pPr>
    </w:p>
    <w:p w:rsidR="003D1D9C" w:rsidRDefault="003D1D9C" w:rsidP="003D1D9C">
      <w:pPr>
        <w:tabs>
          <w:tab w:val="left" w:pos="1695"/>
        </w:tabs>
        <w:spacing w:line="276" w:lineRule="auto"/>
        <w:jc w:val="right"/>
        <w:outlineLvl w:val="0"/>
        <w:rPr>
          <w:lang w:val="uk-UA"/>
        </w:rPr>
      </w:pPr>
      <w:r w:rsidRPr="00CF7EC1">
        <w:rPr>
          <w:lang w:val="uk-UA"/>
        </w:rPr>
        <w:t>Додаток</w:t>
      </w:r>
      <w:r w:rsidR="00466CFB">
        <w:rPr>
          <w:lang w:val="uk-UA"/>
        </w:rPr>
        <w:t xml:space="preserve"> 1</w:t>
      </w:r>
      <w:r>
        <w:rPr>
          <w:lang w:val="uk-UA"/>
        </w:rPr>
        <w:t xml:space="preserve"> до П</w:t>
      </w:r>
      <w:r w:rsidRPr="00CF7EC1">
        <w:rPr>
          <w:lang w:val="uk-UA"/>
        </w:rPr>
        <w:t>о</w:t>
      </w:r>
      <w:r>
        <w:rPr>
          <w:lang w:val="uk-UA"/>
        </w:rPr>
        <w:t>рядку</w:t>
      </w:r>
    </w:p>
    <w:p w:rsidR="003D1D9C" w:rsidRPr="003D1D9C" w:rsidRDefault="003D1D9C" w:rsidP="003D1D9C">
      <w:pPr>
        <w:jc w:val="center"/>
        <w:rPr>
          <w:b/>
          <w:sz w:val="26"/>
          <w:szCs w:val="26"/>
          <w:lang w:val="uk-UA"/>
        </w:rPr>
      </w:pPr>
      <w:r w:rsidRPr="003D1D9C">
        <w:rPr>
          <w:b/>
          <w:sz w:val="26"/>
          <w:szCs w:val="26"/>
          <w:lang w:val="uk-UA"/>
        </w:rPr>
        <w:t>АКТ</w:t>
      </w:r>
    </w:p>
    <w:p w:rsidR="003D1D9C" w:rsidRPr="003D1D9C" w:rsidRDefault="003D1D9C" w:rsidP="003D1D9C">
      <w:pPr>
        <w:jc w:val="center"/>
        <w:rPr>
          <w:b/>
          <w:sz w:val="26"/>
          <w:szCs w:val="26"/>
          <w:lang w:val="uk-UA"/>
        </w:rPr>
      </w:pPr>
    </w:p>
    <w:p w:rsidR="003D1D9C" w:rsidRPr="003D1D9C" w:rsidRDefault="003D1D9C" w:rsidP="003D1D9C">
      <w:pPr>
        <w:jc w:val="center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виконаних робіт (надан</w:t>
      </w:r>
      <w:r>
        <w:rPr>
          <w:sz w:val="26"/>
          <w:szCs w:val="26"/>
          <w:lang w:val="uk-UA"/>
        </w:rPr>
        <w:t xml:space="preserve">их </w:t>
      </w:r>
      <w:r w:rsidRPr="003D1D9C">
        <w:rPr>
          <w:sz w:val="26"/>
          <w:szCs w:val="26"/>
          <w:lang w:val="uk-UA"/>
        </w:rPr>
        <w:t>послуг)</w:t>
      </w:r>
    </w:p>
    <w:p w:rsidR="003D1D9C" w:rsidRDefault="003D1D9C" w:rsidP="003D1D9C">
      <w:pPr>
        <w:jc w:val="center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>за ____________________________20</w:t>
      </w:r>
      <w:r>
        <w:rPr>
          <w:sz w:val="26"/>
          <w:szCs w:val="26"/>
          <w:lang w:val="uk-UA"/>
        </w:rPr>
        <w:t>____</w:t>
      </w:r>
      <w:r w:rsidRPr="003D1D9C">
        <w:rPr>
          <w:sz w:val="26"/>
          <w:szCs w:val="26"/>
          <w:lang w:val="uk-UA"/>
        </w:rPr>
        <w:t xml:space="preserve"> р.</w:t>
      </w:r>
      <w:r w:rsidRPr="003D1D9C">
        <w:rPr>
          <w:sz w:val="26"/>
          <w:szCs w:val="26"/>
        </w:rPr>
        <w:t> </w:t>
      </w:r>
    </w:p>
    <w:p w:rsidR="003D1D9C" w:rsidRPr="003D1D9C" w:rsidRDefault="003D1D9C" w:rsidP="003D1D9C">
      <w:pPr>
        <w:jc w:val="center"/>
        <w:rPr>
          <w:sz w:val="20"/>
          <w:szCs w:val="20"/>
          <w:lang w:val="uk-UA"/>
        </w:rPr>
      </w:pPr>
      <w:r w:rsidRPr="003D1D9C">
        <w:rPr>
          <w:sz w:val="20"/>
          <w:szCs w:val="20"/>
          <w:lang w:val="uk-UA"/>
        </w:rPr>
        <w:t>(місяць)</w:t>
      </w:r>
    </w:p>
    <w:p w:rsidR="003D1D9C" w:rsidRPr="003D1D9C" w:rsidRDefault="003D1D9C" w:rsidP="003D1D9C">
      <w:pPr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                                                                                </w:t>
      </w:r>
    </w:p>
    <w:p w:rsidR="003D1D9C" w:rsidRPr="003D1D9C" w:rsidRDefault="003D1D9C" w:rsidP="003D1D9C">
      <w:pPr>
        <w:ind w:firstLine="540"/>
        <w:jc w:val="both"/>
        <w:rPr>
          <w:sz w:val="26"/>
          <w:szCs w:val="26"/>
          <w:lang w:val="uk-UA"/>
        </w:rPr>
      </w:pPr>
      <w:r w:rsidRPr="00095292">
        <w:rPr>
          <w:b/>
          <w:sz w:val="26"/>
          <w:szCs w:val="26"/>
          <w:lang w:val="uk-UA"/>
        </w:rPr>
        <w:t>КНП «</w:t>
      </w:r>
      <w:proofErr w:type="spellStart"/>
      <w:r w:rsidRPr="00095292">
        <w:rPr>
          <w:b/>
          <w:sz w:val="26"/>
          <w:szCs w:val="26"/>
        </w:rPr>
        <w:t>Бучанський</w:t>
      </w:r>
      <w:proofErr w:type="spellEnd"/>
      <w:r w:rsidRPr="00095292">
        <w:rPr>
          <w:b/>
          <w:sz w:val="26"/>
          <w:szCs w:val="26"/>
        </w:rPr>
        <w:t xml:space="preserve"> консультативно - </w:t>
      </w:r>
      <w:proofErr w:type="spellStart"/>
      <w:r w:rsidRPr="00095292">
        <w:rPr>
          <w:b/>
          <w:sz w:val="26"/>
          <w:szCs w:val="26"/>
        </w:rPr>
        <w:t>діагностичний</w:t>
      </w:r>
      <w:proofErr w:type="spellEnd"/>
      <w:r w:rsidRPr="00095292">
        <w:rPr>
          <w:b/>
          <w:sz w:val="26"/>
          <w:szCs w:val="26"/>
        </w:rPr>
        <w:t xml:space="preserve"> центр»</w:t>
      </w:r>
      <w:r w:rsidRPr="003D1D9C">
        <w:rPr>
          <w:sz w:val="26"/>
          <w:szCs w:val="26"/>
        </w:rPr>
        <w:t xml:space="preserve"> Бучанської </w:t>
      </w:r>
      <w:proofErr w:type="spellStart"/>
      <w:r w:rsidRPr="003D1D9C">
        <w:rPr>
          <w:sz w:val="26"/>
          <w:szCs w:val="26"/>
        </w:rPr>
        <w:t>міської</w:t>
      </w:r>
      <w:proofErr w:type="spellEnd"/>
      <w:r w:rsidRPr="003D1D9C">
        <w:rPr>
          <w:sz w:val="26"/>
          <w:szCs w:val="26"/>
          <w:lang w:val="uk-UA"/>
        </w:rPr>
        <w:t xml:space="preserve"> ради в особі керівника __________________________</w:t>
      </w:r>
      <w:r w:rsidR="000C49C1">
        <w:rPr>
          <w:sz w:val="26"/>
          <w:szCs w:val="26"/>
          <w:lang w:val="uk-UA"/>
        </w:rPr>
        <w:t>____________________________</w:t>
      </w:r>
      <w:r w:rsidRPr="003D1D9C">
        <w:rPr>
          <w:sz w:val="26"/>
          <w:szCs w:val="26"/>
          <w:lang w:val="uk-UA"/>
        </w:rPr>
        <w:t xml:space="preserve">  з однієї сторони та </w:t>
      </w:r>
      <w:r w:rsidRPr="00095292">
        <w:rPr>
          <w:b/>
          <w:sz w:val="26"/>
          <w:szCs w:val="26"/>
          <w:lang w:val="uk-UA"/>
        </w:rPr>
        <w:t>Управління соціальної політики</w:t>
      </w:r>
      <w:r>
        <w:rPr>
          <w:sz w:val="26"/>
          <w:szCs w:val="26"/>
          <w:lang w:val="uk-UA"/>
        </w:rPr>
        <w:t xml:space="preserve"> Бучанської міської ради, </w:t>
      </w:r>
      <w:r w:rsidRPr="003D1D9C">
        <w:rPr>
          <w:sz w:val="26"/>
          <w:szCs w:val="26"/>
          <w:lang w:val="uk-UA"/>
        </w:rPr>
        <w:t xml:space="preserve"> в особі </w:t>
      </w:r>
      <w:r>
        <w:rPr>
          <w:sz w:val="26"/>
          <w:szCs w:val="26"/>
          <w:lang w:val="uk-UA"/>
        </w:rPr>
        <w:t>_____________________________________________________</w:t>
      </w:r>
      <w:r w:rsidRPr="003D1D9C">
        <w:rPr>
          <w:sz w:val="26"/>
          <w:szCs w:val="26"/>
          <w:lang w:val="uk-UA"/>
        </w:rPr>
        <w:t xml:space="preserve"> з другої сторони, підписали цей акт </w:t>
      </w:r>
      <w:r w:rsidR="00585394">
        <w:rPr>
          <w:sz w:val="26"/>
          <w:szCs w:val="26"/>
          <w:lang w:val="uk-UA"/>
        </w:rPr>
        <w:t>про те, що</w:t>
      </w:r>
      <w:r w:rsidRPr="003D1D9C">
        <w:rPr>
          <w:sz w:val="26"/>
          <w:szCs w:val="26"/>
          <w:lang w:val="uk-UA"/>
        </w:rPr>
        <w:t xml:space="preserve"> згідно з Договором від ______________20</w:t>
      </w:r>
      <w:r>
        <w:rPr>
          <w:sz w:val="26"/>
          <w:szCs w:val="26"/>
          <w:lang w:val="uk-UA"/>
        </w:rPr>
        <w:t>____</w:t>
      </w:r>
      <w:r w:rsidRPr="003D1D9C">
        <w:rPr>
          <w:sz w:val="26"/>
          <w:szCs w:val="26"/>
          <w:lang w:val="uk-UA"/>
        </w:rPr>
        <w:t xml:space="preserve">р. </w:t>
      </w:r>
      <w:r w:rsidR="00585394">
        <w:rPr>
          <w:sz w:val="26"/>
          <w:szCs w:val="26"/>
          <w:lang w:val="uk-UA"/>
        </w:rPr>
        <w:t xml:space="preserve">                                                    </w:t>
      </w:r>
      <w:r w:rsidRPr="003D1D9C">
        <w:rPr>
          <w:sz w:val="26"/>
          <w:szCs w:val="26"/>
          <w:lang w:val="uk-UA"/>
        </w:rPr>
        <w:t xml:space="preserve">№  __________ </w:t>
      </w:r>
      <w:r w:rsidR="00585394">
        <w:rPr>
          <w:sz w:val="26"/>
          <w:szCs w:val="26"/>
          <w:lang w:val="uk-UA"/>
        </w:rPr>
        <w:t xml:space="preserve">надано послуги </w:t>
      </w:r>
      <w:r>
        <w:rPr>
          <w:sz w:val="26"/>
          <w:szCs w:val="26"/>
          <w:lang w:val="uk-UA"/>
        </w:rPr>
        <w:t xml:space="preserve">з перебування в денному стаціонарі, відповідно до Порядку відшкодування витрат за послугу з перебування в денному стаціонарі, затвердженого рішенням виконавчого комітету </w:t>
      </w:r>
      <w:proofErr w:type="spellStart"/>
      <w:r>
        <w:rPr>
          <w:sz w:val="26"/>
          <w:szCs w:val="26"/>
          <w:lang w:val="uk-UA"/>
        </w:rPr>
        <w:t>Бучанськох</w:t>
      </w:r>
      <w:proofErr w:type="spellEnd"/>
      <w:r>
        <w:rPr>
          <w:sz w:val="26"/>
          <w:szCs w:val="26"/>
          <w:lang w:val="uk-UA"/>
        </w:rPr>
        <w:t xml:space="preserve"> міської ради від ____________ № _______ </w:t>
      </w:r>
    </w:p>
    <w:p w:rsidR="003D1D9C" w:rsidRPr="003D1D9C" w:rsidRDefault="003D1D9C" w:rsidP="003D1D9C">
      <w:pPr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     </w:t>
      </w:r>
    </w:p>
    <w:p w:rsidR="003D1D9C" w:rsidRPr="003D1D9C" w:rsidRDefault="003D1D9C" w:rsidP="003D1D9C">
      <w:pPr>
        <w:jc w:val="both"/>
        <w:rPr>
          <w:sz w:val="26"/>
          <w:szCs w:val="26"/>
          <w:lang w:val="uk-UA"/>
        </w:rPr>
      </w:pPr>
      <w:r w:rsidRPr="003D1D9C">
        <w:rPr>
          <w:sz w:val="26"/>
          <w:szCs w:val="26"/>
          <w:lang w:val="uk-UA"/>
        </w:rPr>
        <w:t xml:space="preserve">        Загальна сума витрат, пов'язаних із </w:t>
      </w:r>
      <w:r>
        <w:rPr>
          <w:sz w:val="26"/>
          <w:szCs w:val="26"/>
          <w:lang w:val="uk-UA"/>
        </w:rPr>
        <w:t xml:space="preserve">відшкодуванням витрат за послугу з перебування в денному стаціонарі </w:t>
      </w:r>
      <w:r w:rsidRPr="003D1D9C">
        <w:rPr>
          <w:sz w:val="26"/>
          <w:szCs w:val="26"/>
          <w:lang w:val="uk-UA"/>
        </w:rPr>
        <w:t>становить ______________</w:t>
      </w:r>
      <w:r>
        <w:rPr>
          <w:sz w:val="26"/>
          <w:szCs w:val="26"/>
          <w:lang w:val="uk-UA"/>
        </w:rPr>
        <w:t>__________________________________</w:t>
      </w:r>
      <w:r w:rsidRPr="003D1D9C">
        <w:rPr>
          <w:sz w:val="26"/>
          <w:szCs w:val="26"/>
          <w:lang w:val="uk-UA"/>
        </w:rPr>
        <w:t xml:space="preserve"> грн. (сума словами), а саме:</w:t>
      </w:r>
    </w:p>
    <w:p w:rsidR="003D1D9C" w:rsidRPr="003D1D9C" w:rsidRDefault="003D1D9C" w:rsidP="003D1D9C">
      <w:pPr>
        <w:rPr>
          <w:sz w:val="26"/>
          <w:szCs w:val="26"/>
          <w:lang w:val="uk-UA"/>
        </w:rPr>
      </w:pPr>
    </w:p>
    <w:tbl>
      <w:tblPr>
        <w:tblW w:w="9497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928"/>
        <w:gridCol w:w="2124"/>
        <w:gridCol w:w="2693"/>
      </w:tblGrid>
      <w:tr w:rsidR="003D1D9C" w:rsidRPr="000C49C1" w:rsidTr="000C49C1">
        <w:trPr>
          <w:tblCellSpacing w:w="0" w:type="dxa"/>
        </w:trPr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0C49C1" w:rsidRDefault="003D1D9C" w:rsidP="00A72523">
            <w:pPr>
              <w:pStyle w:val="ac"/>
              <w:ind w:left="360"/>
              <w:rPr>
                <w:b/>
                <w:sz w:val="26"/>
                <w:szCs w:val="26"/>
              </w:rPr>
            </w:pPr>
            <w:r w:rsidRPr="000C49C1">
              <w:rPr>
                <w:b/>
                <w:sz w:val="26"/>
                <w:szCs w:val="26"/>
              </w:rPr>
              <w:t>Номер реєстру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0C49C1" w:rsidRDefault="000C49C1" w:rsidP="00A725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Кількість осіб</w:t>
            </w:r>
            <w:r w:rsidR="003D1D9C" w:rsidRPr="000C49C1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0C49C1" w:rsidRDefault="003D1D9C" w:rsidP="003D1D9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C49C1">
              <w:rPr>
                <w:b/>
                <w:sz w:val="26"/>
                <w:szCs w:val="26"/>
                <w:lang w:val="uk-UA"/>
              </w:rPr>
              <w:t>Кількість днів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0C49C1" w:rsidRDefault="003D1D9C" w:rsidP="00A7252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C49C1">
              <w:rPr>
                <w:b/>
                <w:sz w:val="26"/>
                <w:szCs w:val="26"/>
              </w:rPr>
              <w:t>Вартість</w:t>
            </w:r>
            <w:proofErr w:type="spellEnd"/>
          </w:p>
          <w:p w:rsidR="003D1D9C" w:rsidRPr="000C49C1" w:rsidRDefault="003D1D9C" w:rsidP="00A72523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C49C1">
              <w:rPr>
                <w:b/>
                <w:sz w:val="26"/>
                <w:szCs w:val="26"/>
              </w:rPr>
              <w:t>наданих</w:t>
            </w:r>
            <w:proofErr w:type="spellEnd"/>
            <w:r w:rsidRPr="000C49C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C49C1">
              <w:rPr>
                <w:b/>
                <w:sz w:val="26"/>
                <w:szCs w:val="26"/>
              </w:rPr>
              <w:t>послуг</w:t>
            </w:r>
            <w:proofErr w:type="spellEnd"/>
          </w:p>
          <w:p w:rsidR="003D1D9C" w:rsidRPr="000C49C1" w:rsidRDefault="003D1D9C" w:rsidP="00A7252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0C49C1">
              <w:rPr>
                <w:b/>
                <w:sz w:val="26"/>
                <w:szCs w:val="26"/>
              </w:rPr>
              <w:t>(</w:t>
            </w:r>
            <w:proofErr w:type="spellStart"/>
            <w:r w:rsidRPr="000C49C1">
              <w:rPr>
                <w:b/>
                <w:sz w:val="26"/>
                <w:szCs w:val="26"/>
              </w:rPr>
              <w:t>грн</w:t>
            </w:r>
            <w:proofErr w:type="spellEnd"/>
            <w:r w:rsidRPr="000C49C1">
              <w:rPr>
                <w:b/>
                <w:sz w:val="26"/>
                <w:szCs w:val="26"/>
              </w:rPr>
              <w:t>)</w:t>
            </w:r>
          </w:p>
        </w:tc>
      </w:tr>
      <w:tr w:rsidR="003D1D9C" w:rsidRPr="003D1D9C" w:rsidTr="000C49C1">
        <w:trPr>
          <w:trHeight w:val="390"/>
          <w:tblCellSpacing w:w="0" w:type="dxa"/>
        </w:trPr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  <w:lang w:val="uk-UA"/>
              </w:rPr>
            </w:pPr>
            <w:r w:rsidRPr="003D1D9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  <w:lang w:val="uk-UA"/>
              </w:rPr>
            </w:pPr>
            <w:r w:rsidRPr="003D1D9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  <w:lang w:val="uk-UA"/>
              </w:rPr>
            </w:pPr>
            <w:r w:rsidRPr="003D1D9C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  <w:lang w:val="uk-UA"/>
              </w:rPr>
            </w:pPr>
            <w:r w:rsidRPr="003D1D9C">
              <w:rPr>
                <w:sz w:val="26"/>
                <w:szCs w:val="26"/>
                <w:lang w:val="uk-UA"/>
              </w:rPr>
              <w:t>4</w:t>
            </w:r>
          </w:p>
        </w:tc>
      </w:tr>
      <w:tr w:rsidR="003D1D9C" w:rsidRPr="003D1D9C" w:rsidTr="000C49C1">
        <w:trPr>
          <w:tblCellSpacing w:w="0" w:type="dxa"/>
        </w:trPr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FD23CE">
            <w:pPr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  <w:lang w:val="uk-UA"/>
              </w:rPr>
              <w:t xml:space="preserve">Реєстр № </w:t>
            </w:r>
            <w:r w:rsidR="00FD23CE">
              <w:rPr>
                <w:sz w:val="26"/>
                <w:szCs w:val="26"/>
                <w:lang w:val="uk-UA"/>
              </w:rPr>
              <w:t>____</w:t>
            </w:r>
            <w:r w:rsidRPr="003D1D9C">
              <w:rPr>
                <w:sz w:val="26"/>
                <w:szCs w:val="26"/>
              </w:rPr>
              <w:t> 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</w:rPr>
              <w:t> 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</w:rPr>
              <w:t> </w:t>
            </w:r>
          </w:p>
        </w:tc>
      </w:tr>
      <w:tr w:rsidR="003D1D9C" w:rsidRPr="003D1D9C" w:rsidTr="000C49C1">
        <w:trPr>
          <w:tblCellSpacing w:w="0" w:type="dxa"/>
        </w:trPr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FD23CE">
            <w:pPr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  <w:lang w:val="uk-UA"/>
              </w:rPr>
              <w:t xml:space="preserve">Реєстр № </w:t>
            </w:r>
            <w:r w:rsidR="00FD23CE">
              <w:rPr>
                <w:sz w:val="26"/>
                <w:szCs w:val="26"/>
                <w:lang w:val="uk-UA"/>
              </w:rPr>
              <w:t>____</w:t>
            </w:r>
            <w:r w:rsidRPr="003D1D9C">
              <w:rPr>
                <w:sz w:val="26"/>
                <w:szCs w:val="26"/>
              </w:rPr>
              <w:t> 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</w:rPr>
              <w:t> 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  <w:r w:rsidRPr="003D1D9C">
              <w:rPr>
                <w:sz w:val="26"/>
                <w:szCs w:val="26"/>
              </w:rPr>
              <w:t> </w:t>
            </w:r>
          </w:p>
        </w:tc>
      </w:tr>
      <w:tr w:rsidR="003D1D9C" w:rsidRPr="003D1D9C" w:rsidTr="000C49C1">
        <w:trPr>
          <w:tblCellSpacing w:w="0" w:type="dxa"/>
        </w:trPr>
        <w:tc>
          <w:tcPr>
            <w:tcW w:w="2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rPr>
                <w:b/>
                <w:sz w:val="26"/>
                <w:szCs w:val="26"/>
                <w:lang w:val="uk-UA"/>
              </w:rPr>
            </w:pPr>
            <w:r w:rsidRPr="003D1D9C">
              <w:rPr>
                <w:b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9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D1D9C" w:rsidRPr="003D1D9C" w:rsidRDefault="003D1D9C" w:rsidP="00A72523">
            <w:pPr>
              <w:jc w:val="center"/>
              <w:rPr>
                <w:sz w:val="26"/>
                <w:szCs w:val="26"/>
              </w:rPr>
            </w:pPr>
          </w:p>
        </w:tc>
      </w:tr>
    </w:tbl>
    <w:p w:rsidR="00585394" w:rsidRDefault="00585394" w:rsidP="000C49C1">
      <w:pPr>
        <w:pStyle w:val="ac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Послуги з перебування в денному стаціонарі жител</w:t>
      </w:r>
      <w:r w:rsidR="003762CA">
        <w:rPr>
          <w:sz w:val="26"/>
          <w:szCs w:val="26"/>
        </w:rPr>
        <w:t>ів</w:t>
      </w:r>
      <w:r>
        <w:rPr>
          <w:sz w:val="26"/>
          <w:szCs w:val="26"/>
        </w:rPr>
        <w:t xml:space="preserve"> населених пунктів Бучанської міської територіальної громади </w:t>
      </w:r>
      <w:r w:rsidR="003D1D9C" w:rsidRPr="003D1D9C">
        <w:rPr>
          <w:sz w:val="26"/>
          <w:szCs w:val="26"/>
        </w:rPr>
        <w:t xml:space="preserve">надаються у відповідності з умовами договору. </w:t>
      </w:r>
    </w:p>
    <w:p w:rsidR="003D1D9C" w:rsidRDefault="003D1D9C" w:rsidP="000C49C1">
      <w:pPr>
        <w:pStyle w:val="ac"/>
        <w:ind w:firstLine="567"/>
        <w:jc w:val="both"/>
        <w:rPr>
          <w:sz w:val="26"/>
          <w:szCs w:val="26"/>
        </w:rPr>
      </w:pPr>
      <w:r w:rsidRPr="003D1D9C">
        <w:rPr>
          <w:sz w:val="26"/>
          <w:szCs w:val="26"/>
        </w:rPr>
        <w:t>Претензій щодо обсягу та якості наданих послуг не має.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1D9C" w:rsidTr="000C49C1">
        <w:trPr>
          <w:trHeight w:val="1217"/>
        </w:trPr>
        <w:tc>
          <w:tcPr>
            <w:tcW w:w="4927" w:type="dxa"/>
          </w:tcPr>
          <w:p w:rsidR="003D1D9C" w:rsidRPr="003D1D9C" w:rsidRDefault="003D1D9C" w:rsidP="000C49C1">
            <w:pPr>
              <w:pStyle w:val="ac"/>
              <w:jc w:val="both"/>
              <w:rPr>
                <w:b/>
                <w:sz w:val="26"/>
                <w:szCs w:val="26"/>
              </w:rPr>
            </w:pPr>
            <w:r w:rsidRPr="003D1D9C">
              <w:rPr>
                <w:b/>
                <w:sz w:val="26"/>
                <w:szCs w:val="26"/>
              </w:rPr>
              <w:t>Управління соціальної політики Бучанської міської ради</w:t>
            </w:r>
          </w:p>
        </w:tc>
        <w:tc>
          <w:tcPr>
            <w:tcW w:w="4928" w:type="dxa"/>
          </w:tcPr>
          <w:p w:rsidR="000C49C1" w:rsidRDefault="000C49C1" w:rsidP="000C49C1">
            <w:pPr>
              <w:pStyle w:val="ac"/>
              <w:jc w:val="both"/>
              <w:rPr>
                <w:sz w:val="26"/>
                <w:szCs w:val="26"/>
              </w:rPr>
            </w:pPr>
            <w:r w:rsidRPr="000C49C1">
              <w:rPr>
                <w:b/>
                <w:sz w:val="26"/>
                <w:szCs w:val="26"/>
              </w:rPr>
              <w:t>«</w:t>
            </w:r>
            <w:proofErr w:type="spellStart"/>
            <w:r w:rsidRPr="000C49C1">
              <w:rPr>
                <w:b/>
                <w:sz w:val="26"/>
                <w:szCs w:val="26"/>
              </w:rPr>
              <w:t>Бучанський</w:t>
            </w:r>
            <w:proofErr w:type="spellEnd"/>
            <w:r w:rsidRPr="000C49C1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C49C1">
              <w:rPr>
                <w:b/>
                <w:sz w:val="26"/>
                <w:szCs w:val="26"/>
              </w:rPr>
              <w:t>консультативно</w:t>
            </w:r>
            <w:proofErr w:type="spellEnd"/>
            <w:r w:rsidRPr="000C49C1">
              <w:rPr>
                <w:b/>
                <w:sz w:val="26"/>
                <w:szCs w:val="26"/>
              </w:rPr>
              <w:t xml:space="preserve"> - діагностичний центр» Бучанської міської ради</w:t>
            </w:r>
          </w:p>
        </w:tc>
      </w:tr>
      <w:tr w:rsidR="000C49C1" w:rsidTr="000C49C1">
        <w:tc>
          <w:tcPr>
            <w:tcW w:w="4927" w:type="dxa"/>
          </w:tcPr>
          <w:p w:rsidR="000C49C1" w:rsidRDefault="000C49C1" w:rsidP="000C49C1">
            <w:pPr>
              <w:pStyle w:val="ac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Керівник _______________________</w:t>
            </w:r>
          </w:p>
          <w:p w:rsidR="000C49C1" w:rsidRPr="000C49C1" w:rsidRDefault="000C49C1" w:rsidP="000C49C1">
            <w:pPr>
              <w:pStyle w:val="ac"/>
              <w:jc w:val="both"/>
              <w:rPr>
                <w:sz w:val="26"/>
                <w:szCs w:val="26"/>
              </w:rPr>
            </w:pPr>
            <w:r w:rsidRPr="000C49C1">
              <w:rPr>
                <w:sz w:val="26"/>
                <w:szCs w:val="26"/>
              </w:rPr>
              <w:t>М.П.</w:t>
            </w:r>
          </w:p>
          <w:p w:rsidR="000C49C1" w:rsidRPr="000C49C1" w:rsidRDefault="000C49C1" w:rsidP="000C49C1">
            <w:pPr>
              <w:pStyle w:val="ac"/>
              <w:jc w:val="both"/>
              <w:rPr>
                <w:sz w:val="26"/>
                <w:szCs w:val="26"/>
              </w:rPr>
            </w:pPr>
            <w:r w:rsidRPr="000C49C1">
              <w:rPr>
                <w:sz w:val="26"/>
                <w:szCs w:val="26"/>
              </w:rPr>
              <w:t>«____» ________________ 20____ року</w:t>
            </w:r>
          </w:p>
          <w:p w:rsidR="000C49C1" w:rsidRPr="003D1D9C" w:rsidRDefault="000C49C1" w:rsidP="000C49C1">
            <w:pPr>
              <w:pStyle w:val="ac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:rsidR="000C49C1" w:rsidRDefault="000C49C1" w:rsidP="000C49C1">
            <w:pPr>
              <w:pStyle w:val="ac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Керівник _______________________</w:t>
            </w:r>
          </w:p>
          <w:p w:rsidR="000C49C1" w:rsidRPr="000C49C1" w:rsidRDefault="000C49C1" w:rsidP="000C49C1">
            <w:pPr>
              <w:pStyle w:val="ac"/>
              <w:jc w:val="both"/>
              <w:rPr>
                <w:sz w:val="26"/>
                <w:szCs w:val="26"/>
              </w:rPr>
            </w:pPr>
            <w:r w:rsidRPr="000C49C1">
              <w:rPr>
                <w:sz w:val="26"/>
                <w:szCs w:val="26"/>
              </w:rPr>
              <w:t>М.П.</w:t>
            </w:r>
          </w:p>
          <w:p w:rsidR="000C49C1" w:rsidRPr="000C49C1" w:rsidRDefault="000C49C1" w:rsidP="000C49C1">
            <w:pPr>
              <w:pStyle w:val="ac"/>
              <w:jc w:val="both"/>
              <w:rPr>
                <w:sz w:val="26"/>
                <w:szCs w:val="26"/>
              </w:rPr>
            </w:pPr>
            <w:r w:rsidRPr="000C49C1">
              <w:rPr>
                <w:sz w:val="26"/>
                <w:szCs w:val="26"/>
              </w:rPr>
              <w:t>«____» ________________ 20____ року</w:t>
            </w:r>
          </w:p>
          <w:p w:rsidR="000C49C1" w:rsidRPr="000C49C1" w:rsidRDefault="000C49C1" w:rsidP="000C49C1">
            <w:pPr>
              <w:pStyle w:val="ac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3D1D9C" w:rsidRPr="003D1D9C" w:rsidRDefault="003D1D9C" w:rsidP="00466CFB">
      <w:pPr>
        <w:rPr>
          <w:sz w:val="26"/>
          <w:szCs w:val="26"/>
        </w:rPr>
      </w:pPr>
    </w:p>
    <w:sectPr w:rsidR="003D1D9C" w:rsidRPr="003D1D9C" w:rsidSect="00B448AD"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945"/>
    <w:multiLevelType w:val="hybridMultilevel"/>
    <w:tmpl w:val="2B7A60E6"/>
    <w:lvl w:ilvl="0" w:tplc="CD12AA7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024577"/>
    <w:multiLevelType w:val="hybridMultilevel"/>
    <w:tmpl w:val="D158A132"/>
    <w:lvl w:ilvl="0" w:tplc="F92CC226">
      <w:start w:val="2"/>
      <w:numFmt w:val="bullet"/>
      <w:lvlText w:val="-"/>
      <w:lvlJc w:val="left"/>
      <w:pPr>
        <w:ind w:left="786" w:hanging="360"/>
      </w:pPr>
      <w:rPr>
        <w:rFonts w:ascii="Times New Roman CYR" w:eastAsia="Times New Roman" w:hAnsi="Times New Roman CYR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FD7C37"/>
    <w:multiLevelType w:val="hybridMultilevel"/>
    <w:tmpl w:val="2860316A"/>
    <w:lvl w:ilvl="0" w:tplc="0422000F">
      <w:start w:val="1"/>
      <w:numFmt w:val="decimal"/>
      <w:lvlText w:val="%1."/>
      <w:lvlJc w:val="left"/>
      <w:pPr>
        <w:ind w:left="1260" w:hanging="360"/>
      </w:p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B5553"/>
    <w:multiLevelType w:val="hybridMultilevel"/>
    <w:tmpl w:val="0FE40524"/>
    <w:lvl w:ilvl="0" w:tplc="BB648894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CF5A08"/>
    <w:multiLevelType w:val="hybridMultilevel"/>
    <w:tmpl w:val="56FA1D30"/>
    <w:lvl w:ilvl="0" w:tplc="F76440B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9C47213"/>
    <w:multiLevelType w:val="hybridMultilevel"/>
    <w:tmpl w:val="47FE40A4"/>
    <w:lvl w:ilvl="0" w:tplc="F76440B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F2D61DB"/>
    <w:multiLevelType w:val="hybridMultilevel"/>
    <w:tmpl w:val="952AFD48"/>
    <w:lvl w:ilvl="0" w:tplc="F76440B2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56A91"/>
    <w:multiLevelType w:val="hybridMultilevel"/>
    <w:tmpl w:val="8D80F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5458C8">
      <w:start w:val="30"/>
      <w:numFmt w:val="bullet"/>
      <w:lvlText w:val="-"/>
      <w:lvlJc w:val="left"/>
      <w:pPr>
        <w:tabs>
          <w:tab w:val="num" w:pos="1860"/>
        </w:tabs>
        <w:ind w:left="1860" w:hanging="78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EA09CB"/>
    <w:multiLevelType w:val="hybridMultilevel"/>
    <w:tmpl w:val="D7F0AA9A"/>
    <w:lvl w:ilvl="0" w:tplc="0422000F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6"/>
  </w:num>
  <w:num w:numId="7">
    <w:abstractNumId w:val="13"/>
  </w:num>
  <w:num w:numId="8">
    <w:abstractNumId w:val="16"/>
  </w:num>
  <w:num w:numId="9">
    <w:abstractNumId w:val="14"/>
  </w:num>
  <w:num w:numId="10">
    <w:abstractNumId w:val="3"/>
  </w:num>
  <w:num w:numId="11">
    <w:abstractNumId w:val="7"/>
  </w:num>
  <w:num w:numId="12">
    <w:abstractNumId w:val="17"/>
  </w:num>
  <w:num w:numId="13">
    <w:abstractNumId w:val="0"/>
  </w:num>
  <w:num w:numId="14">
    <w:abstractNumId w:val="8"/>
  </w:num>
  <w:num w:numId="15">
    <w:abstractNumId w:val="1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0697A"/>
    <w:rsid w:val="0000724F"/>
    <w:rsid w:val="00031109"/>
    <w:rsid w:val="00034339"/>
    <w:rsid w:val="000367CC"/>
    <w:rsid w:val="00043370"/>
    <w:rsid w:val="000751ED"/>
    <w:rsid w:val="00093659"/>
    <w:rsid w:val="000947A8"/>
    <w:rsid w:val="00095292"/>
    <w:rsid w:val="00096BF3"/>
    <w:rsid w:val="00097683"/>
    <w:rsid w:val="000A1303"/>
    <w:rsid w:val="000A7D9F"/>
    <w:rsid w:val="000B3B28"/>
    <w:rsid w:val="000B3E36"/>
    <w:rsid w:val="000C49C1"/>
    <w:rsid w:val="000C4C64"/>
    <w:rsid w:val="000F2242"/>
    <w:rsid w:val="00106500"/>
    <w:rsid w:val="00113AF9"/>
    <w:rsid w:val="001220EF"/>
    <w:rsid w:val="0013438E"/>
    <w:rsid w:val="00160168"/>
    <w:rsid w:val="001649BE"/>
    <w:rsid w:val="001734B1"/>
    <w:rsid w:val="001741BE"/>
    <w:rsid w:val="00185111"/>
    <w:rsid w:val="00190CDD"/>
    <w:rsid w:val="001A1A98"/>
    <w:rsid w:val="001B3740"/>
    <w:rsid w:val="001B7A56"/>
    <w:rsid w:val="001D013A"/>
    <w:rsid w:val="001D29CE"/>
    <w:rsid w:val="001F2853"/>
    <w:rsid w:val="001F5404"/>
    <w:rsid w:val="002122C3"/>
    <w:rsid w:val="00222131"/>
    <w:rsid w:val="00244DFE"/>
    <w:rsid w:val="002478CD"/>
    <w:rsid w:val="00260DA6"/>
    <w:rsid w:val="00263256"/>
    <w:rsid w:val="002811A6"/>
    <w:rsid w:val="002A0D44"/>
    <w:rsid w:val="002B71D4"/>
    <w:rsid w:val="002C4667"/>
    <w:rsid w:val="002C6F1E"/>
    <w:rsid w:val="002D42A0"/>
    <w:rsid w:val="002E47B7"/>
    <w:rsid w:val="002E5929"/>
    <w:rsid w:val="00303D93"/>
    <w:rsid w:val="00311D53"/>
    <w:rsid w:val="0032083F"/>
    <w:rsid w:val="00325228"/>
    <w:rsid w:val="003334F8"/>
    <w:rsid w:val="0034521B"/>
    <w:rsid w:val="0034583F"/>
    <w:rsid w:val="00347CF3"/>
    <w:rsid w:val="003707B8"/>
    <w:rsid w:val="003762CA"/>
    <w:rsid w:val="003836FA"/>
    <w:rsid w:val="00383C5C"/>
    <w:rsid w:val="003944FB"/>
    <w:rsid w:val="00397DCA"/>
    <w:rsid w:val="003C07C6"/>
    <w:rsid w:val="003C22C9"/>
    <w:rsid w:val="003C7E56"/>
    <w:rsid w:val="003D1D9C"/>
    <w:rsid w:val="003D1F32"/>
    <w:rsid w:val="003F52F7"/>
    <w:rsid w:val="004073E0"/>
    <w:rsid w:val="00432AA2"/>
    <w:rsid w:val="004377E0"/>
    <w:rsid w:val="004378C7"/>
    <w:rsid w:val="00455CA2"/>
    <w:rsid w:val="004564FE"/>
    <w:rsid w:val="00457002"/>
    <w:rsid w:val="00462E8D"/>
    <w:rsid w:val="004667FA"/>
    <w:rsid w:val="00466CFB"/>
    <w:rsid w:val="0047350C"/>
    <w:rsid w:val="00483CE2"/>
    <w:rsid w:val="00492E83"/>
    <w:rsid w:val="00496CF6"/>
    <w:rsid w:val="00497488"/>
    <w:rsid w:val="004A1143"/>
    <w:rsid w:val="004A49C9"/>
    <w:rsid w:val="004A55AB"/>
    <w:rsid w:val="004C011D"/>
    <w:rsid w:val="004E3E2D"/>
    <w:rsid w:val="004F0E48"/>
    <w:rsid w:val="00506B28"/>
    <w:rsid w:val="005125C2"/>
    <w:rsid w:val="0051335E"/>
    <w:rsid w:val="00515EDC"/>
    <w:rsid w:val="00520B19"/>
    <w:rsid w:val="00521D96"/>
    <w:rsid w:val="0052439B"/>
    <w:rsid w:val="005471A4"/>
    <w:rsid w:val="005501B5"/>
    <w:rsid w:val="005533E2"/>
    <w:rsid w:val="00555821"/>
    <w:rsid w:val="00557457"/>
    <w:rsid w:val="00562967"/>
    <w:rsid w:val="00572544"/>
    <w:rsid w:val="00585394"/>
    <w:rsid w:val="00591ADC"/>
    <w:rsid w:val="00594E9B"/>
    <w:rsid w:val="005C3F19"/>
    <w:rsid w:val="005E1EB8"/>
    <w:rsid w:val="005E4F04"/>
    <w:rsid w:val="00603CA8"/>
    <w:rsid w:val="00615DE3"/>
    <w:rsid w:val="00616BB8"/>
    <w:rsid w:val="006204D8"/>
    <w:rsid w:val="0062297D"/>
    <w:rsid w:val="0062346A"/>
    <w:rsid w:val="006246E6"/>
    <w:rsid w:val="00624E1E"/>
    <w:rsid w:val="00631DE1"/>
    <w:rsid w:val="0064332C"/>
    <w:rsid w:val="00652B4C"/>
    <w:rsid w:val="00654178"/>
    <w:rsid w:val="00657B58"/>
    <w:rsid w:val="00670F7C"/>
    <w:rsid w:val="00676781"/>
    <w:rsid w:val="00695095"/>
    <w:rsid w:val="006B2D04"/>
    <w:rsid w:val="006C2F9A"/>
    <w:rsid w:val="006C4759"/>
    <w:rsid w:val="006C4B73"/>
    <w:rsid w:val="006F377A"/>
    <w:rsid w:val="007153A8"/>
    <w:rsid w:val="00732BE2"/>
    <w:rsid w:val="00736D68"/>
    <w:rsid w:val="00746085"/>
    <w:rsid w:val="00746BA4"/>
    <w:rsid w:val="00750C8D"/>
    <w:rsid w:val="007517F3"/>
    <w:rsid w:val="00757BFE"/>
    <w:rsid w:val="007641AC"/>
    <w:rsid w:val="00764730"/>
    <w:rsid w:val="0079137D"/>
    <w:rsid w:val="00794321"/>
    <w:rsid w:val="007A39DB"/>
    <w:rsid w:val="007A404E"/>
    <w:rsid w:val="007C248A"/>
    <w:rsid w:val="007D4383"/>
    <w:rsid w:val="007D49DA"/>
    <w:rsid w:val="007D6086"/>
    <w:rsid w:val="007E7202"/>
    <w:rsid w:val="00800C1A"/>
    <w:rsid w:val="00803B6A"/>
    <w:rsid w:val="00804556"/>
    <w:rsid w:val="008049BC"/>
    <w:rsid w:val="00810828"/>
    <w:rsid w:val="00814D3B"/>
    <w:rsid w:val="008376FD"/>
    <w:rsid w:val="00844738"/>
    <w:rsid w:val="00850D4D"/>
    <w:rsid w:val="008610B6"/>
    <w:rsid w:val="00863EDD"/>
    <w:rsid w:val="008778F3"/>
    <w:rsid w:val="00881A22"/>
    <w:rsid w:val="008838A4"/>
    <w:rsid w:val="00884A48"/>
    <w:rsid w:val="0089662F"/>
    <w:rsid w:val="008A2F33"/>
    <w:rsid w:val="008D2CC3"/>
    <w:rsid w:val="008F70DC"/>
    <w:rsid w:val="00914CDF"/>
    <w:rsid w:val="00924555"/>
    <w:rsid w:val="00932BB3"/>
    <w:rsid w:val="009445DC"/>
    <w:rsid w:val="0095374F"/>
    <w:rsid w:val="00973865"/>
    <w:rsid w:val="00980E0F"/>
    <w:rsid w:val="00984079"/>
    <w:rsid w:val="00990E68"/>
    <w:rsid w:val="009923F5"/>
    <w:rsid w:val="00993155"/>
    <w:rsid w:val="00996E82"/>
    <w:rsid w:val="009A0AD7"/>
    <w:rsid w:val="009C367E"/>
    <w:rsid w:val="009E1D08"/>
    <w:rsid w:val="00A119F0"/>
    <w:rsid w:val="00A403F1"/>
    <w:rsid w:val="00A44721"/>
    <w:rsid w:val="00A45A23"/>
    <w:rsid w:val="00A4728E"/>
    <w:rsid w:val="00A4732F"/>
    <w:rsid w:val="00A52669"/>
    <w:rsid w:val="00A618E0"/>
    <w:rsid w:val="00A65827"/>
    <w:rsid w:val="00A90168"/>
    <w:rsid w:val="00A9050A"/>
    <w:rsid w:val="00AA182F"/>
    <w:rsid w:val="00AA6031"/>
    <w:rsid w:val="00AA7DE5"/>
    <w:rsid w:val="00AB45C5"/>
    <w:rsid w:val="00AC2B8B"/>
    <w:rsid w:val="00AC2C02"/>
    <w:rsid w:val="00AD71E1"/>
    <w:rsid w:val="00AE1F80"/>
    <w:rsid w:val="00AE445E"/>
    <w:rsid w:val="00B170B3"/>
    <w:rsid w:val="00B20D84"/>
    <w:rsid w:val="00B22C6C"/>
    <w:rsid w:val="00B264A7"/>
    <w:rsid w:val="00B26BEA"/>
    <w:rsid w:val="00B448AD"/>
    <w:rsid w:val="00B6273E"/>
    <w:rsid w:val="00B70362"/>
    <w:rsid w:val="00B7756D"/>
    <w:rsid w:val="00B84A97"/>
    <w:rsid w:val="00B86E27"/>
    <w:rsid w:val="00BA3360"/>
    <w:rsid w:val="00BB38CD"/>
    <w:rsid w:val="00BC5C2F"/>
    <w:rsid w:val="00BD0D1D"/>
    <w:rsid w:val="00C04769"/>
    <w:rsid w:val="00C10D59"/>
    <w:rsid w:val="00C23746"/>
    <w:rsid w:val="00C32FE5"/>
    <w:rsid w:val="00C37D02"/>
    <w:rsid w:val="00C46BEE"/>
    <w:rsid w:val="00C479A1"/>
    <w:rsid w:val="00C51725"/>
    <w:rsid w:val="00C55950"/>
    <w:rsid w:val="00C82D9C"/>
    <w:rsid w:val="00C83496"/>
    <w:rsid w:val="00C970A3"/>
    <w:rsid w:val="00CA7C34"/>
    <w:rsid w:val="00CB1624"/>
    <w:rsid w:val="00CB24BC"/>
    <w:rsid w:val="00CB48C8"/>
    <w:rsid w:val="00CE71CA"/>
    <w:rsid w:val="00CF6DD6"/>
    <w:rsid w:val="00CF7EC1"/>
    <w:rsid w:val="00D01AB3"/>
    <w:rsid w:val="00D02D54"/>
    <w:rsid w:val="00D133CB"/>
    <w:rsid w:val="00D166A6"/>
    <w:rsid w:val="00D25A5C"/>
    <w:rsid w:val="00D3042B"/>
    <w:rsid w:val="00D648ED"/>
    <w:rsid w:val="00D73C81"/>
    <w:rsid w:val="00D8222A"/>
    <w:rsid w:val="00D85AF9"/>
    <w:rsid w:val="00D946FA"/>
    <w:rsid w:val="00D964CF"/>
    <w:rsid w:val="00DA156B"/>
    <w:rsid w:val="00DA1C7E"/>
    <w:rsid w:val="00DA4707"/>
    <w:rsid w:val="00DA7493"/>
    <w:rsid w:val="00DB6CA1"/>
    <w:rsid w:val="00DB6D47"/>
    <w:rsid w:val="00DC682D"/>
    <w:rsid w:val="00DD038B"/>
    <w:rsid w:val="00DD0EC2"/>
    <w:rsid w:val="00DD1BB6"/>
    <w:rsid w:val="00E045F9"/>
    <w:rsid w:val="00E135B2"/>
    <w:rsid w:val="00E13980"/>
    <w:rsid w:val="00E31809"/>
    <w:rsid w:val="00E367A0"/>
    <w:rsid w:val="00E50000"/>
    <w:rsid w:val="00E635BB"/>
    <w:rsid w:val="00E776C0"/>
    <w:rsid w:val="00EA7F8C"/>
    <w:rsid w:val="00EC2C28"/>
    <w:rsid w:val="00EE1935"/>
    <w:rsid w:val="00EF56AE"/>
    <w:rsid w:val="00F00024"/>
    <w:rsid w:val="00F00B0C"/>
    <w:rsid w:val="00F05373"/>
    <w:rsid w:val="00F14632"/>
    <w:rsid w:val="00F20E9C"/>
    <w:rsid w:val="00F24F96"/>
    <w:rsid w:val="00F415CB"/>
    <w:rsid w:val="00F43629"/>
    <w:rsid w:val="00F50A34"/>
    <w:rsid w:val="00F6005D"/>
    <w:rsid w:val="00F60CED"/>
    <w:rsid w:val="00F631E7"/>
    <w:rsid w:val="00F82A8F"/>
    <w:rsid w:val="00F84C8B"/>
    <w:rsid w:val="00FA2944"/>
    <w:rsid w:val="00FB49CC"/>
    <w:rsid w:val="00FC2915"/>
    <w:rsid w:val="00FC2E7A"/>
    <w:rsid w:val="00FC4EB0"/>
    <w:rsid w:val="00FD0F87"/>
    <w:rsid w:val="00FD23CE"/>
    <w:rsid w:val="00FD419B"/>
    <w:rsid w:val="00F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aliases w:val=" Знак"/>
    <w:basedOn w:val="a"/>
    <w:link w:val="ad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e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810828"/>
    <w:pPr>
      <w:ind w:firstLine="720"/>
      <w:jc w:val="both"/>
    </w:pPr>
    <w:rPr>
      <w:rFonts w:eastAsiaTheme="minorEastAsia"/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10828"/>
    <w:rPr>
      <w:rFonts w:eastAsiaTheme="minorEastAsia"/>
      <w:sz w:val="28"/>
      <w:szCs w:val="28"/>
      <w:lang w:eastAsia="ru-RU"/>
    </w:rPr>
  </w:style>
  <w:style w:type="paragraph" w:customStyle="1" w:styleId="af">
    <w:name w:val="Знак Знак"/>
    <w:basedOn w:val="a"/>
    <w:rsid w:val="00B26BEA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"/>
    <w:basedOn w:val="a"/>
    <w:rsid w:val="00031109"/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вичайний (веб) Знак"/>
    <w:aliases w:val=" Знак Знак"/>
    <w:basedOn w:val="a0"/>
    <w:link w:val="ac"/>
    <w:rsid w:val="00031109"/>
    <w:rPr>
      <w:sz w:val="24"/>
      <w:szCs w:val="24"/>
    </w:rPr>
  </w:style>
  <w:style w:type="paragraph" w:customStyle="1" w:styleId="12">
    <w:name w:val="Знак Знак1 Знак Знак Знак Знак Знак Знак Знак"/>
    <w:basedOn w:val="a"/>
    <w:rsid w:val="001734B1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aliases w:val=" Знак"/>
    <w:basedOn w:val="a"/>
    <w:link w:val="ad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e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810828"/>
    <w:pPr>
      <w:ind w:firstLine="720"/>
      <w:jc w:val="both"/>
    </w:pPr>
    <w:rPr>
      <w:rFonts w:eastAsiaTheme="minorEastAsia"/>
      <w:sz w:val="28"/>
      <w:szCs w:val="28"/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10828"/>
    <w:rPr>
      <w:rFonts w:eastAsiaTheme="minorEastAsia"/>
      <w:sz w:val="28"/>
      <w:szCs w:val="28"/>
      <w:lang w:eastAsia="ru-RU"/>
    </w:rPr>
  </w:style>
  <w:style w:type="paragraph" w:customStyle="1" w:styleId="af">
    <w:name w:val="Знак Знак"/>
    <w:basedOn w:val="a"/>
    <w:rsid w:val="00B26BEA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"/>
    <w:basedOn w:val="a"/>
    <w:rsid w:val="00031109"/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вичайний (веб) Знак"/>
    <w:aliases w:val=" Знак Знак"/>
    <w:basedOn w:val="a0"/>
    <w:link w:val="ac"/>
    <w:rsid w:val="00031109"/>
    <w:rPr>
      <w:sz w:val="24"/>
      <w:szCs w:val="24"/>
    </w:rPr>
  </w:style>
  <w:style w:type="paragraph" w:customStyle="1" w:styleId="12">
    <w:name w:val="Знак Знак1 Знак Знак Знак Знак Знак Знак Знак"/>
    <w:basedOn w:val="a"/>
    <w:rsid w:val="001734B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80E68-2C41-4DC0-A67E-E324B8CC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6</Pages>
  <Words>7291</Words>
  <Characters>4157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11426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48</cp:revision>
  <cp:lastPrinted>2024-11-01T08:32:00Z</cp:lastPrinted>
  <dcterms:created xsi:type="dcterms:W3CDTF">2024-07-26T11:15:00Z</dcterms:created>
  <dcterms:modified xsi:type="dcterms:W3CDTF">2024-11-01T08:34:00Z</dcterms:modified>
</cp:coreProperties>
</file>