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63A" w:rsidRPr="00AA163A" w:rsidRDefault="00A127B4" w:rsidP="00AA163A">
      <w:pPr>
        <w:spacing w:after="0" w:line="240" w:lineRule="auto"/>
        <w:ind w:left="142" w:righ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MS Sans Serif" w:eastAsia="Times New Roman" w:hAnsi="MS Sans Serif" w:cs="Times New Roman"/>
          <w:noProof/>
          <w:sz w:val="24"/>
          <w:szCs w:val="24"/>
        </w:rPr>
        <w:drawing>
          <wp:inline distT="0" distB="0" distL="0" distR="0" wp14:anchorId="3DD98880" wp14:editId="5D5661E0">
            <wp:extent cx="514350" cy="647700"/>
            <wp:effectExtent l="19050" t="0" r="0" b="0"/>
            <wp:docPr id="1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63A" w:rsidRPr="00AA163A" w:rsidRDefault="00AA163A" w:rsidP="00AA163A">
      <w:pPr>
        <w:pBdr>
          <w:bottom w:val="single" w:sz="4" w:space="1" w:color="auto"/>
        </w:pBdr>
        <w:spacing w:after="0" w:line="240" w:lineRule="auto"/>
        <w:ind w:right="567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БУЧАНСЬКА МІСЬКА РАДА</w:t>
      </w:r>
    </w:p>
    <w:p w:rsidR="00AA163A" w:rsidRPr="00AA163A" w:rsidRDefault="00AA163A" w:rsidP="00AA163A">
      <w:pPr>
        <w:pBdr>
          <w:top w:val="thinThickSmallGap" w:sz="12" w:space="1" w:color="auto"/>
        </w:pBdr>
        <w:spacing w:after="0" w:line="240" w:lineRule="auto"/>
        <w:ind w:right="567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ВИКОНАВЧИЙ КОМІТЕТ</w:t>
      </w:r>
    </w:p>
    <w:p w:rsidR="00AA163A" w:rsidRDefault="00AA163A" w:rsidP="00AA1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(ПОЗАЧЕРГОВЕ ЗАСІДАННЯ)</w:t>
      </w:r>
    </w:p>
    <w:p w:rsidR="00AA163A" w:rsidRPr="00AA163A" w:rsidRDefault="00AA163A" w:rsidP="00AA1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AA163A">
      <w:pPr>
        <w:keepNext/>
        <w:tabs>
          <w:tab w:val="left" w:pos="8931"/>
        </w:tabs>
        <w:spacing w:after="0" w:line="240" w:lineRule="auto"/>
        <w:ind w:right="567"/>
        <w:jc w:val="center"/>
        <w:outlineLvl w:val="2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  <w:t>РІШЕННЯ</w:t>
      </w:r>
    </w:p>
    <w:p w:rsidR="00AA163A" w:rsidRPr="00AA163A" w:rsidRDefault="00AA163A" w:rsidP="00AA1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</w:p>
    <w:p w:rsidR="00AA163A" w:rsidRPr="00AA163A" w:rsidRDefault="00AA163A" w:rsidP="00AA163A">
      <w:pPr>
        <w:tabs>
          <w:tab w:val="left" w:pos="9356"/>
        </w:tabs>
        <w:spacing w:after="0" w:line="240" w:lineRule="auto"/>
        <w:ind w:left="-567"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9356"/>
        </w:tabs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</w:t>
      </w:r>
      <w:r w:rsidR="00DA7F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06.12</w:t>
      </w:r>
      <w:r w:rsidR="0088563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.2024</w:t>
      </w:r>
      <w:r w:rsidRPr="00AA163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</w:t>
      </w:r>
      <w:r w:rsidR="00C84AC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</w:t>
      </w:r>
      <w:r w:rsidRPr="00AA163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</w:t>
      </w:r>
      <w:r w:rsidR="00C84ACD" w:rsidRPr="00C84AC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№ </w:t>
      </w:r>
      <w:r w:rsidR="00C305D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6118</w:t>
      </w:r>
      <w:bookmarkStart w:id="0" w:name="_GoBack"/>
      <w:bookmarkEnd w:id="0"/>
    </w:p>
    <w:p w:rsidR="00854795" w:rsidRPr="00AA163A" w:rsidRDefault="00854795" w:rsidP="00854795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6305" w:rsidRPr="00AA163A" w:rsidRDefault="00326305" w:rsidP="00326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63A">
        <w:rPr>
          <w:rFonts w:ascii="Times New Roman" w:hAnsi="Times New Roman" w:cs="Times New Roman"/>
          <w:b/>
          <w:sz w:val="24"/>
          <w:szCs w:val="24"/>
        </w:rPr>
        <w:t xml:space="preserve">Про затвердження кошторисної частини </w:t>
      </w:r>
    </w:p>
    <w:p w:rsidR="00DA7F82" w:rsidRDefault="00326305" w:rsidP="00DA7F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63A">
        <w:rPr>
          <w:rFonts w:ascii="Times New Roman" w:hAnsi="Times New Roman" w:cs="Times New Roman"/>
          <w:b/>
          <w:sz w:val="24"/>
          <w:szCs w:val="24"/>
        </w:rPr>
        <w:t xml:space="preserve">проектної документації </w:t>
      </w:r>
      <w:r w:rsidR="00AA163A" w:rsidRPr="00AA163A">
        <w:rPr>
          <w:rFonts w:ascii="Times New Roman" w:hAnsi="Times New Roman" w:cs="Times New Roman"/>
          <w:b/>
          <w:sz w:val="24"/>
          <w:szCs w:val="24"/>
        </w:rPr>
        <w:t>«</w:t>
      </w:r>
      <w:r w:rsidR="00DA7F82" w:rsidRPr="00DA7F82">
        <w:rPr>
          <w:rFonts w:ascii="Times New Roman" w:hAnsi="Times New Roman" w:cs="Times New Roman"/>
          <w:b/>
          <w:sz w:val="24"/>
          <w:szCs w:val="24"/>
        </w:rPr>
        <w:t xml:space="preserve">Капітальний ремонт </w:t>
      </w:r>
    </w:p>
    <w:p w:rsidR="00DA7F82" w:rsidRDefault="00DA7F82" w:rsidP="00DA7F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7F82">
        <w:rPr>
          <w:rFonts w:ascii="Times New Roman" w:hAnsi="Times New Roman" w:cs="Times New Roman"/>
          <w:b/>
          <w:sz w:val="24"/>
          <w:szCs w:val="24"/>
        </w:rPr>
        <w:t xml:space="preserve">озеленення  по вулиці Київська (в межах номерів 60 та 60а) </w:t>
      </w:r>
    </w:p>
    <w:p w:rsidR="00AA163A" w:rsidRDefault="00DA7F82" w:rsidP="00DA7F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7F82">
        <w:rPr>
          <w:rFonts w:ascii="Times New Roman" w:hAnsi="Times New Roman" w:cs="Times New Roman"/>
          <w:b/>
          <w:sz w:val="24"/>
          <w:szCs w:val="24"/>
        </w:rPr>
        <w:t xml:space="preserve">в селі Синяк, </w:t>
      </w:r>
      <w:proofErr w:type="spellStart"/>
      <w:r w:rsidRPr="00DA7F82">
        <w:rPr>
          <w:rFonts w:ascii="Times New Roman" w:hAnsi="Times New Roman" w:cs="Times New Roman"/>
          <w:b/>
          <w:sz w:val="24"/>
          <w:szCs w:val="24"/>
        </w:rPr>
        <w:t>Бучанського</w:t>
      </w:r>
      <w:proofErr w:type="spellEnd"/>
      <w:r w:rsidRPr="00DA7F82">
        <w:rPr>
          <w:rFonts w:ascii="Times New Roman" w:hAnsi="Times New Roman" w:cs="Times New Roman"/>
          <w:b/>
          <w:sz w:val="24"/>
          <w:szCs w:val="24"/>
        </w:rPr>
        <w:t xml:space="preserve"> району, Київської області»</w:t>
      </w:r>
    </w:p>
    <w:p w:rsidR="00DA7F82" w:rsidRPr="00AA163A" w:rsidRDefault="00DA7F82" w:rsidP="00DA7F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7F82" w:rsidRDefault="00560F9C" w:rsidP="00DA7F82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DA7F82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кошторисну частину проектної документації  </w:t>
      </w:r>
      <w:r w:rsidR="00DA7F82">
        <w:rPr>
          <w:rFonts w:ascii="Times New Roman" w:hAnsi="Times New Roman" w:cs="Times New Roman"/>
          <w:sz w:val="24"/>
          <w:szCs w:val="24"/>
        </w:rPr>
        <w:t xml:space="preserve">«Капітальний ремонт </w:t>
      </w:r>
      <w:r w:rsidR="00DA7F82" w:rsidRPr="00DA7F82">
        <w:rPr>
          <w:rFonts w:ascii="Times New Roman" w:hAnsi="Times New Roman" w:cs="Times New Roman"/>
          <w:sz w:val="24"/>
          <w:szCs w:val="24"/>
        </w:rPr>
        <w:t>озеленення  по вулиці Київсь</w:t>
      </w:r>
      <w:r w:rsidR="00DA7F82">
        <w:rPr>
          <w:rFonts w:ascii="Times New Roman" w:hAnsi="Times New Roman" w:cs="Times New Roman"/>
          <w:sz w:val="24"/>
          <w:szCs w:val="24"/>
        </w:rPr>
        <w:t xml:space="preserve">ка (в межах номерів 60 та 60а) </w:t>
      </w:r>
      <w:r w:rsidR="00DA7F82" w:rsidRPr="00DA7F82">
        <w:rPr>
          <w:rFonts w:ascii="Times New Roman" w:hAnsi="Times New Roman" w:cs="Times New Roman"/>
          <w:sz w:val="24"/>
          <w:szCs w:val="24"/>
        </w:rPr>
        <w:t xml:space="preserve">в селі Синяк, </w:t>
      </w:r>
      <w:proofErr w:type="spellStart"/>
      <w:r w:rsidR="00DA7F82" w:rsidRPr="00DA7F82">
        <w:rPr>
          <w:rFonts w:ascii="Times New Roman" w:hAnsi="Times New Roman" w:cs="Times New Roman"/>
          <w:sz w:val="24"/>
          <w:szCs w:val="24"/>
        </w:rPr>
        <w:t>Бучанського</w:t>
      </w:r>
      <w:proofErr w:type="spellEnd"/>
      <w:r w:rsidR="00DA7F82" w:rsidRPr="00DA7F82">
        <w:rPr>
          <w:rFonts w:ascii="Times New Roman" w:hAnsi="Times New Roman" w:cs="Times New Roman"/>
          <w:sz w:val="24"/>
          <w:szCs w:val="24"/>
        </w:rPr>
        <w:t xml:space="preserve"> району, Київської області»</w:t>
      </w:r>
      <w:r w:rsidR="00DA7F82" w:rsidRPr="00AA163A">
        <w:rPr>
          <w:rFonts w:ascii="Times New Roman" w:hAnsi="Times New Roman" w:cs="Times New Roman"/>
          <w:sz w:val="24"/>
          <w:szCs w:val="24"/>
        </w:rPr>
        <w:t>,</w:t>
      </w:r>
      <w:r w:rsidR="00DA7F82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розроблену </w:t>
      </w:r>
      <w:r w:rsidR="00DA7F82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 «ПРОЕКТНИЙ СВІТ», позитивний експертний звіт № </w:t>
      </w:r>
      <w:r w:rsidR="00DA7F82">
        <w:rPr>
          <w:rFonts w:ascii="Times New Roman" w:eastAsia="Times New Roman" w:hAnsi="Times New Roman" w:cs="Times New Roman"/>
          <w:sz w:val="24"/>
          <w:szCs w:val="24"/>
          <w:lang w:eastAsia="ru-RU"/>
        </w:rPr>
        <w:t>0693</w:t>
      </w:r>
      <w:r w:rsidR="00DA7F82" w:rsidRPr="00155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-24Е </w:t>
      </w:r>
      <w:r w:rsidR="00DA7F82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DA7F82">
        <w:rPr>
          <w:rFonts w:ascii="Times New Roman" w:eastAsia="Times New Roman" w:hAnsi="Times New Roman" w:cs="Times New Roman"/>
          <w:sz w:val="24"/>
          <w:szCs w:val="24"/>
          <w:lang w:eastAsia="ru-RU"/>
        </w:rPr>
        <w:t>20 листопада</w:t>
      </w:r>
      <w:r w:rsidR="00DA7F82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 року, виданий ТОВ «Науково-виробниче підприємство «Міжрегіональна будівельна експертиза»</w:t>
      </w:r>
      <w:r w:rsidR="00DA7F82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враховуючи </w:t>
      </w:r>
      <w:proofErr w:type="spellStart"/>
      <w:r w:rsidR="00DA7F82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DA7F82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3 п.4 ст.31 ЗУ «Про регулювання містобудівної діяльності», </w:t>
      </w:r>
      <w:r w:rsidR="00DA7F82" w:rsidRPr="00DA7F82">
        <w:rPr>
          <w:rFonts w:ascii="Times New Roman" w:eastAsia="Times New Roman" w:hAnsi="Times New Roman" w:cs="Times New Roman"/>
          <w:sz w:val="24"/>
          <w:szCs w:val="24"/>
          <w:lang w:eastAsia="ru-RU"/>
        </w:rPr>
        <w:t>з метою покращення території загального користування в якості громадського зеленого простору для створе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ння безпечних, екологічних умов, </w:t>
      </w:r>
      <w:r w:rsidR="00DA7F82" w:rsidRPr="00DA7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керуючись Законом України «Про місцеве самоврядування в Україні», виконавчий комітет</w:t>
      </w:r>
    </w:p>
    <w:p w:rsidR="00DA7F82" w:rsidRPr="00AA163A" w:rsidRDefault="00DA7F82" w:rsidP="00DA7F82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ВИРІШИВ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A7F82" w:rsidRPr="00AA163A" w:rsidRDefault="00DA7F82" w:rsidP="00322B00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Затвердити кошторисну частину проектної документації по експертному </w:t>
      </w:r>
      <w:r w:rsidRPr="00DA7F82">
        <w:rPr>
          <w:rFonts w:ascii="Times New Roman" w:hAnsi="Times New Roman" w:cs="Times New Roman"/>
          <w:sz w:val="24"/>
          <w:szCs w:val="24"/>
        </w:rPr>
        <w:t xml:space="preserve">«Капітальний ремонт озеленення  по вулиці Київська (в межах номерів 60 та 60а) в селі Синяк, </w:t>
      </w:r>
      <w:proofErr w:type="spellStart"/>
      <w:r w:rsidRPr="00DA7F82">
        <w:rPr>
          <w:rFonts w:ascii="Times New Roman" w:hAnsi="Times New Roman" w:cs="Times New Roman"/>
          <w:sz w:val="24"/>
          <w:szCs w:val="24"/>
        </w:rPr>
        <w:t>Бучанського</w:t>
      </w:r>
      <w:proofErr w:type="spellEnd"/>
      <w:r w:rsidRPr="00DA7F82">
        <w:rPr>
          <w:rFonts w:ascii="Times New Roman" w:hAnsi="Times New Roman" w:cs="Times New Roman"/>
          <w:sz w:val="24"/>
          <w:szCs w:val="24"/>
        </w:rPr>
        <w:t xml:space="preserve"> району, Київської області»</w:t>
      </w:r>
      <w:r w:rsidRPr="00AA163A">
        <w:rPr>
          <w:rFonts w:ascii="Times New Roman" w:hAnsi="Times New Roman" w:cs="Times New Roman"/>
          <w:sz w:val="24"/>
          <w:szCs w:val="24"/>
        </w:rPr>
        <w:t>,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 наступними показниками:</w:t>
      </w:r>
    </w:p>
    <w:tbl>
      <w:tblPr>
        <w:tblW w:w="9639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8"/>
        <w:gridCol w:w="1761"/>
        <w:gridCol w:w="1770"/>
      </w:tblGrid>
      <w:tr w:rsidR="00DA7F82" w:rsidRPr="00AA163A" w:rsidTr="00322B00">
        <w:trPr>
          <w:trHeight w:val="1"/>
        </w:trPr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7F82" w:rsidRPr="00AA163A" w:rsidRDefault="00DA7F82" w:rsidP="00DA7F82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показників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7F82" w:rsidRPr="00AA163A" w:rsidRDefault="00DA7F82" w:rsidP="00DA7F82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Од. виміру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7F82" w:rsidRPr="000D15EB" w:rsidRDefault="00DA7F82" w:rsidP="00DA7F82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5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Показники</w:t>
            </w:r>
          </w:p>
        </w:tc>
      </w:tr>
      <w:tr w:rsidR="00DA7F82" w:rsidRPr="00AA163A" w:rsidTr="00322B00">
        <w:trPr>
          <w:trHeight w:val="17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7F82" w:rsidRPr="00AA163A" w:rsidRDefault="00DA7F82" w:rsidP="00DA7F82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Загальна кошторисна вартість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7F82" w:rsidRPr="00AA163A" w:rsidRDefault="00DA7F82" w:rsidP="00DA7F82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7F82" w:rsidRPr="000D15EB" w:rsidRDefault="00DA7F82" w:rsidP="00DA7F82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731,843</w:t>
            </w:r>
          </w:p>
        </w:tc>
      </w:tr>
      <w:tr w:rsidR="00DA7F82" w:rsidRPr="00AA163A" w:rsidTr="00322B00">
        <w:trPr>
          <w:trHeight w:val="39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7F82" w:rsidRPr="00AA163A" w:rsidRDefault="00DA7F82" w:rsidP="00DA7F82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т.ч</w:t>
            </w:r>
            <w:proofErr w:type="spell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.: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будівельні</w:t>
            </w:r>
            <w:proofErr w:type="spell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роботи</w:t>
            </w:r>
            <w:proofErr w:type="spellEnd"/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7F82" w:rsidRPr="00AA163A" w:rsidRDefault="00DA7F82" w:rsidP="00DA7F82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7F82" w:rsidRPr="000D15EB" w:rsidRDefault="00DA7F82" w:rsidP="00DA7F82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565,059</w:t>
            </w:r>
          </w:p>
        </w:tc>
      </w:tr>
      <w:tr w:rsidR="00DA7F82" w:rsidRPr="00AA163A" w:rsidTr="00322B00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7F82" w:rsidRPr="00AA163A" w:rsidRDefault="00DA7F82" w:rsidP="00DA7F82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устатковання</w:t>
            </w:r>
            <w:proofErr w:type="spell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меблі</w:t>
            </w:r>
            <w:proofErr w:type="spell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інвентар</w:t>
            </w:r>
            <w:proofErr w:type="spellEnd"/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7F82" w:rsidRPr="00AA163A" w:rsidRDefault="00DA7F82" w:rsidP="00DA7F82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7F82" w:rsidRPr="000D15EB" w:rsidRDefault="00DA7F82" w:rsidP="00DA7F82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D15E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0,000</w:t>
            </w:r>
          </w:p>
        </w:tc>
      </w:tr>
      <w:tr w:rsidR="00DA7F82" w:rsidRPr="00AA163A" w:rsidTr="00322B00">
        <w:trPr>
          <w:trHeight w:val="109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7F82" w:rsidRPr="00AA163A" w:rsidRDefault="00DA7F82" w:rsidP="00DA7F82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Інші</w:t>
            </w:r>
            <w:proofErr w:type="spellEnd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витрати</w:t>
            </w:r>
            <w:proofErr w:type="spellEnd"/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7F82" w:rsidRPr="00AA163A" w:rsidRDefault="00DA7F82" w:rsidP="00DA7F82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A7F82" w:rsidRPr="000D15EB" w:rsidRDefault="00DA7F82" w:rsidP="00DA7F82">
            <w:pPr>
              <w:tabs>
                <w:tab w:val="left" w:pos="0"/>
              </w:tabs>
              <w:spacing w:after="0" w:line="240" w:lineRule="auto"/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166,784</w:t>
            </w:r>
          </w:p>
        </w:tc>
      </w:tr>
    </w:tbl>
    <w:p w:rsidR="00DA7F82" w:rsidRDefault="00DA7F82" w:rsidP="00322B00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Виконання робіт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проектної документації  </w:t>
      </w:r>
      <w:r w:rsidRPr="00DA7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«Капітальний ремонт озеленення  по вулиці Київська (в межах номерів 60 та 60а) в селі Синяк, </w:t>
      </w:r>
      <w:proofErr w:type="spellStart"/>
      <w:r w:rsidRPr="00DA7F82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Бучанського</w:t>
      </w:r>
      <w:proofErr w:type="spellEnd"/>
      <w:r w:rsidRPr="00DA7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району, Київської області»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доручити ліцензованій організації.</w:t>
      </w:r>
    </w:p>
    <w:p w:rsidR="00DA7F82" w:rsidRPr="00AA163A" w:rsidRDefault="00DA7F82" w:rsidP="00DA7F82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виконан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ням даного рішення покласти на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заступника міського голови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Дмитра ЧЕЙЧУКА.</w:t>
      </w:r>
    </w:p>
    <w:tbl>
      <w:tblPr>
        <w:tblpPr w:leftFromText="180" w:rightFromText="180" w:vertAnchor="text" w:horzAnchor="margin" w:tblpY="798"/>
        <w:tblW w:w="0" w:type="auto"/>
        <w:tblLook w:val="04A0" w:firstRow="1" w:lastRow="0" w:firstColumn="1" w:lastColumn="0" w:noHBand="0" w:noVBand="1"/>
      </w:tblPr>
      <w:tblGrid>
        <w:gridCol w:w="6771"/>
        <w:gridCol w:w="2905"/>
      </w:tblGrid>
      <w:tr w:rsidR="009C7B24" w:rsidRPr="00AA163A" w:rsidTr="00BD6547">
        <w:trPr>
          <w:trHeight w:val="711"/>
        </w:trPr>
        <w:tc>
          <w:tcPr>
            <w:tcW w:w="6771" w:type="dxa"/>
          </w:tcPr>
          <w:p w:rsidR="009C7B24" w:rsidRPr="00AA163A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16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Міський  голова</w:t>
            </w:r>
          </w:p>
        </w:tc>
        <w:tc>
          <w:tcPr>
            <w:tcW w:w="2905" w:type="dxa"/>
          </w:tcPr>
          <w:p w:rsidR="009C7B24" w:rsidRPr="00AA163A" w:rsidRDefault="001F6980" w:rsidP="009C7B2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</w:t>
            </w:r>
            <w:r w:rsidR="00BD6547" w:rsidRPr="00AA16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Анатолій ФЕДОРУК</w:t>
            </w:r>
          </w:p>
        </w:tc>
      </w:tr>
      <w:tr w:rsidR="009C7B24" w:rsidRPr="00AA163A" w:rsidTr="00BD6547">
        <w:trPr>
          <w:trHeight w:val="552"/>
        </w:trPr>
        <w:tc>
          <w:tcPr>
            <w:tcW w:w="6771" w:type="dxa"/>
          </w:tcPr>
          <w:p w:rsidR="009C7B24" w:rsidRPr="00AA163A" w:rsidRDefault="009C7B24" w:rsidP="009C7B2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5" w:type="dxa"/>
          </w:tcPr>
          <w:p w:rsidR="009C7B24" w:rsidRPr="00AA163A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7B24" w:rsidRPr="00AA163A" w:rsidTr="00BD6547">
        <w:trPr>
          <w:trHeight w:val="662"/>
        </w:trPr>
        <w:tc>
          <w:tcPr>
            <w:tcW w:w="6771" w:type="dxa"/>
          </w:tcPr>
          <w:p w:rsidR="009C7B24" w:rsidRPr="00AA163A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5" w:type="dxa"/>
          </w:tcPr>
          <w:p w:rsidR="009C7B24" w:rsidRPr="00AA163A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sz w:val="24"/>
                <w:szCs w:val="24"/>
                <w:lang w:eastAsia="ru-RU"/>
              </w:rPr>
            </w:pPr>
          </w:p>
        </w:tc>
      </w:tr>
      <w:tr w:rsidR="009C7B24" w:rsidRPr="00326305" w:rsidTr="00BD6547">
        <w:trPr>
          <w:trHeight w:val="830"/>
        </w:trPr>
        <w:tc>
          <w:tcPr>
            <w:tcW w:w="6771" w:type="dxa"/>
          </w:tcPr>
          <w:p w:rsidR="009C7B24" w:rsidRPr="00326305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lang w:eastAsia="ru-RU"/>
              </w:rPr>
            </w:pPr>
          </w:p>
        </w:tc>
        <w:tc>
          <w:tcPr>
            <w:tcW w:w="2905" w:type="dxa"/>
          </w:tcPr>
          <w:p w:rsidR="009C7B24" w:rsidRPr="00326305" w:rsidRDefault="009C7B24" w:rsidP="009C7B24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pacing w:val="1"/>
                <w:lang w:eastAsia="ru-RU"/>
              </w:rPr>
            </w:pPr>
          </w:p>
        </w:tc>
      </w:tr>
    </w:tbl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Заступник                 </w:t>
      </w:r>
      <w:r w:rsidR="0002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02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            </w:t>
      </w:r>
      <w:proofErr w:type="spellStart"/>
      <w:r w:rsidR="00DA7F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Дмитро</w:t>
      </w:r>
      <w:proofErr w:type="spellEnd"/>
      <w:r w:rsidR="00DA7F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ЧЕЙЧУК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міського голови</w:t>
      </w: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AA163A" w:rsidRPr="00C84ACD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</w:t>
      </w:r>
      <w:r w:rsidR="000214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</w:t>
      </w:r>
      <w:r w:rsidR="00C84A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84ACD" w:rsidRPr="00C84AC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06.12.2024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</w:t>
      </w:r>
      <w:r w:rsidR="0002145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(дата)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Керуючий справами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    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Дмитро</w:t>
      </w:r>
      <w:proofErr w:type="spellEnd"/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ГАПЧЕНКО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="0002145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C84ACD" w:rsidRPr="00C84ACD" w:rsidRDefault="00AA163A" w:rsidP="00C84ACD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</w:t>
      </w:r>
      <w:r w:rsidR="00021456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84ACD" w:rsidRPr="00C84AC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06.12.2024</w:t>
      </w:r>
    </w:p>
    <w:p w:rsidR="00C84ACD" w:rsidRPr="00AA163A" w:rsidRDefault="00C84ACD" w:rsidP="00C84ACD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(дата)</w:t>
      </w:r>
    </w:p>
    <w:p w:rsidR="00AA163A" w:rsidRPr="00AA163A" w:rsidRDefault="00AA163A" w:rsidP="00C84ACD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DA7F82" w:rsidRPr="00AA163A" w:rsidRDefault="00DA7F82" w:rsidP="00DA7F82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Начальник управління    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Людмила РИЖЕНКО</w:t>
      </w:r>
    </w:p>
    <w:p w:rsidR="00DA7F82" w:rsidRPr="00AA163A" w:rsidRDefault="00DA7F82" w:rsidP="00DA7F82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юридично-кадрової роботи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C84ACD" w:rsidRPr="00C84ACD" w:rsidRDefault="00DA7F82" w:rsidP="00C84ACD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 </w:t>
      </w:r>
      <w:r w:rsidR="00C84AC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84ACD" w:rsidRPr="00C84AC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06.12.2024</w:t>
      </w:r>
    </w:p>
    <w:p w:rsidR="00C84ACD" w:rsidRPr="00AA163A" w:rsidRDefault="00C84ACD" w:rsidP="00C84ACD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дата)</w:t>
      </w:r>
    </w:p>
    <w:p w:rsidR="00AA163A" w:rsidRPr="00AA163A" w:rsidRDefault="00AA163A" w:rsidP="00C84ACD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6263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6263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6263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581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581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907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Директор                     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                     Віктор ГАЛУЩАК</w:t>
      </w: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КП «</w:t>
      </w:r>
      <w:proofErr w:type="spellStart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Бучазеленбуд</w:t>
      </w:r>
      <w:proofErr w:type="spellEnd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C84ACD" w:rsidRPr="00C84ACD" w:rsidRDefault="00AA163A" w:rsidP="00C84ACD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</w:t>
      </w:r>
      <w:r w:rsidR="00C84AC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C84ACD" w:rsidRPr="00C84AC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06.12.2024</w:t>
      </w:r>
    </w:p>
    <w:p w:rsidR="00C84ACD" w:rsidRPr="00AA163A" w:rsidRDefault="00C84ACD" w:rsidP="00C84ACD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AA163A" w:rsidRPr="00AA163A" w:rsidRDefault="00AA163A" w:rsidP="00C84ACD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Pr="009C7B24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sectPr w:rsidR="00C07D2E" w:rsidRPr="009C7B24" w:rsidSect="003B5778">
      <w:headerReference w:type="firs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066" w:rsidRDefault="00A53066" w:rsidP="00D96DB8">
      <w:pPr>
        <w:spacing w:after="0" w:line="240" w:lineRule="auto"/>
      </w:pPr>
      <w:r>
        <w:separator/>
      </w:r>
    </w:p>
  </w:endnote>
  <w:endnote w:type="continuationSeparator" w:id="0">
    <w:p w:rsidR="00A53066" w:rsidRDefault="00A53066" w:rsidP="00D96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066" w:rsidRDefault="00A53066" w:rsidP="00D96DB8">
      <w:pPr>
        <w:spacing w:after="0" w:line="240" w:lineRule="auto"/>
      </w:pPr>
      <w:r>
        <w:separator/>
      </w:r>
    </w:p>
  </w:footnote>
  <w:footnote w:type="continuationSeparator" w:id="0">
    <w:p w:rsidR="00A53066" w:rsidRDefault="00A53066" w:rsidP="00D96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778" w:rsidRPr="003B5778" w:rsidRDefault="003B5778" w:rsidP="003B5778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4795"/>
    <w:rsid w:val="00021456"/>
    <w:rsid w:val="00033E33"/>
    <w:rsid w:val="00042A4D"/>
    <w:rsid w:val="000A6206"/>
    <w:rsid w:val="000B3CD2"/>
    <w:rsid w:val="00101A6B"/>
    <w:rsid w:val="0011340F"/>
    <w:rsid w:val="0018760C"/>
    <w:rsid w:val="001A3F0E"/>
    <w:rsid w:val="001B198E"/>
    <w:rsid w:val="001E4226"/>
    <w:rsid w:val="001F6980"/>
    <w:rsid w:val="002121B5"/>
    <w:rsid w:val="002D00D2"/>
    <w:rsid w:val="002E0C81"/>
    <w:rsid w:val="002F25B9"/>
    <w:rsid w:val="00325273"/>
    <w:rsid w:val="00326305"/>
    <w:rsid w:val="00366D99"/>
    <w:rsid w:val="00384FDB"/>
    <w:rsid w:val="003B5778"/>
    <w:rsid w:val="003D6C61"/>
    <w:rsid w:val="003F5F33"/>
    <w:rsid w:val="00400688"/>
    <w:rsid w:val="00423906"/>
    <w:rsid w:val="004403A4"/>
    <w:rsid w:val="00473124"/>
    <w:rsid w:val="0049489F"/>
    <w:rsid w:val="004B69CA"/>
    <w:rsid w:val="00513F35"/>
    <w:rsid w:val="00554745"/>
    <w:rsid w:val="00560F9C"/>
    <w:rsid w:val="005A0EF9"/>
    <w:rsid w:val="005C69A4"/>
    <w:rsid w:val="005D5000"/>
    <w:rsid w:val="005E3032"/>
    <w:rsid w:val="005E43AF"/>
    <w:rsid w:val="00620F62"/>
    <w:rsid w:val="006867ED"/>
    <w:rsid w:val="006A5235"/>
    <w:rsid w:val="006A5C99"/>
    <w:rsid w:val="006D48AE"/>
    <w:rsid w:val="007372A4"/>
    <w:rsid w:val="00737D75"/>
    <w:rsid w:val="007772B2"/>
    <w:rsid w:val="0084385B"/>
    <w:rsid w:val="00854795"/>
    <w:rsid w:val="0088563B"/>
    <w:rsid w:val="008A40D2"/>
    <w:rsid w:val="008B4B0F"/>
    <w:rsid w:val="00911910"/>
    <w:rsid w:val="00954AFD"/>
    <w:rsid w:val="009660E7"/>
    <w:rsid w:val="0096673D"/>
    <w:rsid w:val="00977A77"/>
    <w:rsid w:val="00992993"/>
    <w:rsid w:val="009C7B24"/>
    <w:rsid w:val="009D5B73"/>
    <w:rsid w:val="00A05653"/>
    <w:rsid w:val="00A0779D"/>
    <w:rsid w:val="00A127B4"/>
    <w:rsid w:val="00A21DD2"/>
    <w:rsid w:val="00A53066"/>
    <w:rsid w:val="00A578BA"/>
    <w:rsid w:val="00A94560"/>
    <w:rsid w:val="00AA163A"/>
    <w:rsid w:val="00AB29FA"/>
    <w:rsid w:val="00B20C71"/>
    <w:rsid w:val="00B24423"/>
    <w:rsid w:val="00B469CF"/>
    <w:rsid w:val="00BB6FE7"/>
    <w:rsid w:val="00BC6A47"/>
    <w:rsid w:val="00BD6547"/>
    <w:rsid w:val="00C07D2E"/>
    <w:rsid w:val="00C207B6"/>
    <w:rsid w:val="00C305D0"/>
    <w:rsid w:val="00C6056B"/>
    <w:rsid w:val="00C84ACD"/>
    <w:rsid w:val="00C94673"/>
    <w:rsid w:val="00CA13A9"/>
    <w:rsid w:val="00CE21DE"/>
    <w:rsid w:val="00D173F6"/>
    <w:rsid w:val="00D52ABF"/>
    <w:rsid w:val="00D66E40"/>
    <w:rsid w:val="00D73F5D"/>
    <w:rsid w:val="00D96DB8"/>
    <w:rsid w:val="00DA7F82"/>
    <w:rsid w:val="00DE7E2D"/>
    <w:rsid w:val="00E538B3"/>
    <w:rsid w:val="00ED76FA"/>
    <w:rsid w:val="00EE2001"/>
    <w:rsid w:val="00F0356F"/>
    <w:rsid w:val="00F0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838C3"/>
  <w15:docId w15:val="{672C7AA3-C6C3-482B-A7F2-A385ED87E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6DB8"/>
  </w:style>
  <w:style w:type="paragraph" w:styleId="a5">
    <w:name w:val="footer"/>
    <w:basedOn w:val="a"/>
    <w:link w:val="a6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6DB8"/>
  </w:style>
  <w:style w:type="paragraph" w:styleId="a7">
    <w:name w:val="Balloon Text"/>
    <w:basedOn w:val="a"/>
    <w:link w:val="a8"/>
    <w:uiPriority w:val="99"/>
    <w:semiHidden/>
    <w:unhideWhenUsed/>
    <w:rsid w:val="00101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1A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3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1500</TotalTime>
  <Pages>2</Pages>
  <Words>1943</Words>
  <Characters>1108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Olha Pronko</cp:lastModifiedBy>
  <cp:revision>31</cp:revision>
  <cp:lastPrinted>2024-12-11T12:28:00Z</cp:lastPrinted>
  <dcterms:created xsi:type="dcterms:W3CDTF">2021-11-02T09:50:00Z</dcterms:created>
  <dcterms:modified xsi:type="dcterms:W3CDTF">2025-01-31T13:49:00Z</dcterms:modified>
</cp:coreProperties>
</file>