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C5F" w:rsidRDefault="00FF7C5F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4E6C4" id="Надпись 2" o:spid="_x0000_s1027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" stroked="f" strokeweight=".5pt">
                <v:textbox>
                  <w:txbxContent>
                    <w:p w:rsidR="00FF7C5F" w:rsidRDefault="00FF7C5F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800346015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DF5702" w:rsidRDefault="00BE140A" w:rsidP="00DF570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DF5702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="007C5FF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FF7C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6168</w:t>
            </w:r>
          </w:p>
        </w:tc>
      </w:tr>
    </w:tbl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DF5702">
      <w:pPr>
        <w:tabs>
          <w:tab w:val="left" w:pos="5529"/>
        </w:tabs>
        <w:ind w:right="427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DF5702" w:rsidRPr="00DF5702">
        <w:rPr>
          <w:b/>
        </w:rPr>
        <w:t>Капітальний ремонт паркану комунальної власності артезіанської свердловини № 19-ВО, що знаходиться за адресою: вул. Захисників України, 127-д в м. Буча Бучанського району Київської області</w:t>
      </w:r>
      <w:r w:rsidRPr="00BE140A">
        <w:rPr>
          <w:b/>
        </w:rPr>
        <w:t>»</w:t>
      </w:r>
    </w:p>
    <w:p w:rsidR="00BE140A" w:rsidRPr="00DF5702" w:rsidRDefault="00BE140A" w:rsidP="00BE140A">
      <w:pPr>
        <w:ind w:right="2835"/>
        <w:rPr>
          <w:sz w:val="18"/>
          <w:szCs w:val="18"/>
        </w:rPr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DF5702" w:rsidRPr="00DF5702">
        <w:t>Капітальний ремонт паркану комунальної власності артезіанської свердловини № 19-ВО, що знаходиться за адресою: вул. Захисників України, 127-д в м. Буча Бучанського району Київської області</w:t>
      </w:r>
      <w:r w:rsidRPr="00F23750">
        <w:t>», експертн</w:t>
      </w:r>
      <w:r w:rsidR="00DF5702">
        <w:t xml:space="preserve">а оцінка </w:t>
      </w:r>
      <w:r w:rsidRPr="00F23750">
        <w:t xml:space="preserve">№ </w:t>
      </w:r>
      <w:r w:rsidR="00DF5702">
        <w:t>1255/24-РБК/ЕО</w:t>
      </w:r>
      <w:r w:rsidR="00A35A4E">
        <w:t xml:space="preserve"> </w:t>
      </w:r>
      <w:r w:rsidRPr="00F23750">
        <w:t xml:space="preserve">від </w:t>
      </w:r>
      <w:r w:rsidR="00DF5702">
        <w:t>06</w:t>
      </w:r>
      <w:r w:rsidR="00EB12F6">
        <w:t>.</w:t>
      </w:r>
      <w:r w:rsidR="00DF5702">
        <w:t>12</w:t>
      </w:r>
      <w:r w:rsidR="00C8042B">
        <w:t>.2024</w:t>
      </w:r>
      <w:r w:rsidRPr="00F23750">
        <w:t xml:space="preserve"> року, з метою </w:t>
      </w:r>
      <w:r w:rsidR="00A35A4E">
        <w:t>охорони  водних об'єктів у районах забору води</w:t>
      </w:r>
      <w:r w:rsidRPr="00F23750">
        <w:t xml:space="preserve"> </w:t>
      </w:r>
      <w:r w:rsidR="00AD73FD">
        <w:t>створено зони санітарної охорони для</w:t>
      </w:r>
      <w:r w:rsidR="00A35A4E">
        <w:t xml:space="preserve"> </w:t>
      </w:r>
      <w:r w:rsidRPr="00F23750">
        <w:t xml:space="preserve">належного утримання </w:t>
      </w:r>
      <w:r w:rsidR="00A35A4E">
        <w:t>об’єктів централізованого водопостачання та централізованого водовідведення</w:t>
      </w:r>
      <w:r w:rsidR="00AD73FD">
        <w:t xml:space="preserve"> та</w:t>
      </w:r>
      <w:r w:rsidRPr="00F23750">
        <w:t xml:space="preserve"> </w:t>
      </w:r>
      <w:r w:rsidR="00A35A4E">
        <w:t>з метою 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r w:rsidR="00AD73FD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DF5702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DF5702" w:rsidRDefault="00BE140A" w:rsidP="00BE140A">
      <w:pPr>
        <w:ind w:firstLine="567"/>
        <w:jc w:val="both"/>
        <w:rPr>
          <w:b/>
          <w:sz w:val="18"/>
          <w:szCs w:val="18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DF5702" w:rsidRPr="00DF5702">
        <w:t>Капітальний ремонт паркану комунальної власності артезіанської свердловини № 19-ВО, що знаходиться за адресою: вул. Захисників України, 127-д в м. Буча Бучанського району Київської області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DF570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953,393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DF570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753,903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DF570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199,490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="0049388B" w:rsidRPr="0049388B">
        <w:t>паркану комунальної власності артезіанської свердловини № 19-ВО, що знаходиться за адресою: вул. Захисників України, 127-д в м. Буча</w:t>
      </w:r>
      <w:r w:rsidR="0049388B">
        <w:t>,</w:t>
      </w:r>
      <w:r w:rsidR="0049388B" w:rsidRPr="0049388B">
        <w:t xml:space="preserve"> Бучанського району</w:t>
      </w:r>
      <w:r w:rsidR="0049388B">
        <w:t>,</w:t>
      </w:r>
      <w:r w:rsidR="0049388B" w:rsidRPr="0049388B">
        <w:t xml:space="preserve">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49388B" w:rsidRDefault="0049388B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49388B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7C5FF9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7C5FF9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49388B">
              <w:rPr>
                <w:bCs/>
                <w:sz w:val="28"/>
                <w:szCs w:val="28"/>
              </w:rPr>
              <w:t>13.12</w:t>
            </w:r>
            <w:r w:rsidR="0049388B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49388B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13.12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49388B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BE140A">
              <w:rPr>
                <w:b/>
                <w:sz w:val="28"/>
                <w:szCs w:val="28"/>
              </w:rPr>
              <w:t xml:space="preserve"> 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49388B">
              <w:rPr>
                <w:bCs/>
                <w:sz w:val="28"/>
                <w:szCs w:val="28"/>
              </w:rPr>
              <w:t>13.12</w:t>
            </w:r>
            <w:r w:rsidR="0049388B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49388B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9651A5">
      <w:pgSz w:w="11906" w:h="16838"/>
      <w:pgMar w:top="568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6BAE" w:rsidRDefault="006E6BAE" w:rsidP="00E97E44">
      <w:r>
        <w:separator/>
      </w:r>
    </w:p>
  </w:endnote>
  <w:endnote w:type="continuationSeparator" w:id="0">
    <w:p w:rsidR="006E6BAE" w:rsidRDefault="006E6BA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6BAE" w:rsidRDefault="006E6BAE" w:rsidP="00E97E44">
      <w:r>
        <w:separator/>
      </w:r>
    </w:p>
  </w:footnote>
  <w:footnote w:type="continuationSeparator" w:id="0">
    <w:p w:rsidR="006E6BAE" w:rsidRDefault="006E6BA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102C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9388B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60857"/>
    <w:rsid w:val="005658CF"/>
    <w:rsid w:val="005746BF"/>
    <w:rsid w:val="00582421"/>
    <w:rsid w:val="005A1336"/>
    <w:rsid w:val="005B1233"/>
    <w:rsid w:val="005B3D1A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C2D49"/>
    <w:rsid w:val="006E49BC"/>
    <w:rsid w:val="006E6BAE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57EF1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417B"/>
    <w:rsid w:val="0095638D"/>
    <w:rsid w:val="0096153B"/>
    <w:rsid w:val="009651A5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DF5702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4D6"/>
    <w:rsid w:val="00EA68DE"/>
    <w:rsid w:val="00EB12F6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169C"/>
    <w:rsid w:val="00F3449D"/>
    <w:rsid w:val="00F457B9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CD537B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2024-12-18T08:59:00Z</cp:lastPrinted>
  <dcterms:created xsi:type="dcterms:W3CDTF">2024-12-18T08:44:00Z</dcterms:created>
  <dcterms:modified xsi:type="dcterms:W3CDTF">2025-02-06T09:20:00Z</dcterms:modified>
</cp:coreProperties>
</file>