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6A04B7" w:rsidRPr="004B3F51" w:rsidP="006A04B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6A04B7" w:rsidP="006A04B7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15106" cy="70104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6A04B7" w:rsidP="006A04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:rsidTr="003D4973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521FD0" w:rsidP="003D4973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6A04B7" w:rsidP="006A04B7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</w:t>
      </w:r>
      <w:r w:rsidR="00287E2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:rsidR="00287E23" w:rsidP="006A04B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6A04B7" w:rsidRPr="000854AB" w:rsidP="006A04B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6A04B7" w:rsidP="006A04B7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:rsidTr="003D4973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3D4973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29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3D497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3D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1748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6A04B7" w:rsidRPr="00601FE6" w:rsidP="006A0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6A04B7" w:rsidRPr="00C86A93" w:rsidP="006A04B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6A04B7" w:rsidRPr="00C40931" w:rsidP="006A04B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</w:t>
      </w:r>
      <w:r>
        <w:rPr>
          <w:rFonts w:ascii="Times New Roman" w:eastAsia="Times New Roman" w:hAnsi="Times New Roman" w:cs="Times New Roman"/>
          <w:b/>
          <w:sz w:val="24"/>
        </w:rPr>
        <w:t xml:space="preserve">дороги комунальної власності, пошкодженої внаслідок військової агресії, по вул. Паркова, в </w:t>
      </w:r>
      <w:r>
        <w:rPr>
          <w:rFonts w:ascii="Times New Roman" w:eastAsia="Times New Roman" w:hAnsi="Times New Roman" w:cs="Times New Roman"/>
          <w:b/>
          <w:sz w:val="24"/>
        </w:rPr>
        <w:t>сел</w:t>
      </w:r>
      <w:r>
        <w:rPr>
          <w:rFonts w:ascii="Times New Roman" w:eastAsia="Times New Roman" w:hAnsi="Times New Roman" w:cs="Times New Roman"/>
          <w:b/>
          <w:sz w:val="24"/>
        </w:rPr>
        <w:t>. Ворзель Київської області (відновні роботи). Коригування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6A04B7" w:rsidRPr="00C40931" w:rsidP="006A04B7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6A04B7" w:rsidRPr="00C44697" w:rsidP="006A0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460F6">
        <w:rPr>
          <w:rFonts w:ascii="Times New Roman" w:eastAsia="Times New Roman" w:hAnsi="Times New Roman" w:cs="Times New Roman"/>
          <w:sz w:val="24"/>
        </w:rPr>
        <w:t>к</w:t>
      </w:r>
      <w:r w:rsidRPr="00122135">
        <w:rPr>
          <w:rFonts w:ascii="Times New Roman" w:eastAsia="Times New Roman" w:hAnsi="Times New Roman" w:cs="Times New Roman"/>
          <w:sz w:val="24"/>
        </w:rPr>
        <w:t xml:space="preserve">апітальний ремонт дороги комунальної власності, пошкодженої внаслідок військової агресії, по вул. Паркова, в </w:t>
      </w:r>
      <w:r w:rsidRPr="00122135">
        <w:rPr>
          <w:rFonts w:ascii="Times New Roman" w:eastAsia="Times New Roman" w:hAnsi="Times New Roman" w:cs="Times New Roman"/>
          <w:sz w:val="24"/>
        </w:rPr>
        <w:t>сел</w:t>
      </w:r>
      <w:r w:rsidRPr="00122135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 w:rsidRPr="00122135">
        <w:rPr>
          <w:rFonts w:ascii="Times New Roman" w:eastAsia="Times New Roman" w:hAnsi="Times New Roman" w:cs="Times New Roman"/>
          <w:sz w:val="24"/>
          <w:szCs w:val="24"/>
        </w:rPr>
        <w:t xml:space="preserve">» експертна звіт № 0308-25Е від 10.07.2025 року, з 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1221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керуючись законами України «Про місцеве самоврядування в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6A04B7" w:rsidRPr="004B3F51" w:rsidP="006A04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RPr="004B3F51" w:rsidP="006A0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6A04B7" w:rsidRPr="00BF53DD" w:rsidP="006A04B7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460F6">
        <w:rPr>
          <w:rFonts w:ascii="Times New Roman" w:eastAsia="Times New Roman" w:hAnsi="Times New Roman" w:cs="Times New Roman"/>
          <w:sz w:val="24"/>
        </w:rPr>
        <w:t>к</w:t>
      </w:r>
      <w:r w:rsidRPr="00122135">
        <w:rPr>
          <w:rFonts w:ascii="Times New Roman" w:eastAsia="Times New Roman" w:hAnsi="Times New Roman" w:cs="Times New Roman"/>
          <w:sz w:val="24"/>
        </w:rPr>
        <w:t xml:space="preserve">апітальний ремонт дороги комунальної власності, пошкодженої внаслідок військової агресії, по вул. Паркова, в </w:t>
      </w:r>
      <w:r w:rsidRPr="00122135">
        <w:rPr>
          <w:rFonts w:ascii="Times New Roman" w:eastAsia="Times New Roman" w:hAnsi="Times New Roman" w:cs="Times New Roman"/>
          <w:sz w:val="24"/>
        </w:rPr>
        <w:t>сел</w:t>
      </w:r>
      <w:r w:rsidRPr="00122135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6A04B7" w:rsidRPr="004B3F51" w:rsidP="006A04B7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:rsidTr="003D4973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4B3F5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Tr="003D4973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4B3F5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BA419B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14 297.772</w:t>
            </w:r>
          </w:p>
        </w:tc>
      </w:tr>
      <w:tr w:rsidTr="003D4973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4B3F5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BA419B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11 348.763</w:t>
            </w:r>
          </w:p>
        </w:tc>
      </w:tr>
      <w:tr w:rsidTr="003D4973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4B3F5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BA419B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Tr="003D4973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4B3F5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C40931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04B7" w:rsidRPr="00BA419B" w:rsidP="003D497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2 116.326</w:t>
            </w:r>
          </w:p>
        </w:tc>
      </w:tr>
    </w:tbl>
    <w:p w:rsidR="006A04B7" w:rsidP="006A04B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RPr="004B3F51" w:rsidP="006A04B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>. Виконання</w:t>
      </w:r>
      <w:r w:rsidR="006C6C6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6C6C60">
        <w:rPr>
          <w:rFonts w:ascii="Times New Roman" w:eastAsia="Times New Roman" w:hAnsi="Times New Roman" w:cs="Times New Roman"/>
          <w:sz w:val="24"/>
        </w:rPr>
        <w:t>к</w:t>
      </w:r>
      <w:r w:rsidRPr="00122135" w:rsidR="006C6C60">
        <w:rPr>
          <w:rFonts w:ascii="Times New Roman" w:eastAsia="Times New Roman" w:hAnsi="Times New Roman" w:cs="Times New Roman"/>
          <w:sz w:val="24"/>
        </w:rPr>
        <w:t>апітальн</w:t>
      </w:r>
      <w:r w:rsidR="006C6C60">
        <w:rPr>
          <w:rFonts w:ascii="Times New Roman" w:eastAsia="Times New Roman" w:hAnsi="Times New Roman" w:cs="Times New Roman"/>
          <w:sz w:val="24"/>
        </w:rPr>
        <w:t>ого</w:t>
      </w:r>
      <w:r w:rsidRPr="00122135" w:rsidR="006C6C60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6C6C60">
        <w:rPr>
          <w:rFonts w:ascii="Times New Roman" w:eastAsia="Times New Roman" w:hAnsi="Times New Roman" w:cs="Times New Roman"/>
          <w:sz w:val="24"/>
        </w:rPr>
        <w:t>у</w:t>
      </w:r>
      <w:r w:rsidRPr="00122135" w:rsidR="006C6C60">
        <w:rPr>
          <w:rFonts w:ascii="Times New Roman" w:eastAsia="Times New Roman" w:hAnsi="Times New Roman" w:cs="Times New Roman"/>
          <w:sz w:val="24"/>
        </w:rPr>
        <w:t xml:space="preserve"> дороги комунальної власності, пошкодженої внаслідок військової агресії, по вул. Паркова, в </w:t>
      </w:r>
      <w:r w:rsidRPr="00122135" w:rsidR="006C6C60">
        <w:rPr>
          <w:rFonts w:ascii="Times New Roman" w:eastAsia="Times New Roman" w:hAnsi="Times New Roman" w:cs="Times New Roman"/>
          <w:sz w:val="24"/>
        </w:rPr>
        <w:t>сел</w:t>
      </w:r>
      <w:r w:rsidRPr="00122135" w:rsidR="006C6C60">
        <w:rPr>
          <w:rFonts w:ascii="Times New Roman" w:eastAsia="Times New Roman" w:hAnsi="Times New Roman" w:cs="Times New Roman"/>
          <w:sz w:val="24"/>
        </w:rPr>
        <w:t>. Ворзель Київської області (відновні роботи). Коригування</w:t>
      </w:r>
      <w:r w:rsidR="006C6C60">
        <w:rPr>
          <w:rFonts w:ascii="Times New Roman" w:eastAsia="Times New Roman" w:hAnsi="Times New Roman" w:cs="Times New Roman"/>
          <w:sz w:val="24"/>
        </w:rPr>
        <w:t>»</w:t>
      </w:r>
      <w:r w:rsidRPr="004B3F51" w:rsidR="006C6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доручити ліцензованій організації.</w:t>
      </w:r>
    </w:p>
    <w:p w:rsidR="006A04B7" w:rsidRPr="004B3F51" w:rsidP="006A04B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6A04B7" w:rsidP="006A04B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P="006A04B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P="006A04B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RPr="004B3F51" w:rsidP="006A04B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04B7" w:rsidRPr="004B3F51" w:rsidP="006A0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:rsidR="006A04B7" w:rsidRPr="00FD570B" w:rsidP="006A0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540"/>
        <w:tblW w:w="0" w:type="auto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:rsidTr="006A04B7">
        <w:tblPrEx>
          <w:tblW w:w="0" w:type="auto"/>
          <w:tblLook w:val="04A0"/>
        </w:tblPrEx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Tr="006A04B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Tr="006A04B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В.о. н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відділу  </w:t>
            </w:r>
          </w:p>
          <w:p w:rsidR="006A04B7" w:rsidRPr="00FD570B" w:rsidP="006A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Олена ЧИРІНСЬКА</w:t>
            </w:r>
          </w:p>
        </w:tc>
      </w:tr>
      <w:tr w:rsidTr="006A04B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6A04B7" w:rsidRPr="00FD570B" w:rsidP="006A04B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6A04B7" w:rsidRPr="00FD570B" w:rsidP="006A04B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04B7" w:rsidRPr="00FD570B" w:rsidP="006A04B7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A04B7" w:rsidRPr="00FD570B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4B7" w:rsidRPr="00FD570B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4B7" w:rsidRPr="00FD570B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4B7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A04B7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A04B7" w:rsidP="006A04B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0B26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0B26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A04B7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 w15:restartNumberingAfterBreak="0">
    <w:nsid w:val="2A583DC4"/>
    <w:multiLevelType w:val="hybridMultilevel"/>
    <w:tmpl w:val="B7CC86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8" w:hanging="360"/>
      </w:pPr>
    </w:lvl>
    <w:lvl w:ilvl="2" w:tentative="1">
      <w:start w:val="1"/>
      <w:numFmt w:val="lowerRoman"/>
      <w:lvlText w:val="%3."/>
      <w:lvlJc w:val="right"/>
      <w:pPr>
        <w:ind w:left="2088" w:hanging="180"/>
      </w:pPr>
    </w:lvl>
    <w:lvl w:ilvl="3" w:tentative="1">
      <w:start w:val="1"/>
      <w:numFmt w:val="decimal"/>
      <w:lvlText w:val="%4."/>
      <w:lvlJc w:val="left"/>
      <w:pPr>
        <w:ind w:left="2808" w:hanging="360"/>
      </w:pPr>
    </w:lvl>
    <w:lvl w:ilvl="4" w:tentative="1">
      <w:start w:val="1"/>
      <w:numFmt w:val="lowerLetter"/>
      <w:lvlText w:val="%5."/>
      <w:lvlJc w:val="left"/>
      <w:pPr>
        <w:ind w:left="3528" w:hanging="360"/>
      </w:pPr>
    </w:lvl>
    <w:lvl w:ilvl="5" w:tentative="1">
      <w:start w:val="1"/>
      <w:numFmt w:val="lowerRoman"/>
      <w:lvlText w:val="%6."/>
      <w:lvlJc w:val="right"/>
      <w:pPr>
        <w:ind w:left="4248" w:hanging="180"/>
      </w:pPr>
    </w:lvl>
    <w:lvl w:ilvl="6" w:tentative="1">
      <w:start w:val="1"/>
      <w:numFmt w:val="decimal"/>
      <w:lvlText w:val="%7."/>
      <w:lvlJc w:val="left"/>
      <w:pPr>
        <w:ind w:left="4968" w:hanging="360"/>
      </w:pPr>
    </w:lvl>
    <w:lvl w:ilvl="7" w:tentative="1">
      <w:start w:val="1"/>
      <w:numFmt w:val="lowerLetter"/>
      <w:lvlText w:val="%8."/>
      <w:lvlJc w:val="left"/>
      <w:pPr>
        <w:ind w:left="5688" w:hanging="360"/>
      </w:pPr>
    </w:lvl>
    <w:lvl w:ilvl="8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6631"/>
    <w:rsid w:val="0005583D"/>
    <w:rsid w:val="000854AB"/>
    <w:rsid w:val="00110B26"/>
    <w:rsid w:val="00122135"/>
    <w:rsid w:val="001278F1"/>
    <w:rsid w:val="00131CF5"/>
    <w:rsid w:val="001426B7"/>
    <w:rsid w:val="0017182A"/>
    <w:rsid w:val="001C70E8"/>
    <w:rsid w:val="00287E23"/>
    <w:rsid w:val="002C5A29"/>
    <w:rsid w:val="002E692D"/>
    <w:rsid w:val="002F7B43"/>
    <w:rsid w:val="00312143"/>
    <w:rsid w:val="003C6197"/>
    <w:rsid w:val="003D4973"/>
    <w:rsid w:val="004460F6"/>
    <w:rsid w:val="004525D9"/>
    <w:rsid w:val="00454CD0"/>
    <w:rsid w:val="004570BD"/>
    <w:rsid w:val="00485C23"/>
    <w:rsid w:val="004A2E11"/>
    <w:rsid w:val="004A6A03"/>
    <w:rsid w:val="004B3F51"/>
    <w:rsid w:val="004B4F24"/>
    <w:rsid w:val="004F5312"/>
    <w:rsid w:val="00521FD0"/>
    <w:rsid w:val="00544BDB"/>
    <w:rsid w:val="005A3E39"/>
    <w:rsid w:val="005B7A9B"/>
    <w:rsid w:val="005D76F5"/>
    <w:rsid w:val="00601FE6"/>
    <w:rsid w:val="0064155F"/>
    <w:rsid w:val="006A04B7"/>
    <w:rsid w:val="006A6945"/>
    <w:rsid w:val="006C6C60"/>
    <w:rsid w:val="00721E0D"/>
    <w:rsid w:val="00723E8A"/>
    <w:rsid w:val="00730E80"/>
    <w:rsid w:val="00743C9A"/>
    <w:rsid w:val="007542D8"/>
    <w:rsid w:val="007A13A0"/>
    <w:rsid w:val="00873E14"/>
    <w:rsid w:val="0089330F"/>
    <w:rsid w:val="00922B97"/>
    <w:rsid w:val="009A5739"/>
    <w:rsid w:val="009A71B0"/>
    <w:rsid w:val="009E6B8F"/>
    <w:rsid w:val="00A0512D"/>
    <w:rsid w:val="00A303E5"/>
    <w:rsid w:val="00A47FA0"/>
    <w:rsid w:val="00AB0ADD"/>
    <w:rsid w:val="00B002A3"/>
    <w:rsid w:val="00B1096E"/>
    <w:rsid w:val="00B72617"/>
    <w:rsid w:val="00BA419B"/>
    <w:rsid w:val="00BC35D9"/>
    <w:rsid w:val="00BE2AEC"/>
    <w:rsid w:val="00BE2EBD"/>
    <w:rsid w:val="00BF53DD"/>
    <w:rsid w:val="00C40931"/>
    <w:rsid w:val="00C44697"/>
    <w:rsid w:val="00C86A93"/>
    <w:rsid w:val="00CD4C65"/>
    <w:rsid w:val="00CD751F"/>
    <w:rsid w:val="00CE4AFF"/>
    <w:rsid w:val="00CF140B"/>
    <w:rsid w:val="00D14725"/>
    <w:rsid w:val="00D33C82"/>
    <w:rsid w:val="00DE3F14"/>
    <w:rsid w:val="00DF57B4"/>
    <w:rsid w:val="00DF7A00"/>
    <w:rsid w:val="00E8303B"/>
    <w:rsid w:val="00F156B6"/>
    <w:rsid w:val="00F36457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CD6DE1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D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48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485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2025-09-25T06:07:00Z</cp:lastPrinted>
  <dcterms:created xsi:type="dcterms:W3CDTF">2025-07-17T05:42:00Z</dcterms:created>
  <dcterms:modified xsi:type="dcterms:W3CDTF">2025-10-17T09:01:00Z</dcterms:modified>
</cp:coreProperties>
</file>