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B2476" w14:textId="77777777"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 w14:anchorId="378645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826693151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14:paraId="1C32AD31" w14:textId="77777777"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14:paraId="215876DA" w14:textId="77777777" w:rsidTr="00D017E5">
        <w:tc>
          <w:tcPr>
            <w:tcW w:w="9628" w:type="dxa"/>
          </w:tcPr>
          <w:p w14:paraId="5F2B010C" w14:textId="77777777"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FD417CF" w14:textId="77777777"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56A209A2" w14:textId="77777777" w:rsidR="00D13A56" w:rsidRPr="003479D4" w:rsidRDefault="00D13A56" w:rsidP="00113A45">
            <w:pPr>
              <w:ind w:left="-567" w:firstLine="425"/>
            </w:pPr>
          </w:p>
        </w:tc>
      </w:tr>
    </w:tbl>
    <w:p w14:paraId="59D44B5B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405BCACF" w14:textId="77777777"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14:paraId="1C803E7E" w14:textId="1AC80840" w:rsidR="00D13A56" w:rsidRPr="00E05A5B" w:rsidRDefault="00E05A5B" w:rsidP="00FA66D2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07.11.</w:t>
      </w:r>
      <w:r w:rsidR="006E5E58">
        <w:rPr>
          <w:b/>
          <w:bCs/>
          <w:sz w:val="28"/>
          <w:szCs w:val="28"/>
        </w:rPr>
        <w:t>202</w:t>
      </w:r>
      <w:r w:rsidR="008C6C45">
        <w:rPr>
          <w:b/>
          <w:bCs/>
          <w:sz w:val="28"/>
          <w:szCs w:val="28"/>
        </w:rPr>
        <w:t>5</w:t>
      </w:r>
      <w:r w:rsidR="00D13A56" w:rsidRPr="00375765">
        <w:rPr>
          <w:b/>
          <w:bCs/>
          <w:sz w:val="28"/>
          <w:szCs w:val="28"/>
        </w:rPr>
        <w:tab/>
      </w:r>
      <w:r w:rsidR="00472D84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 w:rsidR="00D13A56" w:rsidRPr="00375765">
        <w:rPr>
          <w:b/>
          <w:bCs/>
          <w:sz w:val="28"/>
          <w:szCs w:val="28"/>
        </w:rPr>
        <w:t>№</w:t>
      </w:r>
      <w:r w:rsidR="00C972A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2352</w:t>
      </w:r>
    </w:p>
    <w:p w14:paraId="7EEA32B3" w14:textId="77777777"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14:paraId="79A7EF71" w14:textId="7E921DAC" w:rsidR="00472D84" w:rsidRDefault="00E1044E" w:rsidP="008C6C45">
      <w:pPr>
        <w:tabs>
          <w:tab w:val="left" w:pos="4678"/>
        </w:tabs>
        <w:ind w:left="1" w:right="3826" w:hanging="3"/>
        <w:rPr>
          <w:b/>
          <w:color w:val="000000"/>
          <w:sz w:val="28"/>
          <w:szCs w:val="28"/>
        </w:rPr>
      </w:pPr>
      <w:bookmarkStart w:id="0" w:name="_Hlk171329632"/>
      <w:r>
        <w:rPr>
          <w:b/>
          <w:color w:val="000000"/>
          <w:sz w:val="28"/>
          <w:szCs w:val="28"/>
        </w:rPr>
        <w:t>П</w:t>
      </w:r>
      <w:bookmarkStart w:id="1" w:name="_Hlk171329608"/>
      <w:r>
        <w:rPr>
          <w:b/>
          <w:color w:val="000000"/>
          <w:sz w:val="28"/>
          <w:szCs w:val="28"/>
        </w:rPr>
        <w:t xml:space="preserve">ро </w:t>
      </w:r>
      <w:bookmarkEnd w:id="0"/>
      <w:bookmarkEnd w:id="1"/>
      <w:r>
        <w:rPr>
          <w:b/>
          <w:color w:val="000000"/>
          <w:sz w:val="28"/>
          <w:szCs w:val="28"/>
        </w:rPr>
        <w:t>схвалення проєкту</w:t>
      </w:r>
      <w:r>
        <w:rPr>
          <w:b/>
          <w:sz w:val="28"/>
          <w:szCs w:val="28"/>
        </w:rPr>
        <w:t xml:space="preserve"> </w:t>
      </w:r>
      <w:r w:rsidR="00472D84">
        <w:rPr>
          <w:b/>
          <w:sz w:val="28"/>
          <w:szCs w:val="28"/>
        </w:rPr>
        <w:t xml:space="preserve">Програми </w:t>
      </w:r>
      <w:r w:rsidR="00472D84">
        <w:rPr>
          <w:b/>
          <w:color w:val="000000" w:themeColor="text1"/>
          <w:sz w:val="28"/>
          <w:szCs w:val="28"/>
          <w:shd w:val="clear" w:color="auto" w:fill="FFFFFF"/>
        </w:rPr>
        <w:t xml:space="preserve">влаштування </w:t>
      </w:r>
      <w:r w:rsidR="009F2602">
        <w:rPr>
          <w:b/>
          <w:color w:val="000000" w:themeColor="text1"/>
          <w:sz w:val="28"/>
          <w:szCs w:val="28"/>
          <w:shd w:val="clear" w:color="auto" w:fill="FFFFFF"/>
        </w:rPr>
        <w:t>сонячних</w:t>
      </w:r>
      <w:r w:rsidR="00472D84">
        <w:rPr>
          <w:b/>
          <w:color w:val="000000" w:themeColor="text1"/>
          <w:sz w:val="28"/>
          <w:szCs w:val="28"/>
          <w:shd w:val="clear" w:color="auto" w:fill="FFFFFF"/>
        </w:rPr>
        <w:t xml:space="preserve"> електростанцій </w:t>
      </w:r>
      <w:r w:rsidR="00472D84">
        <w:rPr>
          <w:b/>
          <w:color w:val="000000" w:themeColor="text1"/>
          <w:sz w:val="28"/>
          <w:szCs w:val="28"/>
        </w:rPr>
        <w:t>на території Бучанської міської територіальної громади на 202</w:t>
      </w:r>
      <w:r w:rsidR="008C6C45">
        <w:rPr>
          <w:b/>
          <w:color w:val="000000" w:themeColor="text1"/>
          <w:sz w:val="28"/>
          <w:szCs w:val="28"/>
        </w:rPr>
        <w:t>6</w:t>
      </w:r>
      <w:r w:rsidR="00472D84">
        <w:rPr>
          <w:b/>
          <w:color w:val="000000" w:themeColor="text1"/>
          <w:sz w:val="28"/>
          <w:szCs w:val="28"/>
        </w:rPr>
        <w:t xml:space="preserve"> - 202</w:t>
      </w:r>
      <w:r w:rsidR="008C6C45">
        <w:rPr>
          <w:b/>
          <w:color w:val="000000" w:themeColor="text1"/>
          <w:sz w:val="28"/>
          <w:szCs w:val="28"/>
        </w:rPr>
        <w:t>8</w:t>
      </w:r>
      <w:r w:rsidR="00472D84">
        <w:rPr>
          <w:b/>
          <w:color w:val="000000" w:themeColor="text1"/>
          <w:sz w:val="28"/>
          <w:szCs w:val="28"/>
        </w:rPr>
        <w:t xml:space="preserve"> роки</w:t>
      </w:r>
      <w:r w:rsidR="00472D84">
        <w:rPr>
          <w:b/>
          <w:sz w:val="28"/>
          <w:szCs w:val="28"/>
        </w:rPr>
        <w:t xml:space="preserve"> </w:t>
      </w:r>
    </w:p>
    <w:p w14:paraId="3A99A9FA" w14:textId="77777777" w:rsidR="00E1044E" w:rsidRDefault="00E1044E" w:rsidP="008C6C45">
      <w:pPr>
        <w:ind w:right="4393"/>
        <w:jc w:val="both"/>
        <w:rPr>
          <w:b/>
          <w:sz w:val="28"/>
          <w:szCs w:val="28"/>
        </w:rPr>
      </w:pPr>
    </w:p>
    <w:p w14:paraId="341AB343" w14:textId="77777777" w:rsidR="00E1044E" w:rsidRDefault="00E1044E" w:rsidP="008C6C45">
      <w:pPr>
        <w:pStyle w:val="af8"/>
      </w:pPr>
    </w:p>
    <w:p w14:paraId="7F5BEA34" w14:textId="5C29D7AD" w:rsidR="00D25C35" w:rsidRPr="00BF6E21" w:rsidRDefault="00472D84" w:rsidP="008C6C45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З метою нейтралізації загроз енергетичній безпеці, посилення стійкості функціонування енергетичної системи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сприянню розвитку сучасних енергоресурсів, відновлюваних джерел та інших технологій</w:t>
      </w:r>
      <w:r>
        <w:rPr>
          <w:sz w:val="28"/>
          <w:szCs w:val="28"/>
        </w:rPr>
        <w:t xml:space="preserve">, які не лише зменшують втрати енергії та шкідливі викиди, а й можуть збалансувати споживання енергії на рівні територіальної громади, </w:t>
      </w:r>
      <w:r w:rsidR="009F2602">
        <w:rPr>
          <w:sz w:val="28"/>
          <w:szCs w:val="28"/>
        </w:rPr>
        <w:t>, відповідно до Законами України «Про критичну інфраструктуру»,</w:t>
      </w:r>
      <w:r w:rsidR="009F2602">
        <w:rPr>
          <w:color w:val="333333"/>
          <w:sz w:val="28"/>
          <w:szCs w:val="28"/>
          <w:shd w:val="clear" w:color="auto" w:fill="FFFFFF"/>
        </w:rPr>
        <w:t xml:space="preserve"> </w:t>
      </w:r>
      <w:r w:rsidR="009F2602">
        <w:rPr>
          <w:color w:val="000000" w:themeColor="text1"/>
          <w:sz w:val="28"/>
          <w:szCs w:val="28"/>
          <w:shd w:val="clear" w:color="auto" w:fill="FFFFFF"/>
        </w:rPr>
        <w:t xml:space="preserve">«Про ринок електричної енергії», </w:t>
      </w:r>
      <w:r w:rsidR="009F2602" w:rsidRPr="009F2602">
        <w:rPr>
          <w:sz w:val="28"/>
          <w:szCs w:val="28"/>
        </w:rPr>
        <w:t>«Про альтернативні джерела енергії», «Про енергетичну ефективність будівель», в рамках реалізації Національного плану дій з енергоефективності на період до 2030 року, затвердженого розпорядженням Кабінету Міністрів України від 29.12.2021 року №1803-р</w:t>
      </w:r>
      <w:r w:rsidR="008C6C45">
        <w:rPr>
          <w:sz w:val="28"/>
          <w:szCs w:val="28"/>
        </w:rPr>
        <w:t xml:space="preserve"> (зі змінами)</w:t>
      </w:r>
      <w:r w:rsidR="009F2602" w:rsidRPr="009F2602">
        <w:rPr>
          <w:sz w:val="28"/>
          <w:szCs w:val="28"/>
        </w:rPr>
        <w:t xml:space="preserve">, </w:t>
      </w:r>
      <w:r>
        <w:rPr>
          <w:bCs/>
          <w:color w:val="000000" w:themeColor="text1"/>
          <w:sz w:val="28"/>
          <w:szCs w:val="28"/>
          <w:shd w:val="clear" w:color="auto" w:fill="FFFFFF"/>
        </w:rPr>
        <w:t>Енергетичною стратегією України на період до 2050 року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схаленою</w:t>
      </w:r>
      <w:proofErr w:type="spellEnd"/>
      <w:r>
        <w:rPr>
          <w:color w:val="000000" w:themeColor="text1"/>
          <w:sz w:val="28"/>
          <w:szCs w:val="28"/>
        </w:rPr>
        <w:t xml:space="preserve"> розпорядженням Кабінету Міністрів України № 373-р від 21.04.2023,</w:t>
      </w:r>
      <w:r w:rsidR="00E1044E">
        <w:rPr>
          <w:color w:val="000000" w:themeColor="text1"/>
          <w:sz w:val="28"/>
          <w:szCs w:val="28"/>
        </w:rPr>
        <w:t xml:space="preserve"> </w:t>
      </w:r>
      <w:r w:rsidR="00D25C35" w:rsidRPr="00746F0F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14:paraId="0434B711" w14:textId="77777777" w:rsidR="00E73BD6" w:rsidRPr="00BF6E21" w:rsidRDefault="00E73BD6" w:rsidP="008C6C45">
      <w:pPr>
        <w:ind w:firstLine="425"/>
        <w:contextualSpacing/>
        <w:jc w:val="both"/>
        <w:rPr>
          <w:color w:val="000000"/>
          <w:sz w:val="28"/>
          <w:szCs w:val="28"/>
        </w:rPr>
      </w:pPr>
    </w:p>
    <w:p w14:paraId="755FC97C" w14:textId="77777777" w:rsidR="00E73BD6" w:rsidRPr="00D13A56" w:rsidRDefault="00E73BD6" w:rsidP="008C6C45">
      <w:pPr>
        <w:pStyle w:val="a9"/>
        <w:ind w:firstLine="851"/>
        <w:contextualSpacing/>
        <w:jc w:val="both"/>
        <w:rPr>
          <w:b/>
          <w:sz w:val="28"/>
          <w:szCs w:val="28"/>
        </w:rPr>
      </w:pPr>
    </w:p>
    <w:p w14:paraId="76C190BB" w14:textId="77777777" w:rsidR="00E73BD6" w:rsidRPr="00D13A56" w:rsidRDefault="00E73BD6" w:rsidP="008C6C45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14:paraId="7ADA4B58" w14:textId="77777777" w:rsidR="00610EAF" w:rsidRPr="00097E55" w:rsidRDefault="00610EAF" w:rsidP="008C6C45">
      <w:pPr>
        <w:pStyle w:val="a9"/>
        <w:ind w:firstLine="709"/>
        <w:contextualSpacing/>
        <w:jc w:val="both"/>
        <w:rPr>
          <w:b/>
          <w:sz w:val="28"/>
          <w:szCs w:val="28"/>
        </w:rPr>
      </w:pPr>
    </w:p>
    <w:p w14:paraId="23896116" w14:textId="624174C2" w:rsidR="00E1044E" w:rsidRPr="00472D84" w:rsidRDefault="00E1044E" w:rsidP="008C6C45">
      <w:pPr>
        <w:pStyle w:val="af1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2D84">
        <w:rPr>
          <w:rFonts w:ascii="Times New Roman" w:eastAsia="Calibri" w:hAnsi="Times New Roman" w:cs="Times New Roman"/>
          <w:sz w:val="28"/>
          <w:szCs w:val="28"/>
          <w:lang w:val="uk-UA"/>
        </w:rPr>
        <w:t>Схвалити проєкт</w:t>
      </w:r>
      <w:r w:rsidRPr="00472D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2D84" w:rsidRPr="00472D8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Програми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влаштування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8C6C4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сонячних</w:t>
      </w:r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електростанцій </w:t>
      </w:r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території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Бучанської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територіальної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громади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202</w:t>
      </w:r>
      <w:r w:rsidR="008C6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6</w:t>
      </w:r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- 202</w:t>
      </w:r>
      <w:r w:rsidR="008C6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8</w:t>
      </w:r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роки</w:t>
      </w:r>
      <w:r w:rsidRPr="00472D8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72D84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472D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D84">
        <w:rPr>
          <w:rFonts w:ascii="Times New Roman" w:hAnsi="Times New Roman" w:cs="Times New Roman"/>
          <w:color w:val="000000"/>
          <w:sz w:val="28"/>
          <w:szCs w:val="28"/>
        </w:rPr>
        <w:t>додається</w:t>
      </w:r>
      <w:proofErr w:type="spellEnd"/>
      <w:r w:rsidRPr="00472D8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85E550B" w14:textId="5773AE53" w:rsidR="00E1044E" w:rsidRPr="00E1044E" w:rsidRDefault="00E1044E" w:rsidP="008C6C45">
      <w:pPr>
        <w:pStyle w:val="af1"/>
        <w:numPr>
          <w:ilvl w:val="0"/>
          <w:numId w:val="31"/>
        </w:numPr>
        <w:tabs>
          <w:tab w:val="left" w:pos="993"/>
        </w:tabs>
        <w:spacing w:after="0" w:line="240" w:lineRule="auto"/>
        <w:ind w:left="0" w:right="-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Відділу житлово-комунальної інфраструктури управління житлово-комунального господарства подати проєкт </w:t>
      </w:r>
      <w:r w:rsidR="00472D84" w:rsidRPr="00472D8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Програми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влаштування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фотомодульних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електростанцій </w:t>
      </w:r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території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Бучанської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територіальної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громади</w:t>
      </w:r>
      <w:proofErr w:type="spellEnd"/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202</w:t>
      </w:r>
      <w:r w:rsidR="008C6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6</w:t>
      </w:r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- 202</w:t>
      </w:r>
      <w:r w:rsidR="008C6C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8</w:t>
      </w:r>
      <w:r w:rsidR="00472D84" w:rsidRPr="00472D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роки</w:t>
      </w:r>
      <w:r w:rsidRPr="00E104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розгляд сесії Бучанської міської ради.</w:t>
      </w:r>
    </w:p>
    <w:p w14:paraId="05F16EDA" w14:textId="77777777" w:rsidR="00417043" w:rsidRPr="00E1044E" w:rsidRDefault="00417043" w:rsidP="008C6C45">
      <w:pPr>
        <w:pStyle w:val="af1"/>
        <w:numPr>
          <w:ilvl w:val="0"/>
          <w:numId w:val="3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4E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Дмитра ЧЕЙЧУКА.</w:t>
      </w:r>
    </w:p>
    <w:p w14:paraId="1A364B3C" w14:textId="77777777" w:rsidR="00397517" w:rsidRPr="00417043" w:rsidRDefault="00397517" w:rsidP="008C6C4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0597C96A" w14:textId="77777777" w:rsidR="00C2739D" w:rsidRPr="00D13A56" w:rsidRDefault="00417043" w:rsidP="00C273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C2739D" w:rsidRPr="00D13A56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="00C2739D" w:rsidRPr="00D13A56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Анатолій ФЕДОРУК</w:t>
      </w:r>
    </w:p>
    <w:p w14:paraId="2B16A2A1" w14:textId="77777777" w:rsidR="00395354" w:rsidRPr="00D13A56" w:rsidRDefault="00395354" w:rsidP="00C05A1C">
      <w:pPr>
        <w:rPr>
          <w:b/>
          <w:sz w:val="28"/>
          <w:szCs w:val="28"/>
        </w:rPr>
      </w:pPr>
    </w:p>
    <w:p w14:paraId="1E69BA08" w14:textId="77777777" w:rsidR="00952109" w:rsidRDefault="00952109" w:rsidP="00C05A1C">
      <w:pPr>
        <w:rPr>
          <w:b/>
          <w:sz w:val="28"/>
          <w:szCs w:val="28"/>
        </w:rPr>
      </w:pPr>
    </w:p>
    <w:p w14:paraId="59127994" w14:textId="77777777" w:rsidR="00397517" w:rsidRDefault="00397517" w:rsidP="00C05A1C">
      <w:pPr>
        <w:rPr>
          <w:b/>
          <w:sz w:val="28"/>
          <w:szCs w:val="28"/>
        </w:rPr>
      </w:pPr>
    </w:p>
    <w:p w14:paraId="34CF1735" w14:textId="77777777" w:rsidR="00472D84" w:rsidRDefault="00472D84" w:rsidP="00C05A1C">
      <w:pPr>
        <w:rPr>
          <w:b/>
          <w:sz w:val="28"/>
          <w:szCs w:val="28"/>
        </w:rPr>
      </w:pPr>
    </w:p>
    <w:tbl>
      <w:tblPr>
        <w:tblStyle w:val="af2"/>
        <w:tblW w:w="102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3"/>
        <w:gridCol w:w="2560"/>
        <w:gridCol w:w="3459"/>
      </w:tblGrid>
      <w:tr w:rsidR="008C6C45" w:rsidRPr="00FB513E" w14:paraId="254E4E4E" w14:textId="77777777" w:rsidTr="0092205E">
        <w:trPr>
          <w:trHeight w:val="1412"/>
          <w:jc w:val="center"/>
        </w:trPr>
        <w:tc>
          <w:tcPr>
            <w:tcW w:w="4248" w:type="dxa"/>
          </w:tcPr>
          <w:p w14:paraId="47B267A4" w14:textId="77777777" w:rsidR="008C6C45" w:rsidRPr="00A42359" w:rsidRDefault="008C6C45" w:rsidP="0092205E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410" w:type="dxa"/>
          </w:tcPr>
          <w:p w14:paraId="223ECF6E" w14:textId="77777777" w:rsidR="008C6C45" w:rsidRPr="00A42359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5EA8620F" w14:textId="77777777" w:rsidR="008C6C45" w:rsidRPr="00A42359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7CC6D501" w14:textId="77777777" w:rsidR="008C6C45" w:rsidRPr="00A42359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72E6755B" w14:textId="77777777" w:rsidR="008C6C45" w:rsidRPr="00C95F18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0E3116C7" w14:textId="77777777" w:rsidR="008C6C45" w:rsidRPr="00A42359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0C43875E" w14:textId="77777777" w:rsidR="008C6C45" w:rsidRPr="00A42359" w:rsidRDefault="008C6C45" w:rsidP="0092205E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15ACE809" w14:textId="77777777" w:rsidR="008C6C45" w:rsidRPr="00A42359" w:rsidRDefault="008C6C45" w:rsidP="0092205E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8C6C45" w:rsidRPr="00FB513E" w14:paraId="4982AC0B" w14:textId="77777777" w:rsidTr="0092205E">
        <w:trPr>
          <w:trHeight w:val="1412"/>
          <w:jc w:val="center"/>
        </w:trPr>
        <w:tc>
          <w:tcPr>
            <w:tcW w:w="4248" w:type="dxa"/>
          </w:tcPr>
          <w:p w14:paraId="481EC02E" w14:textId="77777777" w:rsidR="008C6C45" w:rsidRDefault="008C6C45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EBF873D" w14:textId="77777777" w:rsidR="008C6C45" w:rsidRPr="00A42359" w:rsidRDefault="008C6C45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14:paraId="74B429E4" w14:textId="77777777" w:rsidR="008C6C45" w:rsidRPr="00A42359" w:rsidRDefault="008C6C45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EB7FDE6" w14:textId="77777777" w:rsidR="008C6C45" w:rsidRPr="00A42359" w:rsidRDefault="008C6C45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39433F3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2410" w:type="dxa"/>
            <w:vAlign w:val="center"/>
          </w:tcPr>
          <w:p w14:paraId="5799D17C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43066494" w14:textId="77777777" w:rsidR="008C6C45" w:rsidRPr="00A42359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674D5622" w14:textId="77777777" w:rsidR="008C6C45" w:rsidRPr="00A42359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1CEE446C" w14:textId="77777777" w:rsidR="008C6C45" w:rsidRPr="00C95F18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7BC3B68D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1E3F3ED4" w14:textId="77777777" w:rsidR="008C6C45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14:paraId="7B5A0B60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14:paraId="48736333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DB18927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EE746AD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98F4CD0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8C6C45" w:rsidRPr="00FB513E" w14:paraId="5268CC6B" w14:textId="77777777" w:rsidTr="0092205E">
        <w:trPr>
          <w:trHeight w:val="2115"/>
          <w:jc w:val="center"/>
        </w:trPr>
        <w:tc>
          <w:tcPr>
            <w:tcW w:w="4248" w:type="dxa"/>
          </w:tcPr>
          <w:p w14:paraId="350EEBBA" w14:textId="77777777" w:rsidR="008C6C45" w:rsidRPr="00A42359" w:rsidRDefault="008C6C45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8760E39" w14:textId="77777777" w:rsidR="008C6C45" w:rsidRPr="00A42359" w:rsidRDefault="008C6C45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</w:t>
            </w:r>
          </w:p>
          <w:p w14:paraId="040C5769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2410" w:type="dxa"/>
            <w:vAlign w:val="center"/>
          </w:tcPr>
          <w:p w14:paraId="6881FB2F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5D8E2213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30BE113D" w14:textId="77777777" w:rsidR="008C6C45" w:rsidRPr="00A42359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06A81EF1" w14:textId="77777777" w:rsidR="008C6C45" w:rsidRPr="00A42359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7AB7A57D" w14:textId="77777777" w:rsidR="008C6C45" w:rsidRPr="00C95F18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7254B779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14:paraId="370FA1F5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3544" w:type="dxa"/>
          </w:tcPr>
          <w:p w14:paraId="6DC4F75D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8528FF0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Юлія ГАЛДЕЦЬКА</w:t>
            </w:r>
          </w:p>
        </w:tc>
      </w:tr>
      <w:tr w:rsidR="008C6C45" w:rsidRPr="00FB513E" w14:paraId="274D4766" w14:textId="77777777" w:rsidTr="0092205E">
        <w:trPr>
          <w:trHeight w:val="2115"/>
          <w:jc w:val="center"/>
        </w:trPr>
        <w:tc>
          <w:tcPr>
            <w:tcW w:w="4248" w:type="dxa"/>
          </w:tcPr>
          <w:p w14:paraId="197703BC" w14:textId="77777777" w:rsidR="008C6C45" w:rsidRPr="00624216" w:rsidRDefault="008C6C45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14:paraId="05D6F521" w14:textId="77777777" w:rsidR="008C6C45" w:rsidRPr="00624216" w:rsidRDefault="008C6C45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2869E73" w14:textId="77777777" w:rsidR="008C6C45" w:rsidRPr="00A42359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217962BE" w14:textId="77777777" w:rsidR="008C6C45" w:rsidRPr="00C95F18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48CDD902" w14:textId="77777777" w:rsidR="008C6C45" w:rsidRPr="00624216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1C0AEE3B" w14:textId="77777777" w:rsidR="008C6C45" w:rsidRPr="00624216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A62125E" w14:textId="77777777" w:rsidR="008C6C45" w:rsidRPr="00624216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14:paraId="4F677E2F" w14:textId="77777777" w:rsidR="008C6C45" w:rsidRPr="00624216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14:paraId="5060A957" w14:textId="77777777" w:rsidR="008C6C45" w:rsidRPr="00624216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C6C45" w:rsidRPr="00FB513E" w14:paraId="4BAC2CD7" w14:textId="77777777" w:rsidTr="0092205E">
        <w:trPr>
          <w:trHeight w:val="1447"/>
          <w:jc w:val="center"/>
        </w:trPr>
        <w:tc>
          <w:tcPr>
            <w:tcW w:w="4248" w:type="dxa"/>
          </w:tcPr>
          <w:p w14:paraId="5AB8D0E5" w14:textId="77777777" w:rsidR="008C6C45" w:rsidRPr="00A42359" w:rsidRDefault="008C6C45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F32CDE9" w14:textId="77777777" w:rsidR="008C6C45" w:rsidRPr="00A42359" w:rsidRDefault="008C6C45" w:rsidP="0092205E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410" w:type="dxa"/>
            <w:vAlign w:val="center"/>
          </w:tcPr>
          <w:p w14:paraId="5B1252FD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69068AC0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3B05D598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14:paraId="69E00CFF" w14:textId="77777777" w:rsidR="008C6C45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535F783D" w14:textId="77777777" w:rsidR="008C6C45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14:paraId="1094A1B1" w14:textId="77777777" w:rsidR="008C6C45" w:rsidRPr="00A42359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14:paraId="310BBB80" w14:textId="77777777" w:rsidR="008C6C45" w:rsidRPr="00A42359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14:paraId="2A24D9D2" w14:textId="77777777" w:rsidR="008C6C45" w:rsidRPr="00C95F18" w:rsidRDefault="008C6C45" w:rsidP="0092205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C95F18">
              <w:rPr>
                <w:rFonts w:ascii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62C5093B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3C000243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7639868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2DAC657" w14:textId="77777777" w:rsidR="008C6C45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DF7DB69" w14:textId="77777777" w:rsidR="008C6C45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8A922E3" w14:textId="77777777" w:rsidR="008C6C45" w:rsidRPr="00A42359" w:rsidRDefault="008C6C45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Євген НОВОШИНСЬКИЙ</w:t>
            </w:r>
          </w:p>
        </w:tc>
      </w:tr>
    </w:tbl>
    <w:p w14:paraId="07BA0A13" w14:textId="77777777" w:rsidR="00472D84" w:rsidRDefault="00472D84" w:rsidP="00C05A1C">
      <w:pPr>
        <w:rPr>
          <w:b/>
          <w:sz w:val="28"/>
          <w:szCs w:val="28"/>
        </w:rPr>
      </w:pPr>
    </w:p>
    <w:p w14:paraId="072128C3" w14:textId="77777777" w:rsidR="00472D84" w:rsidRDefault="00472D84" w:rsidP="00C05A1C">
      <w:pPr>
        <w:rPr>
          <w:b/>
          <w:sz w:val="28"/>
          <w:szCs w:val="28"/>
        </w:rPr>
      </w:pPr>
    </w:p>
    <w:p w14:paraId="1E257A9D" w14:textId="77777777" w:rsidR="00472D84" w:rsidRDefault="00472D84" w:rsidP="00C05A1C">
      <w:pPr>
        <w:rPr>
          <w:b/>
          <w:sz w:val="28"/>
          <w:szCs w:val="28"/>
        </w:rPr>
      </w:pPr>
    </w:p>
    <w:p w14:paraId="1EDD8E3D" w14:textId="77777777" w:rsidR="00472D84" w:rsidRDefault="00472D84" w:rsidP="00C05A1C">
      <w:pPr>
        <w:rPr>
          <w:b/>
          <w:sz w:val="28"/>
          <w:szCs w:val="28"/>
        </w:rPr>
      </w:pPr>
    </w:p>
    <w:p w14:paraId="34A66C4A" w14:textId="77777777" w:rsidR="00472D84" w:rsidRDefault="00472D84" w:rsidP="00C05A1C">
      <w:pPr>
        <w:rPr>
          <w:b/>
          <w:sz w:val="28"/>
          <w:szCs w:val="28"/>
        </w:rPr>
      </w:pPr>
    </w:p>
    <w:p w14:paraId="6F951A36" w14:textId="77777777" w:rsidR="00472D84" w:rsidRDefault="00472D84" w:rsidP="00C05A1C">
      <w:pPr>
        <w:rPr>
          <w:b/>
          <w:sz w:val="28"/>
          <w:szCs w:val="28"/>
        </w:rPr>
      </w:pPr>
    </w:p>
    <w:p w14:paraId="461B86D3" w14:textId="77777777" w:rsidR="00472D84" w:rsidRDefault="00472D84" w:rsidP="00C05A1C">
      <w:pPr>
        <w:rPr>
          <w:b/>
          <w:sz w:val="28"/>
          <w:szCs w:val="28"/>
        </w:rPr>
      </w:pPr>
    </w:p>
    <w:p w14:paraId="29101436" w14:textId="77777777" w:rsidR="00472D84" w:rsidRDefault="00472D84" w:rsidP="00C05A1C">
      <w:pPr>
        <w:rPr>
          <w:b/>
          <w:sz w:val="28"/>
          <w:szCs w:val="28"/>
        </w:rPr>
      </w:pPr>
    </w:p>
    <w:p w14:paraId="68E42100" w14:textId="77777777" w:rsidR="00472D84" w:rsidRDefault="00472D84" w:rsidP="00C05A1C">
      <w:pPr>
        <w:rPr>
          <w:b/>
          <w:sz w:val="28"/>
          <w:szCs w:val="28"/>
        </w:rPr>
      </w:pPr>
    </w:p>
    <w:p w14:paraId="12D2DE7C" w14:textId="77777777" w:rsidR="00472D84" w:rsidRDefault="00472D84" w:rsidP="00C05A1C">
      <w:pPr>
        <w:rPr>
          <w:b/>
          <w:sz w:val="28"/>
          <w:szCs w:val="28"/>
        </w:rPr>
      </w:pPr>
    </w:p>
    <w:p w14:paraId="3EADFA96" w14:textId="77777777" w:rsidR="00472D84" w:rsidRDefault="00472D84" w:rsidP="00C05A1C">
      <w:pPr>
        <w:rPr>
          <w:b/>
          <w:sz w:val="28"/>
          <w:szCs w:val="28"/>
        </w:rPr>
      </w:pPr>
    </w:p>
    <w:p w14:paraId="655C04DC" w14:textId="77777777" w:rsidR="00472D84" w:rsidRDefault="00472D84" w:rsidP="00C05A1C">
      <w:pPr>
        <w:rPr>
          <w:b/>
          <w:sz w:val="28"/>
          <w:szCs w:val="28"/>
        </w:rPr>
      </w:pPr>
    </w:p>
    <w:sectPr w:rsidR="00472D84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97029" w14:textId="77777777" w:rsidR="00E25DD9" w:rsidRDefault="00E25DD9" w:rsidP="00E25DD9">
      <w:r>
        <w:separator/>
      </w:r>
    </w:p>
  </w:endnote>
  <w:endnote w:type="continuationSeparator" w:id="0">
    <w:p w14:paraId="315A7E85" w14:textId="77777777"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92066" w14:textId="77777777" w:rsidR="00E25DD9" w:rsidRDefault="00E25DD9" w:rsidP="00E25DD9">
      <w:r>
        <w:separator/>
      </w:r>
    </w:p>
  </w:footnote>
  <w:footnote w:type="continuationSeparator" w:id="0">
    <w:p w14:paraId="7E4CA234" w14:textId="77777777"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F610F95"/>
    <w:multiLevelType w:val="hybridMultilevel"/>
    <w:tmpl w:val="49D6F050"/>
    <w:lvl w:ilvl="0" w:tplc="75C692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5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707671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9768189">
    <w:abstractNumId w:val="3"/>
  </w:num>
  <w:num w:numId="3" w16cid:durableId="62574498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859757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5854690">
    <w:abstractNumId w:val="6"/>
  </w:num>
  <w:num w:numId="6" w16cid:durableId="979503145">
    <w:abstractNumId w:val="24"/>
  </w:num>
  <w:num w:numId="7" w16cid:durableId="1413501644">
    <w:abstractNumId w:val="4"/>
  </w:num>
  <w:num w:numId="8" w16cid:durableId="812143533">
    <w:abstractNumId w:val="1"/>
  </w:num>
  <w:num w:numId="9" w16cid:durableId="18573048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957191">
    <w:abstractNumId w:val="25"/>
  </w:num>
  <w:num w:numId="11" w16cid:durableId="1525633679">
    <w:abstractNumId w:val="14"/>
  </w:num>
  <w:num w:numId="12" w16cid:durableId="55401457">
    <w:abstractNumId w:val="2"/>
  </w:num>
  <w:num w:numId="13" w16cid:durableId="2087603738">
    <w:abstractNumId w:val="5"/>
  </w:num>
  <w:num w:numId="14" w16cid:durableId="517044883">
    <w:abstractNumId w:val="22"/>
  </w:num>
  <w:num w:numId="15" w16cid:durableId="440075618">
    <w:abstractNumId w:val="1"/>
  </w:num>
  <w:num w:numId="16" w16cid:durableId="1666740448">
    <w:abstractNumId w:val="0"/>
  </w:num>
  <w:num w:numId="17" w16cid:durableId="15292178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2867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33163881">
    <w:abstractNumId w:val="7"/>
  </w:num>
  <w:num w:numId="20" w16cid:durableId="632371489">
    <w:abstractNumId w:val="20"/>
  </w:num>
  <w:num w:numId="21" w16cid:durableId="1426222792">
    <w:abstractNumId w:val="9"/>
  </w:num>
  <w:num w:numId="22" w16cid:durableId="8421605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2670264">
    <w:abstractNumId w:val="13"/>
  </w:num>
  <w:num w:numId="24" w16cid:durableId="1899169765">
    <w:abstractNumId w:val="21"/>
  </w:num>
  <w:num w:numId="25" w16cid:durableId="1955356586">
    <w:abstractNumId w:val="10"/>
  </w:num>
  <w:num w:numId="26" w16cid:durableId="1884637491">
    <w:abstractNumId w:val="18"/>
  </w:num>
  <w:num w:numId="27" w16cid:durableId="1225142080">
    <w:abstractNumId w:val="16"/>
  </w:num>
  <w:num w:numId="28" w16cid:durableId="2008170589">
    <w:abstractNumId w:val="19"/>
  </w:num>
  <w:num w:numId="29" w16cid:durableId="2078939765">
    <w:abstractNumId w:val="12"/>
  </w:num>
  <w:num w:numId="30" w16cid:durableId="480930098">
    <w:abstractNumId w:val="17"/>
  </w:num>
  <w:num w:numId="31" w16cid:durableId="5567402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046E1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354A6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4A3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933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49EA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1704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2D84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46D7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6920"/>
    <w:rsid w:val="005675DB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175E"/>
    <w:rsid w:val="006B5B89"/>
    <w:rsid w:val="006B6130"/>
    <w:rsid w:val="006C1004"/>
    <w:rsid w:val="006C21D7"/>
    <w:rsid w:val="006C42F1"/>
    <w:rsid w:val="006C473F"/>
    <w:rsid w:val="006D06A1"/>
    <w:rsid w:val="006D53E6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46F0F"/>
    <w:rsid w:val="007534A7"/>
    <w:rsid w:val="00756A2F"/>
    <w:rsid w:val="00773128"/>
    <w:rsid w:val="00773237"/>
    <w:rsid w:val="007755F2"/>
    <w:rsid w:val="007756B2"/>
    <w:rsid w:val="0077608F"/>
    <w:rsid w:val="00776590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2AB6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1C5A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C6C45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6145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33F1"/>
    <w:rsid w:val="009E7381"/>
    <w:rsid w:val="009F05AA"/>
    <w:rsid w:val="009F1248"/>
    <w:rsid w:val="009F1407"/>
    <w:rsid w:val="009F14D8"/>
    <w:rsid w:val="009F2602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34801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D7DB1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4CE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98C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849F3"/>
    <w:rsid w:val="00C905BC"/>
    <w:rsid w:val="00C93759"/>
    <w:rsid w:val="00C972A8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27A6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5A5B"/>
    <w:rsid w:val="00E06818"/>
    <w:rsid w:val="00E0767A"/>
    <w:rsid w:val="00E1044E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7C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3A62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BFB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619B55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tron tip</cp:lastModifiedBy>
  <cp:revision>2</cp:revision>
  <cp:lastPrinted>2025-12-08T07:59:00Z</cp:lastPrinted>
  <dcterms:created xsi:type="dcterms:W3CDTF">2025-12-08T07:59:00Z</dcterms:created>
  <dcterms:modified xsi:type="dcterms:W3CDTF">2025-12-08T07:59:00Z</dcterms:modified>
</cp:coreProperties>
</file>