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235C26" w:rsidRPr="00235C26" w:rsidP="00CF5645">
      <w:pPr>
        <w:tabs>
          <w:tab w:val="left" w:pos="0"/>
          <w:tab w:val="center" w:pos="4677"/>
          <w:tab w:val="left" w:pos="8310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5" type="#_x0000_t202" style="width:53.25pt;height:21.85pt;margin-top:36.8pt;margin-left:421.7pt;mso-height-percent:0;mso-height-relative:margin;mso-position-vertical-relative:page;mso-width-percent:0;mso-width-relative:margin;mso-wrap-distance-bottom:0;mso-wrap-distance-left:9pt;mso-wrap-distance-right:9pt;mso-wrap-distance-top:0;mso-wrap-style:square;position:absolute;visibility:visible;v-text-anchor:top;z-index:251659264" fillcolor="window" stroked="f" strokeweight="0.5pt">
                <v:textbox>
                  <w:txbxContent>
                    <w:p w:rsidR="00235C26" w:rsidRPr="00C160C8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35C26" w:rsidRPr="00235C26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5"/>
      </w:tblGrid>
      <w:tr w:rsidTr="00DC5B47">
        <w:tblPrEx>
          <w:tblW w:w="0" w:type="auto"/>
          <w:tblLook w:val="04A0"/>
        </w:tblPrEx>
        <w:tc>
          <w:tcPr>
            <w:tcW w:w="9628" w:type="dxa"/>
          </w:tcPr>
          <w:p w:rsidR="00235C26" w:rsidRPr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CF5645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:rsidR="00383E19" w:rsidRPr="00CF5645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CF5645" w:rsidRPr="00235C26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DC5B47">
        <w:tblPrEx>
          <w:tblW w:w="9498" w:type="dxa"/>
          <w:tblLook w:val="04A0"/>
        </w:tblPrEx>
        <w:tc>
          <w:tcPr>
            <w:tcW w:w="3166" w:type="dxa"/>
          </w:tcPr>
          <w:p w:rsidR="00235C26" w:rsidRPr="00235C26" w:rsidP="00CF564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27</w:t>
            </w: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5A513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 w:rsidR="00CF56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 w:rsidR="00CF56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66" w:type="dxa"/>
          </w:tcPr>
          <w:p w:rsidR="00235C26" w:rsidRPr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235C26" w:rsidRPr="00C550C0" w:rsidP="00CC426C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           </w:t>
            </w:r>
            <w:r w:rsidR="00CC426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BA65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295</w:t>
            </w:r>
          </w:p>
        </w:tc>
      </w:tr>
    </w:tbl>
    <w:p w:rsidR="00235C26" w:rsidRPr="00235C26" w:rsidP="00235C26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:rsidR="005A513F" w:rsidRPr="00C541E4" w:rsidP="005A513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розгляд звернення </w:t>
      </w:r>
      <w:r w:rsidR="00CF56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FC7F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ФОП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Животівського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В.С.</w:t>
      </w:r>
    </w:p>
    <w:p w:rsidR="00C541E4" w:rsidRPr="00C541E4" w:rsidP="00C541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Pr="00C541E4" w:rsidP="00320BCE">
      <w:pPr>
        <w:spacing w:after="0"/>
        <w:ind w:right="141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FC7F23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Животівського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Віктора Степановича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надати дозвіл на розміщення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об’єкта</w:t>
      </w:r>
      <w:r w:rsidRPr="005A513F"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виїзної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5A513F"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лоточної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5A513F"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торгівлі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продовольчими товарами</w:t>
      </w:r>
      <w:r w:rsidRPr="005A513F"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</w:t>
      </w:r>
      <w:r w:rsidRPr="005A513F"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ою</w:t>
      </w:r>
      <w:r w:rsidRPr="005A513F"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м. Буча, вул. 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Тарасівська, </w:t>
      </w:r>
      <w:r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навпроти буд. 28-А, у 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період з </w:t>
      </w:r>
      <w:r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31.12.202</w:t>
      </w:r>
      <w:r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року, керуючись</w:t>
      </w:r>
      <w:r w:rsidR="005A51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20BCE"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Законом України «Про систему громадського здоров’я», Законом України «Про захист прав споживачів»</w:t>
      </w:r>
      <w:r w:rsidRPr="00320BCE" w:rsidR="00320B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ст. 30 Закону України «Про місцеве самоврядування в Україні», виконавчий комітет Бучанської міської ради</w:t>
      </w:r>
    </w:p>
    <w:p w:rsidR="00C541E4" w:rsidP="00320B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320BCE" w:rsidRPr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541E4" w:rsidRPr="00CF5645" w:rsidP="00CF564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</w:t>
      </w:r>
      <w:r w:rsidRPr="00CF5645" w:rsidR="00FC7F23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Животівському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розміщення об’єкта виїзної торгівлі продовольчими товарами за 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адресою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м. Буча, вул. Тарасівська, навпроти буд. 28-А, у період з </w:t>
      </w:r>
      <w:r w:rsidRPr="00320BCE"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t>05.03.2026 року по 31.12.2026 року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C62BF" w:rsidRPr="00CF5645" w:rsidP="00CF564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Животівському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укласти договір на утримання території з 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КП «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</w:t>
      </w:r>
      <w:r w:rsidRPr="00CF5645" w:rsidR="006928C0">
        <w:rPr>
          <w:rFonts w:ascii="Times New Roman" w:eastAsia="Times New Roman" w:hAnsi="Times New Roman" w:cs="Times New Roman"/>
          <w:sz w:val="26"/>
          <w:szCs w:val="26"/>
          <w:lang w:eastAsia="ru-RU"/>
        </w:rPr>
        <w:t>зеленбуд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F5645" w:rsidRPr="00CF5645" w:rsidP="00CF564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Інспекції з благоустрою управління житлово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комунального господарства та благоустрою Бучанської міської ради роз’яснити </w:t>
      </w:r>
      <w:r w:rsidRPr="00CF5645" w:rsidR="00FC7F23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Животівському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вимоги Закону України «Про благоустрій населених пунктів», «Правил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bookmarkStart w:id="0" w:name="_Hlk223082541"/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bookmarkEnd w:id="0"/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затверджен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 року 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№ 5004-80-VII. </w:t>
      </w:r>
    </w:p>
    <w:p w:rsidR="00C541E4" w:rsidRPr="00CF5645" w:rsidP="00CF564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</w:t>
      </w:r>
      <w:r w:rsidRPr="00CF5645" w:rsidR="00FC7F23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Животівського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 w:rsidR="00FC62B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що у разі недотримання вимог Закону України «Про благоустрій населених пунктів», 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т</w:t>
      </w:r>
      <w:r w:rsidRPr="00CF5645" w:rsidR="00470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ериторії Бучанської міської </w:t>
      </w:r>
      <w:r w:rsidRPr="002E01C3"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="002E01C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дію дозволу буде припинено. </w:t>
      </w:r>
    </w:p>
    <w:p w:rsidR="00C541E4" w:rsidRPr="00CF5645" w:rsidP="00CF564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виконанням даного рішення покласти на заступника міського голови Д</w:t>
      </w:r>
      <w:r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митра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</w:t>
      </w:r>
      <w:r w:rsidRPr="00CF5645" w:rsidR="00320BCE">
        <w:rPr>
          <w:rFonts w:ascii="Times New Roman" w:eastAsia="Times New Roman" w:hAnsi="Times New Roman" w:cs="Times New Roman"/>
          <w:sz w:val="26"/>
          <w:szCs w:val="26"/>
          <w:lang w:eastAsia="ru-RU"/>
        </w:rPr>
        <w:t>ЕЙЧУКА</w:t>
      </w:r>
      <w:r w:rsidRPr="00CF56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41E4" w:rsidRPr="00CA3FF7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21D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Pr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кий  голова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Анатолій ФЕДОРУК</w:t>
      </w:r>
    </w:p>
    <w:p w:rsidR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7F23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7F23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5645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20BCE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71C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71C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20BCE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969"/>
        <w:gridCol w:w="1843"/>
        <w:gridCol w:w="3686"/>
      </w:tblGrid>
      <w:tr w:rsidTr="00320BCE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969" w:type="dxa"/>
          </w:tcPr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Pr="00320BCE" w:rsid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>Дмитро</w:t>
            </w: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  <w:t xml:space="preserve"> ЧЕЙЧУК</w:t>
            </w:r>
          </w:p>
        </w:tc>
      </w:tr>
      <w:tr w:rsidTr="00320BCE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969" w:type="dxa"/>
          </w:tcPr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____________________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Pr="00320BCE" w:rsid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26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Tr="00320BCE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969" w:type="dxa"/>
          </w:tcPr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</w:t>
            </w: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Pr="00CF564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____________________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Pr="00320BCE" w:rsid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Tr="00320BCE">
        <w:tblPrEx>
          <w:tblW w:w="9498" w:type="dxa"/>
          <w:tblLayout w:type="fixed"/>
          <w:tblLook w:val="0000"/>
        </w:tblPrEx>
        <w:trPr>
          <w:trHeight w:val="925"/>
        </w:trPr>
        <w:tc>
          <w:tcPr>
            <w:tcW w:w="3969" w:type="dxa"/>
          </w:tcPr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F5645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F56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1843" w:type="dxa"/>
          </w:tcPr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____________________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eastAsia="uk-UA"/>
              </w:rPr>
              <w:t>(Особистий підпис)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____________202</w:t>
            </w:r>
            <w:r w:rsidRPr="00320BCE" w:rsidR="0032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6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</w:pPr>
            <w:r w:rsidRPr="00320BC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uk-UA"/>
              </w:rPr>
              <w:t xml:space="preserve">     (дата)</w:t>
            </w:r>
          </w:p>
          <w:p w:rsidR="00C26D3D" w:rsidRPr="00320BCE" w:rsidP="00C26D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6" w:type="dxa"/>
          </w:tcPr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C26D3D" w:rsidRPr="00C26D3D" w:rsidP="00320BCE">
            <w:pPr>
              <w:autoSpaceDE w:val="0"/>
              <w:autoSpaceDN w:val="0"/>
              <w:adjustRightInd w:val="0"/>
              <w:spacing w:after="0" w:line="276" w:lineRule="auto"/>
              <w:ind w:left="17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P="00C26D3D">
      <w:pPr>
        <w:spacing w:after="0"/>
        <w:jc w:val="both"/>
      </w:pPr>
    </w:p>
    <w:sectPr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36D9613A"/>
    <w:multiLevelType w:val="hybridMultilevel"/>
    <w:tmpl w:val="636A348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8D6606"/>
    <w:multiLevelType w:val="hybridMultilevel"/>
    <w:tmpl w:val="7464C2A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D3ED1"/>
    <w:multiLevelType w:val="hybridMultilevel"/>
    <w:tmpl w:val="25BAD1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93AC0"/>
    <w:rsid w:val="000C4ACA"/>
    <w:rsid w:val="001F4EA8"/>
    <w:rsid w:val="00235C26"/>
    <w:rsid w:val="00261FBE"/>
    <w:rsid w:val="002E01C3"/>
    <w:rsid w:val="002E31C6"/>
    <w:rsid w:val="00314D2E"/>
    <w:rsid w:val="00316125"/>
    <w:rsid w:val="00320BCE"/>
    <w:rsid w:val="00383E19"/>
    <w:rsid w:val="0047021D"/>
    <w:rsid w:val="005A513F"/>
    <w:rsid w:val="006251BE"/>
    <w:rsid w:val="006928C0"/>
    <w:rsid w:val="006E5F04"/>
    <w:rsid w:val="007E32E3"/>
    <w:rsid w:val="008673FA"/>
    <w:rsid w:val="008D4AFF"/>
    <w:rsid w:val="00AF71C4"/>
    <w:rsid w:val="00BA6538"/>
    <w:rsid w:val="00C07C80"/>
    <w:rsid w:val="00C160C8"/>
    <w:rsid w:val="00C26D3D"/>
    <w:rsid w:val="00C541E4"/>
    <w:rsid w:val="00C550C0"/>
    <w:rsid w:val="00CA3FF7"/>
    <w:rsid w:val="00CC426C"/>
    <w:rsid w:val="00CF5645"/>
    <w:rsid w:val="00CF77BA"/>
    <w:rsid w:val="00DE5CA5"/>
    <w:rsid w:val="00E0776D"/>
    <w:rsid w:val="00E7678A"/>
    <w:rsid w:val="00EE43EB"/>
    <w:rsid w:val="00F44CE7"/>
    <w:rsid w:val="00FC62BF"/>
    <w:rsid w:val="00FC7F23"/>
    <w:rsid w:val="00FD5C6A"/>
    <w:rsid w:val="00FE3184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E1BABE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41E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1437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Serhii Tatarchuk</cp:lastModifiedBy>
  <cp:revision>2</cp:revision>
  <cp:lastPrinted>2026-04-07T07:30:00Z</cp:lastPrinted>
  <dcterms:created xsi:type="dcterms:W3CDTF">2026-04-07T08:06:00Z</dcterms:created>
  <dcterms:modified xsi:type="dcterms:W3CDTF">2026-04-07T08:06:00Z</dcterms:modified>
</cp:coreProperties>
</file>