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23" w:rsidRPr="000A0728" w:rsidRDefault="00C52823" w:rsidP="00C5282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52823" w:rsidRPr="00EE0AF0" w:rsidRDefault="00C52823" w:rsidP="00C5282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E0AF0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5" o:title=""/>
          </v:shape>
          <o:OLEObject Type="Embed" ProgID="PBrush" ShapeID="_x0000_i1025" DrawAspect="Content" ObjectID="_1841838288" r:id="rId6"/>
        </w:object>
      </w:r>
    </w:p>
    <w:p w:rsidR="00C52823" w:rsidRPr="00EE0AF0" w:rsidRDefault="00C52823" w:rsidP="00C52823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40"/>
          <w:sz w:val="28"/>
          <w:szCs w:val="28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C52823" w:rsidRPr="00EE0AF0" w:rsidTr="00CA2423">
        <w:tc>
          <w:tcPr>
            <w:tcW w:w="9628" w:type="dxa"/>
            <w:tcBorders>
              <w:top w:val="thinThickMediumGap" w:sz="12" w:space="0" w:color="auto"/>
            </w:tcBorders>
          </w:tcPr>
          <w:p w:rsidR="00C52823" w:rsidRPr="00EE0AF0" w:rsidRDefault="00C52823" w:rsidP="00CA2423">
            <w:pPr>
              <w:keepNext/>
              <w:tabs>
                <w:tab w:val="left" w:pos="14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80"/>
                <w:sz w:val="28"/>
                <w:szCs w:val="28"/>
                <w:lang w:eastAsia="ru-RU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ВИКОНАВЧИЙ КОМІТЕТ</w:t>
            </w:r>
          </w:p>
          <w:p w:rsidR="00C52823" w:rsidRPr="00EE0AF0" w:rsidRDefault="00C52823" w:rsidP="00CA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2823" w:rsidRPr="00EE0AF0" w:rsidRDefault="00C52823" w:rsidP="00C52823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(</w:t>
      </w:r>
      <w:r w:rsidRPr="00EE0AF0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  <w:t>ПОЗАЧЕРГОВЕ ЗАСІДАННЯ)</w:t>
      </w:r>
    </w:p>
    <w:p w:rsidR="00C52823" w:rsidRPr="00EE0AF0" w:rsidRDefault="00C52823" w:rsidP="00C528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РІШЕННЯ</w:t>
      </w:r>
    </w:p>
    <w:p w:rsidR="00C52823" w:rsidRPr="00EE0AF0" w:rsidRDefault="00C52823" w:rsidP="00C52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823" w:rsidRPr="00EE0AF0" w:rsidRDefault="00C52823" w:rsidP="00C52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823" w:rsidRPr="00EE0AF0" w:rsidRDefault="00C52823" w:rsidP="00C52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823" w:rsidRPr="00A416ED" w:rsidRDefault="00C52823" w:rsidP="00C528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22.05.2026</w:t>
      </w:r>
      <w:r w:rsidRPr="00EE0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Pr="00EE0AF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  <w:r w:rsidRPr="00EE0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A416E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626</w:t>
      </w:r>
      <w:bookmarkStart w:id="0" w:name="_GoBack"/>
      <w:bookmarkEnd w:id="0"/>
    </w:p>
    <w:p w:rsidR="00C52823" w:rsidRPr="00EE0AF0" w:rsidRDefault="00C52823" w:rsidP="00C5282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C52823" w:rsidRPr="00EE0AF0" w:rsidRDefault="00C52823" w:rsidP="00C52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823" w:rsidRPr="00EE0AF0" w:rsidRDefault="00C52823" w:rsidP="00C5282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 надання матеріальної допомоги</w:t>
      </w:r>
    </w:p>
    <w:p w:rsidR="00C52823" w:rsidRPr="00EE0AF0" w:rsidRDefault="00C52823" w:rsidP="00C528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2823" w:rsidRPr="00EE0AF0" w:rsidRDefault="00C52823" w:rsidP="00C528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2823" w:rsidRPr="00EE0AF0" w:rsidRDefault="00C52823" w:rsidP="00C5282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Розглянувши пропозицію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в. о. </w:t>
      </w:r>
      <w:r w:rsidRPr="00EE0AF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начальника Управління соціальної політики </w:t>
      </w:r>
      <w:proofErr w:type="spellStart"/>
      <w:r w:rsidRPr="00EE0AF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Бучансь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кої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міської ради, Тетяни ДЯДЮРИ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подання директора КНП «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Бучанський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соціальних послуг та психологічної допомоги»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ради,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Олени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Ренчки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, щодо</w:t>
      </w:r>
      <w:r w:rsidRPr="00EE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надання матеріальної допомоги </w:t>
      </w:r>
      <w:r w:rsidRPr="00EE0AF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довгожителям населених пунктів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територіальної громади відповідно до місцевої програми «З турботою про кожного» на 2024-202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роки, керуючись Законом України «Про місцеве самоврядування в Україні», виконавчий комітет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</w:t>
      </w:r>
    </w:p>
    <w:p w:rsidR="00C52823" w:rsidRPr="00EE0AF0" w:rsidRDefault="00C52823" w:rsidP="00C528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2823" w:rsidRPr="00EE0AF0" w:rsidRDefault="00C52823" w:rsidP="00C52823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ВИРІШИВ: </w:t>
      </w:r>
    </w:p>
    <w:p w:rsidR="00C52823" w:rsidRPr="00EE0AF0" w:rsidRDefault="00C52823" w:rsidP="00C52823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52823" w:rsidRPr="00EE0AF0" w:rsidRDefault="00C52823" w:rsidP="00C52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1.Надати матеріальну допомогу для привітання довгожителів населених пунктів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 територіальної гр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омади, яким у червні 2026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 виповнюється 85,90 років і старше в розмірі 1500,00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грн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дна тисяча п’ятсот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коп.)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кожному, згідно дода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тку.</w:t>
      </w:r>
    </w:p>
    <w:p w:rsidR="00C52823" w:rsidRPr="00EE0AF0" w:rsidRDefault="00C52823" w:rsidP="00C52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.Видатки провести по головному розпоряднику Управління соціальної політики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 через одержувача бюджетних коштів КНП «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Бучанський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соціальних послуг та психологічної допомоги»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 за КПКВК 0813104 «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Забезпечення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соціальними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послугами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місцем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проживання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громадян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здатні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самообслуговування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зв'язку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похилим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віком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хворобою, </w:t>
      </w:r>
      <w:proofErr w:type="spellStart"/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інвалідністю</w:t>
      </w:r>
      <w:proofErr w:type="spellEnd"/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КЕКВ 2610 «Субсидії та поточні трансферти підприємствам (установам, організаціям)».</w:t>
      </w:r>
    </w:p>
    <w:p w:rsidR="00C52823" w:rsidRPr="00EE0AF0" w:rsidRDefault="00C52823" w:rsidP="00C5282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.Контроль за виконаннями даного рішення покласти на заступника міського голови,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Людмилу РИЖЕНКО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2823" w:rsidRPr="00EE0AF0" w:rsidRDefault="00C52823" w:rsidP="00C52823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823" w:rsidRPr="00EE0AF0" w:rsidRDefault="00C52823" w:rsidP="00C528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823" w:rsidRPr="00EE0AF0" w:rsidRDefault="00C52823" w:rsidP="00C52823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C52823" w:rsidRPr="00EE0AF0" w:rsidRDefault="00C52823" w:rsidP="00C52823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C52823" w:rsidRPr="00EE0AF0" w:rsidRDefault="00C52823" w:rsidP="00C52823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Міський голова 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EE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Анатолій ФЕДОРУК</w:t>
      </w:r>
    </w:p>
    <w:p w:rsidR="00C52823" w:rsidRPr="00EE0AF0" w:rsidRDefault="00C52823" w:rsidP="00C52823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2823" w:rsidRPr="00EE0AF0" w:rsidRDefault="00C52823" w:rsidP="00C52823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823" w:rsidRPr="00EE0AF0" w:rsidRDefault="00C52823" w:rsidP="00C52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823" w:rsidRDefault="00C52823" w:rsidP="00C52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823" w:rsidRDefault="00C52823" w:rsidP="00C52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823" w:rsidRDefault="00C52823" w:rsidP="00C52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823" w:rsidRPr="00EE0AF0" w:rsidRDefault="00C52823" w:rsidP="00C52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823" w:rsidRPr="00EE0AF0" w:rsidRDefault="00C52823" w:rsidP="00C52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1321"/>
        <w:tblW w:w="0" w:type="auto"/>
        <w:tblLook w:val="00A0" w:firstRow="1" w:lastRow="0" w:firstColumn="1" w:lastColumn="0" w:noHBand="0" w:noVBand="0"/>
      </w:tblPr>
      <w:tblGrid>
        <w:gridCol w:w="3708"/>
        <w:gridCol w:w="2880"/>
        <w:gridCol w:w="2988"/>
      </w:tblGrid>
      <w:tr w:rsidR="00C52823" w:rsidRPr="00EE0AF0" w:rsidTr="00CA2423">
        <w:trPr>
          <w:trHeight w:val="1447"/>
        </w:trPr>
        <w:tc>
          <w:tcPr>
            <w:tcW w:w="3708" w:type="dxa"/>
          </w:tcPr>
          <w:p w:rsidR="00C52823" w:rsidRPr="00EE0AF0" w:rsidRDefault="00C52823" w:rsidP="00CA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proofErr w:type="gramEnd"/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22.05.2026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(дата)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Людмила РИЖЕНКО</w:t>
            </w:r>
          </w:p>
        </w:tc>
      </w:tr>
      <w:tr w:rsidR="00C52823" w:rsidRPr="00EE0AF0" w:rsidTr="00CA2423">
        <w:trPr>
          <w:trHeight w:val="1447"/>
        </w:trPr>
        <w:tc>
          <w:tcPr>
            <w:tcW w:w="3708" w:type="dxa"/>
          </w:tcPr>
          <w:p w:rsidR="00C52823" w:rsidRPr="00EE0AF0" w:rsidRDefault="00C52823" w:rsidP="00CA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C52823" w:rsidRPr="00EE0AF0" w:rsidRDefault="00C52823" w:rsidP="00CA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proofErr w:type="gramEnd"/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22.05.2026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proofErr w:type="spellStart"/>
            <w:r w:rsidRPr="00EE0A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Дмитро</w:t>
            </w:r>
            <w:proofErr w:type="spellEnd"/>
            <w:r w:rsidRPr="00EE0A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ГАПЧЕНКО</w:t>
            </w:r>
          </w:p>
        </w:tc>
      </w:tr>
      <w:tr w:rsidR="00C52823" w:rsidRPr="00EE0AF0" w:rsidTr="00CA2423">
        <w:trPr>
          <w:trHeight w:val="1447"/>
        </w:trPr>
        <w:tc>
          <w:tcPr>
            <w:tcW w:w="3708" w:type="dxa"/>
          </w:tcPr>
          <w:p w:rsidR="00C52823" w:rsidRPr="00EE0AF0" w:rsidRDefault="00C52823" w:rsidP="00CA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C52823" w:rsidRPr="00EE0AF0" w:rsidRDefault="00C52823" w:rsidP="00CA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В. о. начальника </w:t>
            </w: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управління юридично-кадрової роботи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C52823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proofErr w:type="gramEnd"/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22.05.2026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2823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Юлія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ГАЛДЕЦЬКА</w:t>
            </w:r>
          </w:p>
        </w:tc>
      </w:tr>
      <w:tr w:rsidR="00C52823" w:rsidRPr="00EE0AF0" w:rsidTr="00CA2423">
        <w:trPr>
          <w:trHeight w:val="1447"/>
        </w:trPr>
        <w:tc>
          <w:tcPr>
            <w:tcW w:w="3708" w:type="dxa"/>
          </w:tcPr>
          <w:p w:rsidR="00C52823" w:rsidRPr="00EE0AF0" w:rsidRDefault="00C52823" w:rsidP="00CA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C52823" w:rsidRPr="00EE0AF0" w:rsidRDefault="00C52823" w:rsidP="00CA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Фінансового управління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proofErr w:type="gramEnd"/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22.05.2026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Тетяна СІМОН</w:t>
            </w:r>
          </w:p>
        </w:tc>
      </w:tr>
      <w:tr w:rsidR="00C52823" w:rsidRPr="00EE0AF0" w:rsidTr="00CA2423">
        <w:trPr>
          <w:trHeight w:val="1447"/>
        </w:trPr>
        <w:tc>
          <w:tcPr>
            <w:tcW w:w="3708" w:type="dxa"/>
          </w:tcPr>
          <w:p w:rsidR="00C52823" w:rsidRPr="00EE0AF0" w:rsidRDefault="00C52823" w:rsidP="00CA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C52823" w:rsidRPr="00EE0AF0" w:rsidRDefault="00C52823" w:rsidP="00CA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В. о. н</w:t>
            </w: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Управління соціальної політики</w:t>
            </w:r>
          </w:p>
          <w:p w:rsidR="00C52823" w:rsidRPr="00EE0AF0" w:rsidRDefault="00C52823" w:rsidP="00CA2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proofErr w:type="gramEnd"/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22.05.2026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</w:p>
        </w:tc>
        <w:tc>
          <w:tcPr>
            <w:tcW w:w="2988" w:type="dxa"/>
          </w:tcPr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2823" w:rsidRPr="00EE0AF0" w:rsidRDefault="00C52823" w:rsidP="00CA2423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Тетяна ДЯДЮРА</w:t>
            </w:r>
          </w:p>
        </w:tc>
      </w:tr>
    </w:tbl>
    <w:p w:rsidR="00C52823" w:rsidRPr="00EE0AF0" w:rsidRDefault="00C52823" w:rsidP="00C52823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755A" w:rsidRDefault="00A416ED"/>
    <w:sectPr w:rsidR="00EF755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A21"/>
    <w:rsid w:val="004D0F5A"/>
    <w:rsid w:val="00864258"/>
    <w:rsid w:val="00A416ED"/>
    <w:rsid w:val="00C52823"/>
    <w:rsid w:val="00E4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1507</Words>
  <Characters>859</Characters>
  <Application>Microsoft Office Word</Application>
  <DocSecurity>0</DocSecurity>
  <Lines>7</Lines>
  <Paragraphs>4</Paragraphs>
  <ScaleCrop>false</ScaleCrop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USP181</dc:creator>
  <cp:keywords/>
  <dc:description/>
  <cp:lastModifiedBy>USP181</cp:lastModifiedBy>
  <cp:revision>4</cp:revision>
  <dcterms:created xsi:type="dcterms:W3CDTF">2026-05-21T07:23:00Z</dcterms:created>
  <dcterms:modified xsi:type="dcterms:W3CDTF">2026-06-01T13:58:00Z</dcterms:modified>
</cp:coreProperties>
</file>