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6C" w:rsidRDefault="008A786C" w:rsidP="008A786C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4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6C" w:rsidRDefault="008A786C" w:rsidP="008A786C">
      <w:pPr>
        <w:jc w:val="center"/>
        <w:rPr>
          <w:b/>
          <w:bCs/>
          <w:shadow/>
          <w:sz w:val="20"/>
          <w:szCs w:val="20"/>
        </w:rPr>
      </w:pPr>
    </w:p>
    <w:p w:rsidR="008A786C" w:rsidRDefault="008A786C" w:rsidP="008A786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8A786C" w:rsidRDefault="008A786C" w:rsidP="008A786C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8A786C" w:rsidRDefault="008A786C" w:rsidP="008A786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A786C" w:rsidRDefault="008A786C" w:rsidP="008A786C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A786C" w:rsidRDefault="008A786C" w:rsidP="008A786C"/>
    <w:p w:rsidR="008A786C" w:rsidRPr="0079285D" w:rsidRDefault="008A786C" w:rsidP="008A786C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15  </w:t>
      </w:r>
      <w:r w:rsidRPr="0079285D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серпня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№</w:t>
      </w:r>
      <w:r w:rsidRPr="003C41A6">
        <w:rPr>
          <w:b/>
          <w:u w:val="single"/>
        </w:rPr>
        <w:t xml:space="preserve"> </w:t>
      </w:r>
      <w:r>
        <w:rPr>
          <w:b/>
          <w:u w:val="single"/>
        </w:rPr>
        <w:t>350</w:t>
      </w:r>
    </w:p>
    <w:p w:rsidR="008A786C" w:rsidRDefault="008A786C" w:rsidP="008A786C">
      <w:pPr>
        <w:ind w:left="1440"/>
        <w:rPr>
          <w:b/>
        </w:rPr>
      </w:pPr>
    </w:p>
    <w:p w:rsidR="008A786C" w:rsidRDefault="008A786C" w:rsidP="008A78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8A786C" w:rsidRDefault="008A786C" w:rsidP="008A78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 по  дефектному  акту   « Капітальний</w:t>
      </w:r>
    </w:p>
    <w:p w:rsidR="008A786C" w:rsidRDefault="008A786C" w:rsidP="008A78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ремонт житлового будинку по  вул. Енергетиків, 14 </w:t>
      </w:r>
    </w:p>
    <w:p w:rsidR="008A786C" w:rsidRDefault="008A786C" w:rsidP="008A78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 м. Буча   Київської  області  (ІІ черга  – дворового</w:t>
      </w:r>
    </w:p>
    <w:p w:rsidR="008A786C" w:rsidRDefault="008A786C" w:rsidP="008A786C">
      <w:pPr>
        <w:rPr>
          <w:b/>
          <w:sz w:val="26"/>
          <w:szCs w:val="26"/>
        </w:rPr>
      </w:pPr>
      <w:r>
        <w:rPr>
          <w:b/>
          <w:sz w:val="26"/>
          <w:szCs w:val="26"/>
        </w:rPr>
        <w:t>фасаду)»</w:t>
      </w:r>
    </w:p>
    <w:p w:rsidR="008A786C" w:rsidRDefault="008A786C" w:rsidP="008A786C">
      <w:pPr>
        <w:jc w:val="both"/>
        <w:rPr>
          <w:sz w:val="26"/>
          <w:szCs w:val="26"/>
        </w:rPr>
      </w:pPr>
    </w:p>
    <w:p w:rsidR="008A786C" w:rsidRDefault="008A786C" w:rsidP="008A78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по дефектному акту  «Капітальний ремонт житлового будинку по вул. Енергетиків, 14 в м. Буча Київської області (ІІ черга </w:t>
      </w:r>
      <w:r w:rsidRPr="00407B5E">
        <w:rPr>
          <w:sz w:val="26"/>
          <w:szCs w:val="26"/>
        </w:rPr>
        <w:t>– дворового фасаду)», розроблену інженером - проектувальником Шпаковою В.В., кваліфікаційний сертифікат серії</w:t>
      </w:r>
      <w:r>
        <w:rPr>
          <w:sz w:val="26"/>
          <w:szCs w:val="26"/>
        </w:rPr>
        <w:t xml:space="preserve"> АР № 011164 від 03.07.2015р., позитивний експертний звіт від 29.07.2016 № 0741-4298-16/УЕБ,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</w:t>
      </w:r>
      <w:r w:rsidRPr="0021211B">
        <w:rPr>
          <w:sz w:val="26"/>
          <w:szCs w:val="26"/>
        </w:rPr>
        <w:t xml:space="preserve">з метою  забезпечення енергозбереження та </w:t>
      </w:r>
      <w:proofErr w:type="spellStart"/>
      <w:r w:rsidRPr="0021211B">
        <w:rPr>
          <w:sz w:val="26"/>
          <w:szCs w:val="26"/>
        </w:rPr>
        <w:t>теплозбереження</w:t>
      </w:r>
      <w:proofErr w:type="spellEnd"/>
      <w:r w:rsidRPr="0021211B">
        <w:rPr>
          <w:sz w:val="26"/>
          <w:szCs w:val="26"/>
        </w:rPr>
        <w:t xml:space="preserve"> будинків комунальної власності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8A786C" w:rsidRDefault="008A786C" w:rsidP="008A786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8A786C" w:rsidRDefault="008A786C" w:rsidP="008A786C">
      <w:pPr>
        <w:jc w:val="both"/>
        <w:rPr>
          <w:sz w:val="26"/>
          <w:szCs w:val="26"/>
        </w:rPr>
      </w:pPr>
    </w:p>
    <w:p w:rsidR="008A786C" w:rsidRDefault="008A786C" w:rsidP="008A786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Затвердити кошторисну частину проектної документації по дефектному акту «Капітальний ремонт житлового будинку по вул. Енергетиків, 14 в м. Буча Київської області (ІІ черга </w:t>
      </w:r>
      <w:r w:rsidRPr="00407B5E">
        <w:rPr>
          <w:sz w:val="26"/>
          <w:szCs w:val="26"/>
        </w:rPr>
        <w:t>– дворового фасаду)</w:t>
      </w:r>
      <w:r>
        <w:rPr>
          <w:sz w:val="26"/>
          <w:szCs w:val="26"/>
        </w:rPr>
        <w:t>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8A786C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8A786C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1378,770</w:t>
            </w:r>
          </w:p>
        </w:tc>
      </w:tr>
      <w:tr w:rsidR="008A786C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1107,011</w:t>
            </w:r>
          </w:p>
        </w:tc>
      </w:tr>
      <w:tr w:rsidR="008A786C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C" w:rsidRDefault="008A786C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41,964</w:t>
            </w:r>
          </w:p>
        </w:tc>
      </w:tr>
    </w:tbl>
    <w:p w:rsidR="008A786C" w:rsidRDefault="008A786C" w:rsidP="008A786C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Виконання робіт по капітальному ремонту житлового будинку по                           вул. Енергетиків, 14 в м. Буча Київської області (ІІ черга </w:t>
      </w:r>
      <w:r w:rsidRPr="00407B5E">
        <w:rPr>
          <w:sz w:val="26"/>
          <w:szCs w:val="26"/>
        </w:rPr>
        <w:t>дворового фасаду</w:t>
      </w:r>
      <w:r>
        <w:rPr>
          <w:sz w:val="26"/>
          <w:szCs w:val="26"/>
        </w:rPr>
        <w:t>) доручити ліцензованій організації.</w:t>
      </w:r>
    </w:p>
    <w:p w:rsidR="008A786C" w:rsidRDefault="008A786C" w:rsidP="008A786C">
      <w:pPr>
        <w:tabs>
          <w:tab w:val="left" w:pos="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3.   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8A786C" w:rsidRDefault="008A786C" w:rsidP="008A786C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8A786C" w:rsidRPr="0079285D" w:rsidRDefault="008A786C" w:rsidP="00E3775E">
            <w:pPr>
              <w:rPr>
                <w:b/>
              </w:rPr>
            </w:pPr>
          </w:p>
        </w:tc>
        <w:tc>
          <w:tcPr>
            <w:tcW w:w="2375" w:type="dxa"/>
          </w:tcPr>
          <w:p w:rsidR="008A786C" w:rsidRPr="0079285D" w:rsidRDefault="008A786C" w:rsidP="00E3775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</w:t>
            </w:r>
          </w:p>
        </w:tc>
        <w:tc>
          <w:tcPr>
            <w:tcW w:w="2375" w:type="dxa"/>
          </w:tcPr>
          <w:p w:rsidR="008A786C" w:rsidRPr="0079285D" w:rsidRDefault="008A786C" w:rsidP="00E3775E">
            <w:pPr>
              <w:rPr>
                <w:b/>
              </w:rPr>
            </w:pPr>
            <w:r>
              <w:rPr>
                <w:b/>
              </w:rPr>
              <w:t xml:space="preserve">Г.В. </w:t>
            </w:r>
            <w:proofErr w:type="spellStart"/>
            <w:r>
              <w:rPr>
                <w:b/>
              </w:rPr>
              <w:t>Сурай</w:t>
            </w:r>
            <w:proofErr w:type="spellEnd"/>
          </w:p>
        </w:tc>
      </w:tr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8A786C" w:rsidRPr="0079285D" w:rsidRDefault="008A786C" w:rsidP="00E3775E">
            <w:pPr>
              <w:rPr>
                <w:b/>
              </w:rPr>
            </w:pPr>
          </w:p>
        </w:tc>
      </w:tr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8A786C" w:rsidRPr="0079285D" w:rsidRDefault="008A786C" w:rsidP="00E3775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8A786C" w:rsidRPr="0079285D" w:rsidRDefault="008A786C" w:rsidP="00E3775E">
            <w:pPr>
              <w:rPr>
                <w:b/>
              </w:rPr>
            </w:pPr>
          </w:p>
        </w:tc>
      </w:tr>
      <w:tr w:rsidR="008A786C" w:rsidTr="00E3775E">
        <w:tc>
          <w:tcPr>
            <w:tcW w:w="7621" w:type="dxa"/>
          </w:tcPr>
          <w:p w:rsidR="008A786C" w:rsidRPr="0079285D" w:rsidRDefault="008A786C" w:rsidP="00E3775E">
            <w:pPr>
              <w:rPr>
                <w:b/>
              </w:rPr>
            </w:pPr>
            <w:proofErr w:type="spellStart"/>
            <w:r>
              <w:lastRenderedPageBreak/>
              <w:t>В.о</w:t>
            </w:r>
            <w:proofErr w:type="spellEnd"/>
            <w:r>
              <w:t>. директора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8A786C" w:rsidRPr="0079285D" w:rsidRDefault="008A786C" w:rsidP="00E3775E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8A786C" w:rsidRDefault="008A786C" w:rsidP="008A786C">
      <w:pPr>
        <w:jc w:val="center"/>
        <w:rPr>
          <w:rFonts w:ascii="MS Sans Serif" w:hAnsi="MS Sans Serif"/>
        </w:rPr>
      </w:pPr>
    </w:p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86C"/>
    <w:rsid w:val="000451C1"/>
    <w:rsid w:val="008A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A786C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A78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786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A786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A786C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A7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86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2016-08-25T10:22:00Z</dcterms:created>
  <dcterms:modified xsi:type="dcterms:W3CDTF">2016-08-25T10:23:00Z</dcterms:modified>
</cp:coreProperties>
</file>