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C9" w:rsidRDefault="009503C9" w:rsidP="009503C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C9" w:rsidRDefault="009503C9" w:rsidP="009503C9">
      <w:pPr>
        <w:jc w:val="center"/>
        <w:rPr>
          <w:b/>
          <w:bCs/>
          <w:shadow/>
          <w:sz w:val="20"/>
          <w:szCs w:val="20"/>
        </w:rPr>
      </w:pPr>
    </w:p>
    <w:p w:rsidR="009503C9" w:rsidRDefault="009503C9" w:rsidP="009503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9503C9" w:rsidRDefault="009503C9" w:rsidP="009503C9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9503C9" w:rsidRDefault="009503C9" w:rsidP="009503C9">
      <w:pPr>
        <w:pStyle w:val="3"/>
        <w:rPr>
          <w:sz w:val="28"/>
          <w:szCs w:val="28"/>
        </w:rPr>
      </w:pPr>
      <w:r>
        <w:rPr>
          <w:sz w:val="28"/>
          <w:szCs w:val="28"/>
        </w:rPr>
        <w:t>В И К О Н А В Ч И  Й         К О М І Т Е Т</w:t>
      </w:r>
    </w:p>
    <w:p w:rsidR="009503C9" w:rsidRDefault="009503C9" w:rsidP="009503C9">
      <w:pPr>
        <w:pStyle w:val="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Р  І  Ш  Е  Н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Я</w:t>
      </w:r>
    </w:p>
    <w:p w:rsidR="009503C9" w:rsidRDefault="009503C9" w:rsidP="009503C9"/>
    <w:p w:rsidR="009503C9" w:rsidRPr="0079285D" w:rsidRDefault="009503C9" w:rsidP="009503C9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13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 xml:space="preserve">вересня </w:t>
      </w:r>
      <w:r w:rsidRPr="0079285D">
        <w:rPr>
          <w:b/>
          <w:bCs/>
          <w:u w:val="single"/>
        </w:rPr>
        <w:t>2016 року</w:t>
      </w:r>
      <w:r w:rsidRPr="0079285D"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85D">
        <w:rPr>
          <w:b/>
        </w:rPr>
        <w:t xml:space="preserve">   №</w:t>
      </w:r>
      <w:r>
        <w:rPr>
          <w:b/>
        </w:rPr>
        <w:t xml:space="preserve"> 392/5</w:t>
      </w:r>
    </w:p>
    <w:p w:rsidR="009503C9" w:rsidRDefault="009503C9" w:rsidP="009503C9">
      <w:pPr>
        <w:ind w:left="1440"/>
        <w:rPr>
          <w:b/>
        </w:rPr>
      </w:pPr>
      <w:r>
        <w:rPr>
          <w:b/>
        </w:rPr>
        <w:t>місто Буча</w:t>
      </w:r>
    </w:p>
    <w:p w:rsidR="009503C9" w:rsidRDefault="009503C9" w:rsidP="009503C9">
      <w:pPr>
        <w:tabs>
          <w:tab w:val="left" w:pos="4500"/>
          <w:tab w:val="left" w:pos="5580"/>
        </w:tabs>
        <w:ind w:right="45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 документації  по  дефектному акту «Капітальний ремонт житлового будинку</w:t>
      </w:r>
      <w:r w:rsidRPr="00206F3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 м. Б</w:t>
      </w:r>
      <w:r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ча                                                                К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ївської  області (ІІ черга – дворового ф</w:t>
      </w:r>
      <w:r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саду)»</w:t>
      </w:r>
    </w:p>
    <w:p w:rsidR="009503C9" w:rsidRDefault="009503C9" w:rsidP="009503C9">
      <w:pPr>
        <w:jc w:val="both"/>
        <w:rPr>
          <w:sz w:val="26"/>
          <w:szCs w:val="26"/>
        </w:rPr>
      </w:pPr>
    </w:p>
    <w:p w:rsidR="009503C9" w:rsidRDefault="009503C9" w:rsidP="009503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по дефектному акту «Капітальний ремонт житлового будинку по </w:t>
      </w:r>
      <w:r w:rsidRPr="003A6365">
        <w:rPr>
          <w:sz w:val="26"/>
          <w:szCs w:val="26"/>
        </w:rPr>
        <w:t>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м. Буча Киї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ської області (ІІ черга – дворового фасаду)», розроблену інженером-проектувальником Шпаковою В.В., кваліфікаційний сертифікат серії АР № 011164 від 03.07.2015р., та позитивний експертний звіт від 29.07.2016 № 0741-4298-16/УЕБ, виданий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</w:t>
      </w:r>
      <w:r w:rsidRPr="0021211B">
        <w:rPr>
          <w:sz w:val="26"/>
          <w:szCs w:val="26"/>
        </w:rPr>
        <w:t>з метою  забезпечення енергозбер</w:t>
      </w:r>
      <w:r w:rsidRPr="0021211B">
        <w:rPr>
          <w:sz w:val="26"/>
          <w:szCs w:val="26"/>
        </w:rPr>
        <w:t>е</w:t>
      </w:r>
      <w:r w:rsidRPr="0021211B">
        <w:rPr>
          <w:sz w:val="26"/>
          <w:szCs w:val="26"/>
        </w:rPr>
        <w:t xml:space="preserve">ження та </w:t>
      </w:r>
      <w:proofErr w:type="spellStart"/>
      <w:r w:rsidRPr="0021211B">
        <w:rPr>
          <w:sz w:val="26"/>
          <w:szCs w:val="26"/>
        </w:rPr>
        <w:t>теплозбереження</w:t>
      </w:r>
      <w:proofErr w:type="spellEnd"/>
      <w:r w:rsidRPr="0021211B">
        <w:rPr>
          <w:sz w:val="26"/>
          <w:szCs w:val="26"/>
        </w:rPr>
        <w:t xml:space="preserve"> будинків комунальної власності міста Буча</w:t>
      </w:r>
      <w:r>
        <w:rPr>
          <w:sz w:val="26"/>
          <w:szCs w:val="26"/>
        </w:rPr>
        <w:t>, керуючись Законом України «Про місцеве самоврядування в Україні», виконавчий комітет м</w:t>
      </w:r>
      <w:r>
        <w:rPr>
          <w:sz w:val="26"/>
          <w:szCs w:val="26"/>
        </w:rPr>
        <w:t>і</w:t>
      </w:r>
      <w:r>
        <w:rPr>
          <w:sz w:val="26"/>
          <w:szCs w:val="26"/>
        </w:rPr>
        <w:t>ської ради</w:t>
      </w:r>
    </w:p>
    <w:p w:rsidR="009503C9" w:rsidRDefault="009503C9" w:rsidP="009503C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9503C9" w:rsidRDefault="009503C9" w:rsidP="009503C9">
      <w:pPr>
        <w:jc w:val="both"/>
        <w:rPr>
          <w:sz w:val="26"/>
          <w:szCs w:val="26"/>
        </w:rPr>
      </w:pPr>
    </w:p>
    <w:p w:rsidR="009503C9" w:rsidRDefault="009503C9" w:rsidP="009503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Затвердити кошторисну частину проектної документації по дефектному акту  «Капітальний ремонт житлового будинку по </w:t>
      </w:r>
      <w:r w:rsidRPr="003A6365">
        <w:rPr>
          <w:sz w:val="26"/>
          <w:szCs w:val="26"/>
        </w:rPr>
        <w:t>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м. Буча Київської області (ІІ черга – дворового фасаду)»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9503C9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9503C9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1378,770</w:t>
            </w:r>
          </w:p>
        </w:tc>
      </w:tr>
      <w:tr w:rsidR="009503C9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1107,011</w:t>
            </w:r>
          </w:p>
        </w:tc>
      </w:tr>
      <w:tr w:rsidR="009503C9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C9" w:rsidRDefault="009503C9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41,964</w:t>
            </w:r>
          </w:p>
        </w:tc>
      </w:tr>
    </w:tbl>
    <w:p w:rsidR="009503C9" w:rsidRDefault="009503C9" w:rsidP="009503C9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Виконання робіт по капітальному ремонту житлового будинку по                           </w:t>
      </w:r>
      <w:r w:rsidRPr="003A6365">
        <w:rPr>
          <w:sz w:val="26"/>
          <w:szCs w:val="26"/>
        </w:rPr>
        <w:t>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м. Буча Київської області (ІІ черга – дворового фасаду) дор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чити ліцензованій організації.</w:t>
      </w:r>
    </w:p>
    <w:p w:rsidR="009503C9" w:rsidRDefault="009503C9" w:rsidP="009503C9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9503C9" w:rsidRPr="00206F32" w:rsidRDefault="009503C9" w:rsidP="009503C9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8"/>
        <w:gridCol w:w="2323"/>
      </w:tblGrid>
      <w:tr w:rsidR="009503C9" w:rsidRPr="00206F32" w:rsidTr="0063033B">
        <w:tc>
          <w:tcPr>
            <w:tcW w:w="7621" w:type="dxa"/>
          </w:tcPr>
          <w:p w:rsidR="009503C9" w:rsidRPr="00AC586D" w:rsidRDefault="009503C9" w:rsidP="0063033B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9503C9" w:rsidRPr="00AC586D" w:rsidRDefault="009503C9" w:rsidP="0063033B">
            <w:pPr>
              <w:rPr>
                <w:b/>
              </w:rPr>
            </w:pPr>
          </w:p>
        </w:tc>
        <w:tc>
          <w:tcPr>
            <w:tcW w:w="2375" w:type="dxa"/>
          </w:tcPr>
          <w:p w:rsidR="009503C9" w:rsidRPr="00AC586D" w:rsidRDefault="009503C9" w:rsidP="0063033B">
            <w:pPr>
              <w:rPr>
                <w:b/>
              </w:rPr>
            </w:pPr>
            <w:r w:rsidRPr="00AC586D">
              <w:rPr>
                <w:b/>
              </w:rPr>
              <w:t>А.П.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Федорук</w:t>
            </w:r>
            <w:proofErr w:type="spellEnd"/>
          </w:p>
        </w:tc>
      </w:tr>
      <w:tr w:rsidR="009503C9" w:rsidRPr="00206F32" w:rsidTr="0063033B">
        <w:tc>
          <w:tcPr>
            <w:tcW w:w="7621" w:type="dxa"/>
          </w:tcPr>
          <w:p w:rsidR="009503C9" w:rsidRPr="00AC586D" w:rsidRDefault="009503C9" w:rsidP="0063033B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</w:tcPr>
          <w:p w:rsidR="009503C9" w:rsidRPr="00AC586D" w:rsidRDefault="009503C9" w:rsidP="0063033B">
            <w:pPr>
              <w:rPr>
                <w:b/>
              </w:rPr>
            </w:pPr>
            <w:r w:rsidRPr="00AC586D">
              <w:rPr>
                <w:b/>
              </w:rPr>
              <w:t>Г.В.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Сурай</w:t>
            </w:r>
            <w:proofErr w:type="spellEnd"/>
          </w:p>
        </w:tc>
      </w:tr>
      <w:tr w:rsidR="009503C9" w:rsidRPr="00206F32" w:rsidTr="0063033B">
        <w:tc>
          <w:tcPr>
            <w:tcW w:w="7621" w:type="dxa"/>
          </w:tcPr>
          <w:p w:rsidR="009503C9" w:rsidRPr="00AC586D" w:rsidRDefault="009503C9" w:rsidP="0063033B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9503C9" w:rsidRPr="00AC586D" w:rsidRDefault="009503C9" w:rsidP="0063033B">
            <w:pPr>
              <w:rPr>
                <w:b/>
              </w:rPr>
            </w:pPr>
          </w:p>
        </w:tc>
      </w:tr>
      <w:tr w:rsidR="009503C9" w:rsidRPr="00206F32" w:rsidTr="0063033B">
        <w:tc>
          <w:tcPr>
            <w:tcW w:w="7621" w:type="dxa"/>
          </w:tcPr>
          <w:p w:rsidR="009503C9" w:rsidRPr="00AC586D" w:rsidRDefault="009503C9" w:rsidP="0063033B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</w:tcPr>
          <w:p w:rsidR="009503C9" w:rsidRPr="00BA0AFB" w:rsidRDefault="009503C9" w:rsidP="0063033B">
            <w:r w:rsidRPr="00A65547">
              <w:t>О.П.</w:t>
            </w:r>
            <w:r>
              <w:t xml:space="preserve"> </w:t>
            </w:r>
            <w:proofErr w:type="spellStart"/>
            <w:r w:rsidRPr="00A65547">
              <w:t>Смолькін</w:t>
            </w:r>
            <w:proofErr w:type="spellEnd"/>
          </w:p>
        </w:tc>
      </w:tr>
      <w:tr w:rsidR="009503C9" w:rsidRPr="00206F32" w:rsidTr="0063033B">
        <w:tc>
          <w:tcPr>
            <w:tcW w:w="7621" w:type="dxa"/>
          </w:tcPr>
          <w:p w:rsidR="009503C9" w:rsidRPr="00AC586D" w:rsidRDefault="009503C9" w:rsidP="0063033B">
            <w:pPr>
              <w:rPr>
                <w:b/>
              </w:rPr>
            </w:pPr>
            <w:r w:rsidRPr="00A65547">
              <w:lastRenderedPageBreak/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9503C9" w:rsidRPr="00BA0AFB" w:rsidRDefault="009503C9" w:rsidP="0063033B">
            <w:r>
              <w:t>Т.О</w:t>
            </w:r>
            <w:r w:rsidRPr="00A65547">
              <w:t>.</w:t>
            </w:r>
            <w:r>
              <w:t xml:space="preserve"> </w:t>
            </w:r>
            <w:proofErr w:type="spellStart"/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9503C9" w:rsidRPr="00206F32" w:rsidTr="0063033B">
        <w:tc>
          <w:tcPr>
            <w:tcW w:w="7621" w:type="dxa"/>
          </w:tcPr>
          <w:p w:rsidR="009503C9" w:rsidRPr="00AC586D" w:rsidRDefault="009503C9" w:rsidP="0063033B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9503C9" w:rsidRPr="00AC586D" w:rsidRDefault="009503C9" w:rsidP="0063033B">
            <w:pPr>
              <w:rPr>
                <w:b/>
              </w:rPr>
            </w:pPr>
          </w:p>
        </w:tc>
      </w:tr>
      <w:tr w:rsidR="009503C9" w:rsidRPr="00206F32" w:rsidTr="0063033B">
        <w:tc>
          <w:tcPr>
            <w:tcW w:w="7621" w:type="dxa"/>
          </w:tcPr>
          <w:p w:rsidR="009503C9" w:rsidRPr="00C418E9" w:rsidRDefault="009503C9" w:rsidP="0063033B">
            <w:proofErr w:type="spellStart"/>
            <w:r w:rsidRPr="00C418E9">
              <w:t>В.о</w:t>
            </w:r>
            <w:proofErr w:type="spellEnd"/>
            <w:r w:rsidRPr="00C418E9">
              <w:t xml:space="preserve">. </w:t>
            </w:r>
            <w:r>
              <w:t xml:space="preserve">директора 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Бучабудзамовник</w:t>
            </w:r>
            <w:proofErr w:type="spellEnd"/>
            <w:r>
              <w:t>»</w:t>
            </w:r>
          </w:p>
        </w:tc>
        <w:tc>
          <w:tcPr>
            <w:tcW w:w="2375" w:type="dxa"/>
          </w:tcPr>
          <w:p w:rsidR="009503C9" w:rsidRPr="00C418E9" w:rsidRDefault="009503C9" w:rsidP="0063033B">
            <w:r w:rsidRPr="00C418E9">
              <w:t xml:space="preserve">А.М. </w:t>
            </w:r>
            <w:proofErr w:type="spellStart"/>
            <w:r w:rsidRPr="00C418E9">
              <w:t>Косякевич</w:t>
            </w:r>
            <w:proofErr w:type="spellEnd"/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C9"/>
    <w:rsid w:val="005219E9"/>
    <w:rsid w:val="0095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503C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503C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3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503C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9503C9"/>
    <w:pPr>
      <w:ind w:left="5812" w:hanging="5760"/>
    </w:pPr>
    <w:rPr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50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3C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2016-09-23T06:25:00Z</dcterms:created>
  <dcterms:modified xsi:type="dcterms:W3CDTF">2016-09-23T06:26:00Z</dcterms:modified>
</cp:coreProperties>
</file>