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9D" w:rsidRPr="00AE1199" w:rsidRDefault="003A529D" w:rsidP="003A529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29D" w:rsidRDefault="003A529D" w:rsidP="003A529D">
      <w:pPr>
        <w:jc w:val="center"/>
        <w:rPr>
          <w:b/>
          <w:bCs/>
          <w:shadow/>
          <w:sz w:val="20"/>
        </w:rPr>
      </w:pPr>
    </w:p>
    <w:p w:rsidR="003A529D" w:rsidRDefault="003A529D" w:rsidP="003A529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БУЧАНСЬКА     МІСЬКА      РАДА</w:t>
      </w:r>
    </w:p>
    <w:p w:rsidR="003A529D" w:rsidRDefault="003A529D" w:rsidP="003A529D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КИЇВСЬКОЇ ОБЛАСТІ</w:t>
      </w:r>
    </w:p>
    <w:p w:rsidR="003A529D" w:rsidRDefault="003A529D" w:rsidP="003A529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A529D" w:rsidRDefault="003A529D" w:rsidP="003A529D">
      <w:pPr>
        <w:jc w:val="center"/>
        <w:rPr>
          <w:sz w:val="28"/>
          <w:szCs w:val="28"/>
        </w:rPr>
      </w:pPr>
    </w:p>
    <w:p w:rsidR="003A529D" w:rsidRDefault="003A529D" w:rsidP="003A529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A529D" w:rsidRDefault="003A529D" w:rsidP="003A529D"/>
    <w:p w:rsidR="003A529D" w:rsidRPr="003A529D" w:rsidRDefault="003A529D" w:rsidP="003A529D">
      <w:pPr>
        <w:rPr>
          <w:b/>
          <w:bCs/>
          <w:lang w:val="ru-RU"/>
        </w:rPr>
      </w:pPr>
      <w:r>
        <w:rPr>
          <w:b/>
          <w:bCs/>
          <w:u w:val="single"/>
        </w:rPr>
        <w:t xml:space="preserve"> «16 »  грудня 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</w:t>
      </w:r>
      <w:r w:rsidRPr="008538FD">
        <w:rPr>
          <w:b/>
          <w:bCs/>
          <w:u w:val="single"/>
          <w:lang w:val="ru-RU"/>
        </w:rPr>
        <w:t>16</w:t>
      </w:r>
      <w:r>
        <w:rPr>
          <w:b/>
          <w:bCs/>
          <w:u w:val="single"/>
        </w:rPr>
        <w:t xml:space="preserve"> року</w:t>
      </w:r>
      <w:r>
        <w:rPr>
          <w:b/>
          <w:bCs/>
        </w:rPr>
        <w:t xml:space="preserve">                                                                                          №</w:t>
      </w:r>
      <w:r w:rsidRPr="003A529D">
        <w:rPr>
          <w:b/>
          <w:bCs/>
          <w:lang w:val="ru-RU"/>
        </w:rPr>
        <w:t xml:space="preserve"> 539</w:t>
      </w:r>
    </w:p>
    <w:p w:rsidR="003A529D" w:rsidRPr="00D75AA3" w:rsidRDefault="003A529D" w:rsidP="003A529D">
      <w:pPr>
        <w:rPr>
          <w:b/>
          <w:bCs/>
        </w:rPr>
      </w:pPr>
    </w:p>
    <w:p w:rsidR="003A529D" w:rsidRPr="004C1A8F" w:rsidRDefault="003A529D" w:rsidP="003A529D">
      <w:pPr>
        <w:rPr>
          <w:b/>
          <w:bCs/>
          <w:szCs w:val="24"/>
        </w:rPr>
      </w:pPr>
      <w:r w:rsidRPr="004C1A8F">
        <w:rPr>
          <w:b/>
          <w:bCs/>
          <w:szCs w:val="24"/>
        </w:rPr>
        <w:t xml:space="preserve">Про виконання рішень виконкому щодо зняття </w:t>
      </w:r>
    </w:p>
    <w:p w:rsidR="003A529D" w:rsidRPr="004C1A8F" w:rsidRDefault="003A529D" w:rsidP="003A529D">
      <w:pPr>
        <w:rPr>
          <w:b/>
          <w:bCs/>
          <w:szCs w:val="24"/>
        </w:rPr>
      </w:pPr>
      <w:r w:rsidRPr="004C1A8F">
        <w:rPr>
          <w:b/>
          <w:bCs/>
          <w:szCs w:val="24"/>
        </w:rPr>
        <w:t>аварійних, сухостійних дерев та зелених насаджень</w:t>
      </w:r>
    </w:p>
    <w:p w:rsidR="003A529D" w:rsidRPr="004C1A8F" w:rsidRDefault="003A529D" w:rsidP="003A529D">
      <w:pPr>
        <w:rPr>
          <w:b/>
          <w:bCs/>
          <w:szCs w:val="24"/>
        </w:rPr>
      </w:pPr>
      <w:r w:rsidRPr="004C1A8F">
        <w:rPr>
          <w:b/>
          <w:bCs/>
          <w:szCs w:val="24"/>
        </w:rPr>
        <w:t xml:space="preserve">на території міста Буча у 2016 році </w:t>
      </w:r>
    </w:p>
    <w:p w:rsidR="003A529D" w:rsidRDefault="003A529D" w:rsidP="003A529D">
      <w:pPr>
        <w:ind w:left="540"/>
        <w:rPr>
          <w:bCs/>
          <w:sz w:val="22"/>
          <w:szCs w:val="22"/>
        </w:rPr>
      </w:pPr>
    </w:p>
    <w:p w:rsidR="003A529D" w:rsidRPr="00B74297" w:rsidRDefault="003A529D" w:rsidP="003A529D">
      <w:pPr>
        <w:jc w:val="both"/>
        <w:rPr>
          <w:bCs/>
          <w:szCs w:val="24"/>
        </w:rPr>
      </w:pPr>
      <w:r>
        <w:rPr>
          <w:bCs/>
          <w:sz w:val="22"/>
          <w:szCs w:val="22"/>
        </w:rPr>
        <w:t xml:space="preserve">               Розглянувши інформацію начальника відділу з питань надзвичайних ситуацій, цивільного захисту населення та оборонно-мобілізаційної роботи Коваленка С.М. про виконання рішень виконкому </w:t>
      </w:r>
      <w:r w:rsidRPr="00B74297">
        <w:rPr>
          <w:bCs/>
          <w:szCs w:val="24"/>
        </w:rPr>
        <w:t>щодо зняття аварійних, сухостійних дерев та зелених насаджень</w:t>
      </w:r>
      <w:r>
        <w:rPr>
          <w:bCs/>
          <w:szCs w:val="24"/>
        </w:rPr>
        <w:t xml:space="preserve"> </w:t>
      </w:r>
      <w:r w:rsidRPr="00B74297">
        <w:rPr>
          <w:bCs/>
          <w:szCs w:val="24"/>
        </w:rPr>
        <w:t>на території міста Буча у 2016 році</w:t>
      </w:r>
      <w:r>
        <w:rPr>
          <w:bCs/>
          <w:sz w:val="22"/>
          <w:szCs w:val="22"/>
        </w:rPr>
        <w:t xml:space="preserve">,  відповідно до Закону  України «Про місцеве самоврядування в Україні», виконавчий комітет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міської ради </w:t>
      </w:r>
    </w:p>
    <w:p w:rsidR="003A529D" w:rsidRDefault="003A529D" w:rsidP="003A529D">
      <w:pPr>
        <w:ind w:left="540"/>
        <w:jc w:val="both"/>
        <w:rPr>
          <w:bCs/>
          <w:sz w:val="22"/>
          <w:szCs w:val="22"/>
        </w:rPr>
      </w:pPr>
    </w:p>
    <w:p w:rsidR="003A529D" w:rsidRDefault="003A529D" w:rsidP="003A529D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>ВИРІШИВ:</w:t>
      </w:r>
    </w:p>
    <w:p w:rsidR="003A529D" w:rsidRDefault="003A529D" w:rsidP="003A529D">
      <w:pPr>
        <w:jc w:val="both"/>
        <w:rPr>
          <w:b/>
          <w:bCs/>
          <w:sz w:val="22"/>
          <w:szCs w:val="22"/>
        </w:rPr>
      </w:pPr>
    </w:p>
    <w:p w:rsidR="003A529D" w:rsidRPr="001E43ED" w:rsidRDefault="003A529D" w:rsidP="003A529D">
      <w:pPr>
        <w:tabs>
          <w:tab w:val="left" w:pos="720"/>
        </w:tabs>
        <w:ind w:left="1080" w:hanging="360"/>
        <w:jc w:val="both"/>
        <w:rPr>
          <w:sz w:val="22"/>
          <w:szCs w:val="22"/>
        </w:rPr>
      </w:pPr>
      <w:r w:rsidRPr="001E43ED">
        <w:rPr>
          <w:b/>
          <w:bCs/>
          <w:sz w:val="22"/>
          <w:szCs w:val="22"/>
        </w:rPr>
        <w:t>1</w:t>
      </w:r>
      <w:r w:rsidRPr="00382C3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Інформацію</w:t>
      </w:r>
      <w:r w:rsidRPr="004C1A8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начальника відділу з питань надзвичайних ситуацій, цивільного захисту населення та оборонно-мобілізаційної роботи Коваленка С.М. про виконання рішень виконкому </w:t>
      </w:r>
      <w:r w:rsidRPr="00B74297">
        <w:rPr>
          <w:bCs/>
          <w:szCs w:val="24"/>
        </w:rPr>
        <w:t>щодо зняття аварійни</w:t>
      </w:r>
      <w:r>
        <w:rPr>
          <w:bCs/>
          <w:szCs w:val="24"/>
        </w:rPr>
        <w:t xml:space="preserve">х, сухостійних дерев та зелених </w:t>
      </w:r>
      <w:r w:rsidRPr="00B74297">
        <w:rPr>
          <w:bCs/>
          <w:szCs w:val="24"/>
        </w:rPr>
        <w:t>насаджень</w:t>
      </w:r>
      <w:r>
        <w:rPr>
          <w:bCs/>
          <w:szCs w:val="24"/>
        </w:rPr>
        <w:t xml:space="preserve"> </w:t>
      </w:r>
      <w:r w:rsidRPr="00B74297">
        <w:rPr>
          <w:bCs/>
          <w:szCs w:val="24"/>
        </w:rPr>
        <w:t>на території міста Буча у 2016 році</w:t>
      </w:r>
      <w:r>
        <w:rPr>
          <w:bCs/>
          <w:szCs w:val="24"/>
        </w:rPr>
        <w:t xml:space="preserve"> </w:t>
      </w:r>
      <w:r>
        <w:rPr>
          <w:bCs/>
          <w:sz w:val="22"/>
          <w:szCs w:val="22"/>
        </w:rPr>
        <w:t xml:space="preserve">прийняти до відома (додається). </w:t>
      </w:r>
    </w:p>
    <w:p w:rsidR="003A529D" w:rsidRPr="00790686" w:rsidRDefault="003A529D" w:rsidP="003A529D">
      <w:pPr>
        <w:numPr>
          <w:ilvl w:val="0"/>
          <w:numId w:val="1"/>
        </w:numPr>
        <w:tabs>
          <w:tab w:val="left" w:pos="720"/>
        </w:tabs>
        <w:jc w:val="both"/>
        <w:rPr>
          <w:color w:val="FF6600"/>
          <w:sz w:val="22"/>
          <w:szCs w:val="22"/>
        </w:rPr>
      </w:pPr>
      <w:r>
        <w:rPr>
          <w:bCs/>
          <w:sz w:val="22"/>
          <w:szCs w:val="22"/>
        </w:rPr>
        <w:t>Відділу з питань надзвичайних ситуацій,</w:t>
      </w:r>
      <w:r w:rsidRPr="002F2D5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цивільного захисту населення та</w:t>
      </w:r>
      <w:r>
        <w:rPr>
          <w:color w:val="FF6600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оборонно-мобілізаційної роботи спільно з інспекцією з благоустрою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міської ради та </w:t>
      </w:r>
      <w:proofErr w:type="spellStart"/>
      <w:r>
        <w:rPr>
          <w:bCs/>
          <w:sz w:val="22"/>
          <w:szCs w:val="22"/>
        </w:rPr>
        <w:t>КП</w:t>
      </w:r>
      <w:proofErr w:type="spellEnd"/>
      <w:r>
        <w:rPr>
          <w:bCs/>
          <w:sz w:val="22"/>
          <w:szCs w:val="22"/>
        </w:rPr>
        <w:t xml:space="preserve"> «</w:t>
      </w:r>
      <w:proofErr w:type="spellStart"/>
      <w:r>
        <w:rPr>
          <w:bCs/>
          <w:sz w:val="22"/>
          <w:szCs w:val="22"/>
        </w:rPr>
        <w:t>Бучанське</w:t>
      </w:r>
      <w:proofErr w:type="spellEnd"/>
      <w:r>
        <w:rPr>
          <w:bCs/>
          <w:sz w:val="22"/>
          <w:szCs w:val="22"/>
        </w:rPr>
        <w:t xml:space="preserve"> УЖКГ»</w:t>
      </w:r>
      <w:r>
        <w:rPr>
          <w:color w:val="FF6600"/>
          <w:sz w:val="22"/>
          <w:szCs w:val="22"/>
        </w:rPr>
        <w:t xml:space="preserve">  </w:t>
      </w:r>
      <w:r>
        <w:rPr>
          <w:bCs/>
          <w:sz w:val="22"/>
          <w:szCs w:val="22"/>
        </w:rPr>
        <w:t>посилити контроль щодо термінів виконання відповідних рішень виконкому.</w:t>
      </w:r>
    </w:p>
    <w:p w:rsidR="003A529D" w:rsidRPr="00790686" w:rsidRDefault="003A529D" w:rsidP="003A529D">
      <w:pPr>
        <w:numPr>
          <w:ilvl w:val="0"/>
          <w:numId w:val="1"/>
        </w:numPr>
        <w:tabs>
          <w:tab w:val="left" w:pos="720"/>
        </w:tabs>
        <w:jc w:val="both"/>
        <w:rPr>
          <w:color w:val="FF6600"/>
          <w:sz w:val="22"/>
          <w:szCs w:val="22"/>
        </w:rPr>
      </w:pPr>
      <w:r>
        <w:rPr>
          <w:bCs/>
          <w:sz w:val="22"/>
          <w:szCs w:val="22"/>
        </w:rPr>
        <w:t>Контроль за виконанням даного рішення покласти на  комісію з питань обстеження зелених насаджень та зняття аварійних  дерев на території міста Буча.</w:t>
      </w:r>
    </w:p>
    <w:p w:rsidR="003A529D" w:rsidRPr="00B74297" w:rsidRDefault="003A529D" w:rsidP="003A529D">
      <w:pPr>
        <w:tabs>
          <w:tab w:val="left" w:pos="720"/>
        </w:tabs>
        <w:ind w:left="1260" w:hanging="540"/>
        <w:jc w:val="both"/>
        <w:rPr>
          <w:color w:val="FF6600"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</w:p>
    <w:p w:rsidR="003A529D" w:rsidRPr="00661D40" w:rsidRDefault="003A529D" w:rsidP="003A529D">
      <w:pPr>
        <w:ind w:left="1035"/>
        <w:jc w:val="both"/>
        <w:rPr>
          <w:color w:val="FF6600"/>
          <w:sz w:val="22"/>
          <w:szCs w:val="22"/>
        </w:rPr>
      </w:pPr>
    </w:p>
    <w:p w:rsidR="003A529D" w:rsidRDefault="003A529D" w:rsidP="003A529D">
      <w:pPr>
        <w:tabs>
          <w:tab w:val="left" w:pos="540"/>
          <w:tab w:val="left" w:pos="7200"/>
        </w:tabs>
        <w:rPr>
          <w:sz w:val="22"/>
          <w:szCs w:val="22"/>
        </w:rPr>
      </w:pPr>
    </w:p>
    <w:p w:rsidR="003A529D" w:rsidRPr="00AE3CA9" w:rsidRDefault="003A529D" w:rsidP="003A529D">
      <w:pPr>
        <w:tabs>
          <w:tab w:val="left" w:pos="7020"/>
          <w:tab w:val="left" w:pos="73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AE3CA9">
        <w:rPr>
          <w:b/>
          <w:sz w:val="22"/>
          <w:szCs w:val="22"/>
        </w:rPr>
        <w:t xml:space="preserve">Міський голова                                                                                 </w:t>
      </w:r>
      <w:r>
        <w:rPr>
          <w:b/>
          <w:sz w:val="22"/>
          <w:szCs w:val="22"/>
        </w:rPr>
        <w:t xml:space="preserve">              </w:t>
      </w:r>
      <w:r w:rsidRPr="00AE3CA9">
        <w:rPr>
          <w:b/>
          <w:sz w:val="22"/>
          <w:szCs w:val="22"/>
        </w:rPr>
        <w:t>А.П.</w:t>
      </w:r>
      <w:proofErr w:type="spellStart"/>
      <w:r w:rsidRPr="00AE3CA9">
        <w:rPr>
          <w:b/>
          <w:sz w:val="22"/>
          <w:szCs w:val="22"/>
        </w:rPr>
        <w:t>Федорук</w:t>
      </w:r>
      <w:proofErr w:type="spellEnd"/>
    </w:p>
    <w:p w:rsidR="003A529D" w:rsidRPr="00AE3CA9" w:rsidRDefault="003A529D" w:rsidP="003A529D">
      <w:pPr>
        <w:rPr>
          <w:b/>
          <w:sz w:val="22"/>
          <w:szCs w:val="22"/>
        </w:rPr>
      </w:pPr>
    </w:p>
    <w:p w:rsidR="003A529D" w:rsidRPr="00AE3CA9" w:rsidRDefault="003A529D" w:rsidP="003A529D">
      <w:pPr>
        <w:tabs>
          <w:tab w:val="left" w:pos="6840"/>
        </w:tabs>
        <w:rPr>
          <w:b/>
          <w:sz w:val="22"/>
          <w:szCs w:val="22"/>
        </w:rPr>
      </w:pPr>
      <w:r w:rsidRPr="00AE3CA9">
        <w:rPr>
          <w:b/>
          <w:sz w:val="22"/>
          <w:szCs w:val="22"/>
        </w:rPr>
        <w:t xml:space="preserve">         </w:t>
      </w:r>
      <w:proofErr w:type="spellStart"/>
      <w:r w:rsidRPr="00AE3CA9">
        <w:rPr>
          <w:b/>
          <w:sz w:val="22"/>
          <w:szCs w:val="22"/>
        </w:rPr>
        <w:t>В.о</w:t>
      </w:r>
      <w:proofErr w:type="spellEnd"/>
      <w:r w:rsidRPr="00AE3CA9">
        <w:rPr>
          <w:b/>
          <w:sz w:val="22"/>
          <w:szCs w:val="22"/>
        </w:rPr>
        <w:t>. керуючого справами</w:t>
      </w:r>
      <w:r w:rsidRPr="00AE3CA9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</w:t>
      </w:r>
      <w:r w:rsidRPr="00AE3CA9">
        <w:rPr>
          <w:b/>
          <w:sz w:val="22"/>
          <w:szCs w:val="22"/>
        </w:rPr>
        <w:t>О.Ф.</w:t>
      </w:r>
      <w:proofErr w:type="spellStart"/>
      <w:r w:rsidRPr="00AE3CA9">
        <w:rPr>
          <w:b/>
          <w:sz w:val="22"/>
          <w:szCs w:val="22"/>
        </w:rPr>
        <w:t>Пронько</w:t>
      </w:r>
      <w:proofErr w:type="spellEnd"/>
    </w:p>
    <w:p w:rsidR="003A529D" w:rsidRPr="00AE3CA9" w:rsidRDefault="003A529D" w:rsidP="003A529D">
      <w:pPr>
        <w:tabs>
          <w:tab w:val="left" w:pos="6840"/>
        </w:tabs>
        <w:rPr>
          <w:b/>
          <w:sz w:val="22"/>
          <w:szCs w:val="22"/>
        </w:rPr>
      </w:pPr>
    </w:p>
    <w:p w:rsidR="003A529D" w:rsidRPr="00AE3CA9" w:rsidRDefault="003A529D" w:rsidP="003A529D">
      <w:pPr>
        <w:spacing w:line="360" w:lineRule="auto"/>
        <w:jc w:val="both"/>
        <w:rPr>
          <w:b/>
          <w:sz w:val="22"/>
          <w:szCs w:val="22"/>
        </w:rPr>
      </w:pPr>
      <w:r w:rsidRPr="00AE3CA9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Погоджено:</w:t>
      </w:r>
    </w:p>
    <w:p w:rsidR="003A529D" w:rsidRPr="00AE3CA9" w:rsidRDefault="003A529D" w:rsidP="003A529D">
      <w:pPr>
        <w:tabs>
          <w:tab w:val="left" w:pos="7200"/>
        </w:tabs>
        <w:rPr>
          <w:b/>
          <w:sz w:val="22"/>
          <w:szCs w:val="22"/>
        </w:rPr>
      </w:pPr>
    </w:p>
    <w:p w:rsidR="003A529D" w:rsidRPr="00AE3CA9" w:rsidRDefault="003A529D" w:rsidP="003A529D">
      <w:pPr>
        <w:tabs>
          <w:tab w:val="left" w:pos="540"/>
          <w:tab w:val="left" w:pos="6840"/>
          <w:tab w:val="left" w:pos="7020"/>
        </w:tabs>
        <w:jc w:val="both"/>
        <w:rPr>
          <w:b/>
          <w:sz w:val="22"/>
          <w:szCs w:val="22"/>
        </w:rPr>
      </w:pPr>
      <w:r w:rsidRPr="00AE3CA9">
        <w:rPr>
          <w:sz w:val="22"/>
          <w:szCs w:val="22"/>
        </w:rPr>
        <w:t xml:space="preserve">         Завідувач юридичним відділом</w:t>
      </w:r>
      <w:r w:rsidRPr="00AE3CA9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</w:t>
      </w:r>
      <w:r w:rsidRPr="00AE3CA9">
        <w:rPr>
          <w:b/>
          <w:sz w:val="22"/>
          <w:szCs w:val="22"/>
        </w:rPr>
        <w:t>Т.О.</w:t>
      </w:r>
      <w:proofErr w:type="spellStart"/>
      <w:r w:rsidRPr="00AE3CA9">
        <w:rPr>
          <w:b/>
          <w:sz w:val="22"/>
          <w:szCs w:val="22"/>
        </w:rPr>
        <w:t>Шаправський</w:t>
      </w:r>
      <w:proofErr w:type="spellEnd"/>
    </w:p>
    <w:p w:rsidR="003A529D" w:rsidRPr="00AE3CA9" w:rsidRDefault="003A529D" w:rsidP="003A529D">
      <w:pPr>
        <w:tabs>
          <w:tab w:val="left" w:pos="360"/>
          <w:tab w:val="left" w:pos="540"/>
        </w:tabs>
        <w:rPr>
          <w:sz w:val="22"/>
          <w:szCs w:val="22"/>
        </w:rPr>
      </w:pPr>
    </w:p>
    <w:p w:rsidR="003A529D" w:rsidRPr="00AE3CA9" w:rsidRDefault="003A529D" w:rsidP="003A529D">
      <w:pPr>
        <w:tabs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AE3CA9">
        <w:rPr>
          <w:b/>
          <w:sz w:val="22"/>
          <w:szCs w:val="22"/>
        </w:rPr>
        <w:t>Подання:</w:t>
      </w:r>
    </w:p>
    <w:p w:rsidR="003A529D" w:rsidRPr="00AE3CA9" w:rsidRDefault="003A529D" w:rsidP="003A529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AE3CA9">
        <w:rPr>
          <w:sz w:val="22"/>
          <w:szCs w:val="22"/>
        </w:rPr>
        <w:t>Начальник відділу з питань</w:t>
      </w:r>
    </w:p>
    <w:p w:rsidR="003A529D" w:rsidRPr="00AE3CA9" w:rsidRDefault="003A529D" w:rsidP="003A529D">
      <w:pPr>
        <w:tabs>
          <w:tab w:val="left" w:pos="180"/>
          <w:tab w:val="left" w:pos="360"/>
          <w:tab w:val="left" w:pos="540"/>
          <w:tab w:val="left" w:pos="6660"/>
          <w:tab w:val="left" w:pos="6840"/>
          <w:tab w:val="left" w:pos="7200"/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AE3CA9">
        <w:rPr>
          <w:sz w:val="22"/>
          <w:szCs w:val="22"/>
        </w:rPr>
        <w:t xml:space="preserve">надзвичайних ситуацій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AE3CA9">
        <w:rPr>
          <w:b/>
          <w:sz w:val="22"/>
          <w:szCs w:val="22"/>
        </w:rPr>
        <w:t>С.М.Коваленко</w:t>
      </w:r>
      <w:r w:rsidRPr="00AE3CA9">
        <w:rPr>
          <w:sz w:val="22"/>
          <w:szCs w:val="22"/>
        </w:rPr>
        <w:t xml:space="preserve">       </w:t>
      </w:r>
    </w:p>
    <w:p w:rsidR="003A529D" w:rsidRDefault="003A529D" w:rsidP="003A529D">
      <w:pPr>
        <w:tabs>
          <w:tab w:val="left" w:pos="180"/>
          <w:tab w:val="left" w:pos="360"/>
          <w:tab w:val="left" w:pos="540"/>
          <w:tab w:val="left" w:pos="6660"/>
          <w:tab w:val="left" w:pos="6840"/>
          <w:tab w:val="left" w:pos="7200"/>
        </w:tabs>
        <w:rPr>
          <w:sz w:val="22"/>
          <w:szCs w:val="22"/>
        </w:rPr>
      </w:pPr>
    </w:p>
    <w:p w:rsidR="003A529D" w:rsidRDefault="003A529D" w:rsidP="003A529D">
      <w:pPr>
        <w:tabs>
          <w:tab w:val="left" w:pos="180"/>
          <w:tab w:val="left" w:pos="360"/>
          <w:tab w:val="left" w:pos="540"/>
          <w:tab w:val="left" w:pos="6660"/>
          <w:tab w:val="left" w:pos="6840"/>
          <w:tab w:val="left" w:pos="7200"/>
        </w:tabs>
        <w:rPr>
          <w:sz w:val="22"/>
          <w:szCs w:val="22"/>
        </w:rPr>
      </w:pPr>
    </w:p>
    <w:p w:rsidR="003A529D" w:rsidRDefault="003A529D" w:rsidP="003A529D">
      <w:pPr>
        <w:tabs>
          <w:tab w:val="left" w:pos="180"/>
          <w:tab w:val="left" w:pos="360"/>
          <w:tab w:val="left" w:pos="540"/>
          <w:tab w:val="left" w:pos="6660"/>
          <w:tab w:val="left" w:pos="6840"/>
          <w:tab w:val="left" w:pos="7200"/>
        </w:tabs>
        <w:rPr>
          <w:sz w:val="22"/>
          <w:szCs w:val="22"/>
        </w:rPr>
      </w:pPr>
    </w:p>
    <w:p w:rsidR="003A529D" w:rsidRDefault="003A529D" w:rsidP="003A529D">
      <w:pPr>
        <w:tabs>
          <w:tab w:val="left" w:pos="180"/>
          <w:tab w:val="left" w:pos="360"/>
          <w:tab w:val="left" w:pos="540"/>
          <w:tab w:val="left" w:pos="6660"/>
          <w:tab w:val="left" w:pos="6840"/>
          <w:tab w:val="left" w:pos="7200"/>
        </w:tabs>
        <w:rPr>
          <w:sz w:val="22"/>
          <w:szCs w:val="22"/>
        </w:rPr>
      </w:pPr>
    </w:p>
    <w:p w:rsidR="003A529D" w:rsidRPr="00CE2F0F" w:rsidRDefault="003A529D" w:rsidP="003A529D">
      <w:pPr>
        <w:rPr>
          <w:b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</w:t>
      </w:r>
      <w:r w:rsidRPr="00CE2F0F">
        <w:rPr>
          <w:b/>
        </w:rPr>
        <w:t xml:space="preserve">Додаток </w:t>
      </w:r>
    </w:p>
    <w:p w:rsidR="003A529D" w:rsidRPr="00CE2F0F" w:rsidRDefault="003A529D" w:rsidP="003A529D">
      <w:pPr>
        <w:rPr>
          <w:b/>
        </w:rPr>
      </w:pPr>
      <w:r w:rsidRPr="00CE2F0F">
        <w:rPr>
          <w:b/>
        </w:rPr>
        <w:t xml:space="preserve">                                                                                                          до рішення №  </w:t>
      </w:r>
      <w:r>
        <w:rPr>
          <w:b/>
        </w:rPr>
        <w:t>539</w:t>
      </w:r>
    </w:p>
    <w:p w:rsidR="003A529D" w:rsidRPr="00CE2F0F" w:rsidRDefault="003A529D" w:rsidP="003A529D">
      <w:pPr>
        <w:rPr>
          <w:b/>
        </w:rPr>
      </w:pPr>
      <w:r w:rsidRPr="00CE2F0F">
        <w:rPr>
          <w:b/>
        </w:rPr>
        <w:t xml:space="preserve">                                                                                                          виконавчого комітету</w:t>
      </w:r>
    </w:p>
    <w:p w:rsidR="003A529D" w:rsidRPr="00CE2F0F" w:rsidRDefault="003A529D" w:rsidP="003A529D">
      <w:pPr>
        <w:rPr>
          <w:b/>
        </w:rPr>
      </w:pPr>
      <w:r w:rsidRPr="00CE2F0F">
        <w:rPr>
          <w:b/>
        </w:rPr>
        <w:t xml:space="preserve">                                                                                                          </w:t>
      </w:r>
      <w:proofErr w:type="spellStart"/>
      <w:r w:rsidRPr="00CE2F0F">
        <w:rPr>
          <w:b/>
        </w:rPr>
        <w:t>Бучанської</w:t>
      </w:r>
      <w:proofErr w:type="spellEnd"/>
      <w:r w:rsidRPr="00CE2F0F">
        <w:rPr>
          <w:b/>
        </w:rPr>
        <w:t xml:space="preserve"> міської ради</w:t>
      </w:r>
    </w:p>
    <w:p w:rsidR="003A529D" w:rsidRPr="00CE2F0F" w:rsidRDefault="003A529D" w:rsidP="003A529D">
      <w:pPr>
        <w:jc w:val="center"/>
        <w:rPr>
          <w:b/>
        </w:rPr>
      </w:pPr>
      <w:r w:rsidRPr="00CE2F0F">
        <w:rPr>
          <w:b/>
        </w:rPr>
        <w:t xml:space="preserve">                                                                                                          від «</w:t>
      </w:r>
      <w:r>
        <w:rPr>
          <w:b/>
        </w:rPr>
        <w:t xml:space="preserve"> 16 </w:t>
      </w:r>
      <w:r w:rsidRPr="00CE2F0F">
        <w:rPr>
          <w:b/>
        </w:rPr>
        <w:t xml:space="preserve">» </w:t>
      </w:r>
      <w:r>
        <w:rPr>
          <w:b/>
        </w:rPr>
        <w:t>грудня</w:t>
      </w:r>
      <w:r w:rsidRPr="00CE2F0F">
        <w:rPr>
          <w:b/>
        </w:rPr>
        <w:t xml:space="preserve"> 2016року</w:t>
      </w:r>
    </w:p>
    <w:p w:rsidR="003A529D" w:rsidRDefault="003A529D" w:rsidP="003A529D">
      <w:pPr>
        <w:jc w:val="center"/>
        <w:rPr>
          <w:b/>
          <w:sz w:val="20"/>
        </w:rPr>
      </w:pPr>
    </w:p>
    <w:p w:rsidR="003A529D" w:rsidRDefault="003A529D" w:rsidP="003A529D">
      <w:pPr>
        <w:jc w:val="center"/>
        <w:rPr>
          <w:b/>
          <w:sz w:val="20"/>
        </w:rPr>
      </w:pPr>
    </w:p>
    <w:p w:rsidR="003A529D" w:rsidRDefault="003A529D" w:rsidP="003A529D">
      <w:pPr>
        <w:jc w:val="center"/>
        <w:rPr>
          <w:b/>
          <w:sz w:val="20"/>
        </w:rPr>
      </w:pPr>
    </w:p>
    <w:p w:rsidR="003A529D" w:rsidRDefault="003A529D" w:rsidP="003A529D">
      <w:pPr>
        <w:jc w:val="center"/>
        <w:rPr>
          <w:b/>
          <w:sz w:val="20"/>
        </w:rPr>
      </w:pPr>
    </w:p>
    <w:p w:rsidR="003A529D" w:rsidRPr="006B4731" w:rsidRDefault="003A529D" w:rsidP="003A529D">
      <w:pPr>
        <w:jc w:val="center"/>
        <w:rPr>
          <w:b/>
          <w:sz w:val="20"/>
        </w:rPr>
      </w:pPr>
    </w:p>
    <w:p w:rsidR="003A529D" w:rsidRPr="006B4731" w:rsidRDefault="003A529D" w:rsidP="003A529D">
      <w:pPr>
        <w:jc w:val="center"/>
        <w:rPr>
          <w:b/>
        </w:rPr>
      </w:pPr>
      <w:r>
        <w:rPr>
          <w:b/>
        </w:rPr>
        <w:t>Інформація</w:t>
      </w:r>
    </w:p>
    <w:p w:rsidR="003A529D" w:rsidRDefault="003A529D" w:rsidP="003A529D">
      <w:pPr>
        <w:jc w:val="center"/>
        <w:rPr>
          <w:b/>
        </w:rPr>
      </w:pPr>
      <w:r w:rsidRPr="006B4731">
        <w:rPr>
          <w:b/>
        </w:rPr>
        <w:t>про видалення зелених насаджень, сухостійних та аварійних дерев</w:t>
      </w:r>
      <w:r>
        <w:rPr>
          <w:b/>
        </w:rPr>
        <w:t xml:space="preserve"> на території </w:t>
      </w:r>
    </w:p>
    <w:p w:rsidR="003A529D" w:rsidRDefault="003A529D" w:rsidP="003A529D">
      <w:pPr>
        <w:jc w:val="center"/>
        <w:rPr>
          <w:b/>
        </w:rPr>
      </w:pPr>
      <w:r>
        <w:rPr>
          <w:b/>
        </w:rPr>
        <w:t xml:space="preserve">м. Буча </w:t>
      </w:r>
      <w:r w:rsidRPr="006B4731">
        <w:rPr>
          <w:b/>
        </w:rPr>
        <w:t>за період з 19.01.2016 р. по 31.11.2016 р.</w:t>
      </w:r>
    </w:p>
    <w:p w:rsidR="003A529D" w:rsidRPr="006B4731" w:rsidRDefault="003A529D" w:rsidP="003A529D">
      <w:pPr>
        <w:jc w:val="center"/>
        <w:rPr>
          <w:b/>
        </w:rPr>
      </w:pPr>
    </w:p>
    <w:p w:rsidR="003A529D" w:rsidRPr="006B4731" w:rsidRDefault="003A529D" w:rsidP="003A529D">
      <w:pPr>
        <w:jc w:val="center"/>
        <w:rPr>
          <w:b/>
        </w:rPr>
      </w:pPr>
    </w:p>
    <w:p w:rsidR="003A529D" w:rsidRDefault="003A529D" w:rsidP="003A529D">
      <w:pPr>
        <w:tabs>
          <w:tab w:val="left" w:pos="6480"/>
        </w:tabs>
      </w:pPr>
      <w:r>
        <w:t>Виконавчим комітетом розглянуто</w:t>
      </w:r>
      <w:r w:rsidRPr="006B4731">
        <w:t xml:space="preserve">                                  </w:t>
      </w:r>
      <w:r>
        <w:t xml:space="preserve">              </w:t>
      </w:r>
      <w:r w:rsidRPr="006B4731">
        <w:rPr>
          <w:b/>
        </w:rPr>
        <w:t xml:space="preserve">260 </w:t>
      </w:r>
      <w:r w:rsidRPr="006B4731">
        <w:t>заяв</w:t>
      </w:r>
    </w:p>
    <w:p w:rsidR="003A529D" w:rsidRPr="006B4731" w:rsidRDefault="003A529D" w:rsidP="003A529D">
      <w:pPr>
        <w:tabs>
          <w:tab w:val="left" w:pos="6480"/>
        </w:tabs>
      </w:pPr>
      <w:r w:rsidRPr="008E04A9">
        <w:t>Всього надано дозвіл на видалення</w:t>
      </w:r>
      <w:r w:rsidRPr="006B4731">
        <w:rPr>
          <w:b/>
        </w:rPr>
        <w:t xml:space="preserve">                                </w:t>
      </w:r>
      <w:r>
        <w:rPr>
          <w:b/>
        </w:rPr>
        <w:t xml:space="preserve">               </w:t>
      </w:r>
      <w:r w:rsidRPr="006B4731">
        <w:rPr>
          <w:b/>
        </w:rPr>
        <w:t>1375</w:t>
      </w:r>
      <w:r w:rsidRPr="006B4731">
        <w:t xml:space="preserve"> дерев</w:t>
      </w:r>
    </w:p>
    <w:p w:rsidR="003A529D" w:rsidRPr="006B4731" w:rsidRDefault="003A529D" w:rsidP="003A529D"/>
    <w:p w:rsidR="003A529D" w:rsidRPr="006B4731" w:rsidRDefault="003A529D" w:rsidP="003A529D">
      <w:pPr>
        <w:rPr>
          <w:b/>
        </w:rPr>
      </w:pPr>
      <w:r w:rsidRPr="006B4731">
        <w:rPr>
          <w:b/>
        </w:rPr>
        <w:t>І. Зелені насадже</w:t>
      </w:r>
      <w:r>
        <w:rPr>
          <w:b/>
        </w:rPr>
        <w:t>н</w:t>
      </w:r>
      <w:r w:rsidRPr="006B4731">
        <w:rPr>
          <w:b/>
        </w:rPr>
        <w:t xml:space="preserve">ня (під пляму забудови) </w:t>
      </w:r>
    </w:p>
    <w:p w:rsidR="003A529D" w:rsidRPr="006B4731" w:rsidRDefault="003A529D" w:rsidP="003A529D">
      <w:pPr>
        <w:tabs>
          <w:tab w:val="left" w:pos="6300"/>
        </w:tabs>
        <w:rPr>
          <w:b/>
        </w:rPr>
      </w:pPr>
      <w:r w:rsidRPr="006B4731">
        <w:rPr>
          <w:b/>
        </w:rPr>
        <w:t xml:space="preserve">      - </w:t>
      </w:r>
      <w:r w:rsidRPr="006B4731">
        <w:t xml:space="preserve">розглянуто                                                                   </w:t>
      </w:r>
      <w:r>
        <w:tab/>
      </w:r>
      <w:r>
        <w:tab/>
        <w:t xml:space="preserve"> </w:t>
      </w:r>
      <w:r w:rsidRPr="006B4731">
        <w:rPr>
          <w:b/>
        </w:rPr>
        <w:t xml:space="preserve">47 </w:t>
      </w:r>
      <w:r w:rsidRPr="006B4731">
        <w:t>заяв</w:t>
      </w:r>
    </w:p>
    <w:p w:rsidR="003A529D" w:rsidRPr="006B4731" w:rsidRDefault="003A529D" w:rsidP="003A529D">
      <w:r w:rsidRPr="006B4731">
        <w:rPr>
          <w:b/>
        </w:rPr>
        <w:t xml:space="preserve">      </w:t>
      </w:r>
      <w:r w:rsidRPr="006B4731">
        <w:t xml:space="preserve">- надано дозвіл на видалення                                </w:t>
      </w:r>
      <w:r>
        <w:t xml:space="preserve">  </w:t>
      </w:r>
      <w:r w:rsidRPr="006B4731">
        <w:t xml:space="preserve">  </w:t>
      </w:r>
      <w:r>
        <w:t xml:space="preserve">    </w:t>
      </w:r>
      <w:r>
        <w:tab/>
        <w:t xml:space="preserve"> </w:t>
      </w:r>
      <w:r w:rsidRPr="006B4731">
        <w:rPr>
          <w:b/>
        </w:rPr>
        <w:t xml:space="preserve">304 </w:t>
      </w:r>
      <w:r w:rsidRPr="006B4731">
        <w:t>дерева</w:t>
      </w:r>
    </w:p>
    <w:p w:rsidR="003A529D" w:rsidRDefault="003A529D" w:rsidP="003A529D">
      <w:pPr>
        <w:tabs>
          <w:tab w:val="left" w:pos="6480"/>
        </w:tabs>
      </w:pPr>
      <w:r w:rsidRPr="006B4731">
        <w:t xml:space="preserve">      - сплачено відновну вартість</w:t>
      </w:r>
      <w:r w:rsidRPr="00D27330">
        <w:t xml:space="preserve">                                                   </w:t>
      </w:r>
      <w:r>
        <w:t xml:space="preserve"> </w:t>
      </w:r>
      <w:r w:rsidRPr="00D27330">
        <w:t xml:space="preserve"> </w:t>
      </w:r>
      <w:r w:rsidRPr="006B4731">
        <w:rPr>
          <w:b/>
        </w:rPr>
        <w:t xml:space="preserve">529 595, 97 </w:t>
      </w:r>
      <w:r w:rsidRPr="006B4731">
        <w:t>грн</w:t>
      </w:r>
      <w:r>
        <w:t>.</w:t>
      </w:r>
    </w:p>
    <w:p w:rsidR="003A529D" w:rsidRPr="006B4731" w:rsidRDefault="003A529D" w:rsidP="003A529D"/>
    <w:p w:rsidR="003A529D" w:rsidRPr="006B4731" w:rsidRDefault="003A529D" w:rsidP="003A529D">
      <w:pPr>
        <w:rPr>
          <w:b/>
        </w:rPr>
      </w:pPr>
      <w:r w:rsidRPr="006B4731">
        <w:rPr>
          <w:b/>
        </w:rPr>
        <w:t>ІІ. Аварійні та сухостійні дерева</w:t>
      </w:r>
    </w:p>
    <w:p w:rsidR="003A529D" w:rsidRPr="006B4731" w:rsidRDefault="003A529D" w:rsidP="003A529D">
      <w:pPr>
        <w:tabs>
          <w:tab w:val="left" w:pos="6300"/>
          <w:tab w:val="left" w:pos="6480"/>
        </w:tabs>
        <w:rPr>
          <w:b/>
        </w:rPr>
      </w:pPr>
      <w:r w:rsidRPr="006B4731">
        <w:rPr>
          <w:b/>
        </w:rPr>
        <w:t xml:space="preserve">     - </w:t>
      </w:r>
      <w:r w:rsidRPr="006B4731">
        <w:t xml:space="preserve">розглянуто                                                                     </w:t>
      </w:r>
      <w:r>
        <w:t xml:space="preserve">             </w:t>
      </w:r>
      <w:r w:rsidRPr="006B4731">
        <w:rPr>
          <w:b/>
        </w:rPr>
        <w:t xml:space="preserve">213 </w:t>
      </w:r>
      <w:r w:rsidRPr="006B4731">
        <w:t>заяв</w:t>
      </w:r>
    </w:p>
    <w:p w:rsidR="003A529D" w:rsidRPr="006B4731" w:rsidRDefault="003A529D" w:rsidP="003A529D">
      <w:pPr>
        <w:tabs>
          <w:tab w:val="left" w:pos="6480"/>
        </w:tabs>
      </w:pPr>
      <w:r w:rsidRPr="006B4731">
        <w:rPr>
          <w:b/>
        </w:rPr>
        <w:t xml:space="preserve">     - </w:t>
      </w:r>
      <w:r w:rsidRPr="006B4731">
        <w:t>надано</w:t>
      </w:r>
      <w:r w:rsidRPr="006B4731">
        <w:rPr>
          <w:b/>
        </w:rPr>
        <w:t xml:space="preserve"> </w:t>
      </w:r>
      <w:r w:rsidRPr="006B4731">
        <w:t xml:space="preserve">дозвіл на видалення                                         </w:t>
      </w:r>
      <w:r>
        <w:t xml:space="preserve">            </w:t>
      </w:r>
      <w:r w:rsidRPr="006B4731">
        <w:rPr>
          <w:b/>
        </w:rPr>
        <w:t xml:space="preserve">1071 </w:t>
      </w:r>
      <w:r w:rsidRPr="006B4731">
        <w:t>дерев</w:t>
      </w:r>
      <w:r>
        <w:t>о</w:t>
      </w:r>
    </w:p>
    <w:p w:rsidR="003A529D" w:rsidRPr="006B4731" w:rsidRDefault="003A529D" w:rsidP="003A529D">
      <w:r w:rsidRPr="006B4731">
        <w:t xml:space="preserve">       з них:</w:t>
      </w:r>
    </w:p>
    <w:p w:rsidR="003A529D" w:rsidRPr="006B4731" w:rsidRDefault="003A529D" w:rsidP="003A529D">
      <w:r w:rsidRPr="006B4731">
        <w:t xml:space="preserve">     - на території земельних ділянок                                   </w:t>
      </w:r>
      <w:r>
        <w:t xml:space="preserve">             </w:t>
      </w:r>
      <w:r w:rsidRPr="006B4731">
        <w:rPr>
          <w:b/>
        </w:rPr>
        <w:t>498</w:t>
      </w:r>
      <w:r w:rsidRPr="006B4731">
        <w:t xml:space="preserve"> дерев</w:t>
      </w:r>
    </w:p>
    <w:p w:rsidR="003A529D" w:rsidRDefault="003A529D" w:rsidP="003A529D">
      <w:r w:rsidRPr="006B4731">
        <w:t xml:space="preserve">     - на прилеглій до земельної ділянки території             </w:t>
      </w:r>
      <w:r>
        <w:t xml:space="preserve">             </w:t>
      </w:r>
      <w:r w:rsidRPr="006B4731">
        <w:rPr>
          <w:b/>
        </w:rPr>
        <w:t>573</w:t>
      </w:r>
      <w:r w:rsidRPr="006B4731">
        <w:t xml:space="preserve"> дерева</w:t>
      </w:r>
    </w:p>
    <w:p w:rsidR="003A529D" w:rsidRDefault="003A529D" w:rsidP="003A529D">
      <w:pPr>
        <w:rPr>
          <w:b/>
        </w:rPr>
      </w:pPr>
    </w:p>
    <w:p w:rsidR="003A529D" w:rsidRPr="00325219" w:rsidRDefault="003A529D" w:rsidP="003A529D">
      <w:r>
        <w:rPr>
          <w:b/>
        </w:rPr>
        <w:t xml:space="preserve">ІІІ. Видано ордерів на зняття                                                       125 </w:t>
      </w:r>
    </w:p>
    <w:p w:rsidR="003A529D" w:rsidRDefault="003A529D" w:rsidP="003A529D"/>
    <w:p w:rsidR="003A529D" w:rsidRDefault="003A529D" w:rsidP="003A529D"/>
    <w:p w:rsidR="003A529D" w:rsidRPr="006B4731" w:rsidRDefault="003A529D" w:rsidP="003A529D"/>
    <w:p w:rsidR="003A529D" w:rsidRPr="006B4731" w:rsidRDefault="003A529D" w:rsidP="003A529D">
      <w:pPr>
        <w:jc w:val="center"/>
        <w:rPr>
          <w:b/>
        </w:rPr>
      </w:pPr>
      <w:r w:rsidRPr="006B4731">
        <w:rPr>
          <w:b/>
        </w:rPr>
        <w:t>Інформація</w:t>
      </w:r>
    </w:p>
    <w:p w:rsidR="003A529D" w:rsidRPr="006B4731" w:rsidRDefault="003A529D" w:rsidP="003A529D">
      <w:pPr>
        <w:jc w:val="center"/>
        <w:rPr>
          <w:b/>
        </w:rPr>
      </w:pPr>
      <w:r w:rsidRPr="006B4731">
        <w:rPr>
          <w:b/>
        </w:rPr>
        <w:t xml:space="preserve">про кількість аварійних та сухостійних дерев, на які надано дозвіл на видалення </w:t>
      </w:r>
    </w:p>
    <w:p w:rsidR="003A529D" w:rsidRPr="006B4731" w:rsidRDefault="003A529D" w:rsidP="003A529D">
      <w:pPr>
        <w:rPr>
          <w:b/>
        </w:rPr>
      </w:pPr>
    </w:p>
    <w:tbl>
      <w:tblPr>
        <w:tblStyle w:val="a4"/>
        <w:tblW w:w="9463" w:type="dxa"/>
        <w:tblInd w:w="108" w:type="dxa"/>
        <w:tblLook w:val="01E0"/>
      </w:tblPr>
      <w:tblGrid>
        <w:gridCol w:w="4320"/>
        <w:gridCol w:w="5143"/>
      </w:tblGrid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pPr>
              <w:jc w:val="center"/>
              <w:rPr>
                <w:b/>
              </w:rPr>
            </w:pPr>
            <w:r>
              <w:rPr>
                <w:b/>
              </w:rPr>
              <w:t>Породи дерев,</w:t>
            </w:r>
            <w:r w:rsidRPr="006B4731">
              <w:rPr>
                <w:b/>
              </w:rPr>
              <w:t xml:space="preserve"> </w:t>
            </w:r>
          </w:p>
          <w:p w:rsidR="003A529D" w:rsidRPr="006B4731" w:rsidRDefault="003A529D" w:rsidP="00F41CBF">
            <w:pPr>
              <w:jc w:val="center"/>
              <w:rPr>
                <w:b/>
              </w:rPr>
            </w:pPr>
            <w:r>
              <w:rPr>
                <w:b/>
              </w:rPr>
              <w:t>що підлягають</w:t>
            </w:r>
            <w:r w:rsidRPr="006B4731">
              <w:rPr>
                <w:b/>
              </w:rPr>
              <w:t xml:space="preserve"> видаленню</w:t>
            </w:r>
          </w:p>
        </w:tc>
        <w:tc>
          <w:tcPr>
            <w:tcW w:w="5143" w:type="dxa"/>
          </w:tcPr>
          <w:p w:rsidR="003A529D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t>Кількість дерев,</w:t>
            </w:r>
          </w:p>
          <w:p w:rsidR="003A529D" w:rsidRPr="006B4731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t xml:space="preserve">   що підлягають видаленню, </w:t>
            </w:r>
          </w:p>
          <w:p w:rsidR="003A529D" w:rsidRPr="006B4731" w:rsidRDefault="003A529D" w:rsidP="00F41CBF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</w:tr>
      <w:tr w:rsidR="003A529D" w:rsidRPr="006B4731" w:rsidTr="00F41CBF">
        <w:tc>
          <w:tcPr>
            <w:tcW w:w="9463" w:type="dxa"/>
            <w:gridSpan w:val="2"/>
          </w:tcPr>
          <w:p w:rsidR="003A529D" w:rsidRPr="006B4731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t>1. На території земельної ділянки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Сосна звичайна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465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Дуб звичайний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13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Клен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Тополя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Вільха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Липа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Береза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6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Ялина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4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Акація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6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pPr>
              <w:rPr>
                <w:b/>
              </w:rPr>
            </w:pPr>
            <w:r w:rsidRPr="006B4731">
              <w:rPr>
                <w:b/>
              </w:rPr>
              <w:t>Всього :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t>498</w:t>
            </w:r>
          </w:p>
        </w:tc>
      </w:tr>
      <w:tr w:rsidR="003A529D" w:rsidRPr="006B4731" w:rsidTr="00F41CBF">
        <w:tc>
          <w:tcPr>
            <w:tcW w:w="9463" w:type="dxa"/>
            <w:gridSpan w:val="2"/>
          </w:tcPr>
          <w:p w:rsidR="003A529D" w:rsidRPr="006B4731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lastRenderedPageBreak/>
              <w:t>2. На прилеглій до земельної ділянки території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Сосна звичайна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4</w:t>
            </w:r>
            <w:r w:rsidRPr="006B4731">
              <w:rPr>
                <w:lang w:val="en-US"/>
              </w:rPr>
              <w:t>5</w:t>
            </w:r>
            <w:r w:rsidRPr="006B4731">
              <w:t>4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Дуб звичайний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19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Клен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38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Тополя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9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Вільха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14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Липа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2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Береза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22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Акація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8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Граб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6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r w:rsidRPr="006B4731">
              <w:t>Смерека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</w:pPr>
            <w:r w:rsidRPr="006B4731">
              <w:t>1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pPr>
              <w:rPr>
                <w:b/>
              </w:rPr>
            </w:pPr>
            <w:r w:rsidRPr="006B4731">
              <w:rPr>
                <w:b/>
              </w:rPr>
              <w:t>Всього :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t>5</w:t>
            </w:r>
            <w:r w:rsidRPr="006B4731">
              <w:rPr>
                <w:b/>
                <w:lang w:val="en-US"/>
              </w:rPr>
              <w:t>7</w:t>
            </w:r>
            <w:r w:rsidRPr="006B4731">
              <w:rPr>
                <w:b/>
              </w:rPr>
              <w:t>3</w:t>
            </w:r>
          </w:p>
        </w:tc>
      </w:tr>
      <w:tr w:rsidR="003A529D" w:rsidRPr="006B4731" w:rsidTr="00F41CBF">
        <w:tc>
          <w:tcPr>
            <w:tcW w:w="4320" w:type="dxa"/>
          </w:tcPr>
          <w:p w:rsidR="003A529D" w:rsidRPr="006B4731" w:rsidRDefault="003A529D" w:rsidP="00F41CBF">
            <w:pPr>
              <w:rPr>
                <w:b/>
              </w:rPr>
            </w:pPr>
            <w:r w:rsidRPr="006B4731">
              <w:rPr>
                <w:b/>
              </w:rPr>
              <w:t>3. Загальна кількість аварійних та сухостійних дерев</w:t>
            </w:r>
          </w:p>
        </w:tc>
        <w:tc>
          <w:tcPr>
            <w:tcW w:w="5143" w:type="dxa"/>
          </w:tcPr>
          <w:p w:rsidR="003A529D" w:rsidRPr="006B4731" w:rsidRDefault="003A529D" w:rsidP="00F41CBF">
            <w:pPr>
              <w:jc w:val="center"/>
              <w:rPr>
                <w:b/>
              </w:rPr>
            </w:pPr>
          </w:p>
          <w:p w:rsidR="003A529D" w:rsidRPr="006B4731" w:rsidRDefault="003A529D" w:rsidP="00F41CBF">
            <w:pPr>
              <w:jc w:val="center"/>
              <w:rPr>
                <w:b/>
              </w:rPr>
            </w:pPr>
            <w:r w:rsidRPr="006B4731">
              <w:rPr>
                <w:b/>
              </w:rPr>
              <w:t>1071</w:t>
            </w:r>
          </w:p>
        </w:tc>
      </w:tr>
    </w:tbl>
    <w:p w:rsidR="003A529D" w:rsidRPr="006B4731" w:rsidRDefault="003A529D" w:rsidP="003A529D"/>
    <w:p w:rsidR="003A529D" w:rsidRDefault="003A529D" w:rsidP="003A529D">
      <w:pPr>
        <w:jc w:val="center"/>
        <w:rPr>
          <w:b/>
        </w:rPr>
      </w:pPr>
      <w:r w:rsidRPr="008D6C89">
        <w:rPr>
          <w:b/>
        </w:rPr>
        <w:t>Інформація</w:t>
      </w:r>
    </w:p>
    <w:p w:rsidR="003A529D" w:rsidRDefault="003A529D" w:rsidP="003A529D">
      <w:pPr>
        <w:jc w:val="center"/>
        <w:rPr>
          <w:b/>
        </w:rPr>
      </w:pPr>
      <w:r w:rsidRPr="008D6C89">
        <w:rPr>
          <w:b/>
        </w:rPr>
        <w:t xml:space="preserve"> про </w:t>
      </w:r>
      <w:r>
        <w:rPr>
          <w:b/>
        </w:rPr>
        <w:t xml:space="preserve">виконання робіт щодо видалення зелених насаджень, </w:t>
      </w:r>
    </w:p>
    <w:p w:rsidR="003A529D" w:rsidRDefault="003A529D" w:rsidP="003A529D">
      <w:pPr>
        <w:ind w:left="360"/>
        <w:jc w:val="center"/>
        <w:rPr>
          <w:b/>
        </w:rPr>
      </w:pPr>
      <w:r>
        <w:rPr>
          <w:b/>
        </w:rPr>
        <w:t>аварійних та сухостійних дерев</w:t>
      </w:r>
    </w:p>
    <w:p w:rsidR="003A529D" w:rsidRDefault="003A529D" w:rsidP="003A529D">
      <w:pPr>
        <w:jc w:val="center"/>
        <w:rPr>
          <w:b/>
        </w:rPr>
      </w:pPr>
      <w:r>
        <w:rPr>
          <w:b/>
        </w:rPr>
        <w:t xml:space="preserve"> на території м. Буча</w:t>
      </w:r>
    </w:p>
    <w:p w:rsidR="003A529D" w:rsidRPr="008D6C89" w:rsidRDefault="003A529D" w:rsidP="003A529D">
      <w:pPr>
        <w:jc w:val="center"/>
        <w:rPr>
          <w:b/>
        </w:rPr>
      </w:pPr>
    </w:p>
    <w:tbl>
      <w:tblPr>
        <w:tblStyle w:val="a4"/>
        <w:tblW w:w="0" w:type="auto"/>
        <w:tblLook w:val="01E0"/>
      </w:tblPr>
      <w:tblGrid>
        <w:gridCol w:w="2987"/>
        <w:gridCol w:w="2108"/>
        <w:gridCol w:w="1393"/>
        <w:gridCol w:w="1572"/>
        <w:gridCol w:w="1511"/>
      </w:tblGrid>
      <w:tr w:rsidR="003A529D" w:rsidRPr="008D6C89" w:rsidTr="00F41CBF">
        <w:tc>
          <w:tcPr>
            <w:tcW w:w="2988" w:type="dxa"/>
          </w:tcPr>
          <w:p w:rsidR="003A529D" w:rsidRPr="008D6C89" w:rsidRDefault="003A529D" w:rsidP="00F41CBF">
            <w:pPr>
              <w:ind w:left="360" w:hanging="360"/>
              <w:jc w:val="center"/>
            </w:pPr>
          </w:p>
        </w:tc>
        <w:tc>
          <w:tcPr>
            <w:tcW w:w="2108" w:type="dxa"/>
          </w:tcPr>
          <w:p w:rsidR="003A529D" w:rsidRDefault="003A529D" w:rsidP="00F41CBF">
            <w:pPr>
              <w:jc w:val="center"/>
            </w:pPr>
            <w:r>
              <w:t>Загальна кількість</w:t>
            </w:r>
          </w:p>
          <w:p w:rsidR="003A529D" w:rsidRDefault="003A529D" w:rsidP="00F41CBF">
            <w:pPr>
              <w:jc w:val="center"/>
            </w:pPr>
            <w:r>
              <w:t>дерев, що підлягають видаленню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  <w:r>
              <w:t xml:space="preserve">Кількість </w:t>
            </w:r>
          </w:p>
          <w:p w:rsidR="003A529D" w:rsidRPr="008D6C89" w:rsidRDefault="003A529D" w:rsidP="00F41CBF">
            <w:pPr>
              <w:jc w:val="center"/>
            </w:pPr>
            <w:r>
              <w:t xml:space="preserve">знятих дерев    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  <w:r>
              <w:t xml:space="preserve">Кількість </w:t>
            </w:r>
          </w:p>
          <w:p w:rsidR="003A529D" w:rsidRPr="008D6C89" w:rsidRDefault="003A529D" w:rsidP="00F41CBF">
            <w:pPr>
              <w:jc w:val="center"/>
            </w:pPr>
            <w:r>
              <w:t>не знятих дерев</w:t>
            </w:r>
          </w:p>
        </w:tc>
        <w:tc>
          <w:tcPr>
            <w:tcW w:w="0" w:type="auto"/>
          </w:tcPr>
          <w:p w:rsidR="003A529D" w:rsidRPr="00F677A5" w:rsidRDefault="003A529D" w:rsidP="00F41CBF">
            <w:pPr>
              <w:jc w:val="center"/>
              <w:rPr>
                <w:b/>
              </w:rPr>
            </w:pPr>
            <w:r>
              <w:t xml:space="preserve">  </w:t>
            </w:r>
            <w:r w:rsidRPr="00F677A5">
              <w:rPr>
                <w:b/>
              </w:rPr>
              <w:t>Виконання</w:t>
            </w:r>
          </w:p>
        </w:tc>
      </w:tr>
      <w:tr w:rsidR="003A529D" w:rsidRPr="008D6C89" w:rsidTr="00F41CBF">
        <w:tc>
          <w:tcPr>
            <w:tcW w:w="2988" w:type="dxa"/>
          </w:tcPr>
          <w:p w:rsidR="003A529D" w:rsidRPr="008D6C89" w:rsidRDefault="003A529D" w:rsidP="00F41CBF">
            <w:pPr>
              <w:ind w:left="360" w:hanging="180"/>
            </w:pPr>
            <w:r>
              <w:rPr>
                <w:b/>
              </w:rPr>
              <w:t>1</w:t>
            </w:r>
            <w:r w:rsidRPr="008E04A9">
              <w:rPr>
                <w:b/>
              </w:rPr>
              <w:t>.</w:t>
            </w:r>
            <w:r w:rsidRPr="00E44C5E">
              <w:t>Кількість</w:t>
            </w:r>
            <w:r>
              <w:t xml:space="preserve"> зелених насаджень, аварійних та сухостійних дерев, що підлягають видаленню за період з 19.01.2016 по 30.11.2016 </w:t>
            </w:r>
            <w:proofErr w:type="spellStart"/>
            <w:r>
              <w:t>р.р</w:t>
            </w:r>
            <w:proofErr w:type="spellEnd"/>
            <w:r>
              <w:t>.</w:t>
            </w:r>
          </w:p>
        </w:tc>
        <w:tc>
          <w:tcPr>
            <w:tcW w:w="2108" w:type="dxa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  <w:r>
              <w:t>1375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  <w:r>
              <w:t xml:space="preserve"> </w:t>
            </w:r>
          </w:p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988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387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</w:p>
          <w:p w:rsidR="003A529D" w:rsidRPr="008E04A9" w:rsidRDefault="003A529D" w:rsidP="00F41CBF">
            <w:pPr>
              <w:jc w:val="center"/>
              <w:rPr>
                <w:b/>
              </w:rPr>
            </w:pPr>
            <w:r w:rsidRPr="008E04A9">
              <w:rPr>
                <w:b/>
              </w:rPr>
              <w:t>72%</w:t>
            </w:r>
          </w:p>
        </w:tc>
      </w:tr>
      <w:tr w:rsidR="003A529D" w:rsidRPr="008D6C89" w:rsidTr="00F41CBF">
        <w:tc>
          <w:tcPr>
            <w:tcW w:w="2988" w:type="dxa"/>
          </w:tcPr>
          <w:p w:rsidR="003A529D" w:rsidRPr="0005102D" w:rsidRDefault="003A529D" w:rsidP="00F41CBF">
            <w:pPr>
              <w:ind w:left="360" w:hanging="180"/>
              <w:rPr>
                <w:b/>
              </w:rPr>
            </w:pPr>
            <w:r>
              <w:rPr>
                <w:b/>
              </w:rPr>
              <w:t xml:space="preserve">2. </w:t>
            </w:r>
            <w:r w:rsidRPr="0005102D">
              <w:t>Зелені насадження</w:t>
            </w:r>
            <w:r>
              <w:t>, що підлягають  видаленню</w:t>
            </w:r>
          </w:p>
        </w:tc>
        <w:tc>
          <w:tcPr>
            <w:tcW w:w="2108" w:type="dxa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  <w:r>
              <w:t>304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280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24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E04A9" w:rsidRDefault="003A529D" w:rsidP="00F41CBF">
            <w:pPr>
              <w:jc w:val="center"/>
              <w:rPr>
                <w:b/>
              </w:rPr>
            </w:pPr>
            <w:r w:rsidRPr="008E04A9">
              <w:rPr>
                <w:b/>
              </w:rPr>
              <w:t>92%</w:t>
            </w:r>
          </w:p>
        </w:tc>
      </w:tr>
      <w:tr w:rsidR="003A529D" w:rsidRPr="008D6C89" w:rsidTr="00F41CBF">
        <w:tc>
          <w:tcPr>
            <w:tcW w:w="2988" w:type="dxa"/>
          </w:tcPr>
          <w:p w:rsidR="003A529D" w:rsidRPr="008D6C89" w:rsidRDefault="003A529D" w:rsidP="00F41CBF">
            <w:pPr>
              <w:ind w:left="360" w:hanging="180"/>
            </w:pPr>
            <w:r>
              <w:rPr>
                <w:b/>
              </w:rPr>
              <w:t>3</w:t>
            </w:r>
            <w:r w:rsidRPr="000510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Аварійні та сухостійні дерева, що  підлягають видаленню</w:t>
            </w:r>
          </w:p>
        </w:tc>
        <w:tc>
          <w:tcPr>
            <w:tcW w:w="2108" w:type="dxa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  <w:r>
              <w:t>1071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708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363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E04A9" w:rsidRDefault="003A529D" w:rsidP="00F41CBF">
            <w:pPr>
              <w:jc w:val="center"/>
              <w:rPr>
                <w:b/>
              </w:rPr>
            </w:pPr>
            <w:r w:rsidRPr="008E04A9">
              <w:rPr>
                <w:b/>
              </w:rPr>
              <w:t>66%</w:t>
            </w:r>
          </w:p>
        </w:tc>
      </w:tr>
      <w:tr w:rsidR="003A529D" w:rsidRPr="008D6C89" w:rsidTr="00F41CBF">
        <w:tc>
          <w:tcPr>
            <w:tcW w:w="2988" w:type="dxa"/>
          </w:tcPr>
          <w:p w:rsidR="003A529D" w:rsidRPr="008D6C89" w:rsidRDefault="003A529D" w:rsidP="00F41CBF">
            <w:pPr>
              <w:ind w:left="360" w:hanging="180"/>
            </w:pPr>
            <w:r>
              <w:rPr>
                <w:b/>
              </w:rPr>
              <w:t>3</w:t>
            </w:r>
            <w:r w:rsidRPr="00E44C5E">
              <w:rPr>
                <w:b/>
              </w:rPr>
              <w:t>.1</w:t>
            </w:r>
            <w:r>
              <w:t>.На території земельної ділянки</w:t>
            </w:r>
          </w:p>
        </w:tc>
        <w:tc>
          <w:tcPr>
            <w:tcW w:w="2108" w:type="dxa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  <w:r>
              <w:t>498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261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237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E04A9" w:rsidRDefault="003A529D" w:rsidP="00F41CBF">
            <w:pPr>
              <w:jc w:val="center"/>
              <w:rPr>
                <w:b/>
              </w:rPr>
            </w:pPr>
            <w:r w:rsidRPr="008E04A9">
              <w:rPr>
                <w:b/>
              </w:rPr>
              <w:t>52%</w:t>
            </w:r>
          </w:p>
        </w:tc>
      </w:tr>
      <w:tr w:rsidR="003A529D" w:rsidRPr="008D6C89" w:rsidTr="00F41CBF">
        <w:tc>
          <w:tcPr>
            <w:tcW w:w="2988" w:type="dxa"/>
          </w:tcPr>
          <w:p w:rsidR="003A529D" w:rsidRPr="008D6C89" w:rsidRDefault="003A529D" w:rsidP="00F41CBF">
            <w:pPr>
              <w:ind w:left="360" w:hanging="180"/>
            </w:pPr>
            <w:r>
              <w:rPr>
                <w:b/>
              </w:rPr>
              <w:t>3</w:t>
            </w:r>
            <w:r w:rsidRPr="00E44C5E">
              <w:rPr>
                <w:b/>
              </w:rPr>
              <w:t>.2.</w:t>
            </w:r>
            <w:r>
              <w:t>На прилеглій до земельної ділянки території</w:t>
            </w:r>
          </w:p>
        </w:tc>
        <w:tc>
          <w:tcPr>
            <w:tcW w:w="2108" w:type="dxa"/>
          </w:tcPr>
          <w:p w:rsidR="003A529D" w:rsidRDefault="003A529D" w:rsidP="00F41CBF">
            <w:pPr>
              <w:jc w:val="center"/>
            </w:pPr>
          </w:p>
          <w:p w:rsidR="003A529D" w:rsidRDefault="003A529D" w:rsidP="00F41CBF">
            <w:pPr>
              <w:jc w:val="center"/>
            </w:pPr>
            <w:r>
              <w:t>573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447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D6C89" w:rsidRDefault="003A529D" w:rsidP="00F41CBF">
            <w:pPr>
              <w:jc w:val="center"/>
            </w:pPr>
            <w:r>
              <w:t>126 шт.</w:t>
            </w:r>
          </w:p>
        </w:tc>
        <w:tc>
          <w:tcPr>
            <w:tcW w:w="0" w:type="auto"/>
          </w:tcPr>
          <w:p w:rsidR="003A529D" w:rsidRDefault="003A529D" w:rsidP="00F41CBF">
            <w:pPr>
              <w:jc w:val="center"/>
            </w:pPr>
          </w:p>
          <w:p w:rsidR="003A529D" w:rsidRPr="008E04A9" w:rsidRDefault="003A529D" w:rsidP="00F41CBF">
            <w:pPr>
              <w:jc w:val="center"/>
              <w:rPr>
                <w:b/>
              </w:rPr>
            </w:pPr>
            <w:r w:rsidRPr="008E04A9">
              <w:rPr>
                <w:b/>
              </w:rPr>
              <w:t>78 %</w:t>
            </w:r>
          </w:p>
        </w:tc>
      </w:tr>
    </w:tbl>
    <w:p w:rsidR="003A529D" w:rsidRDefault="003A529D" w:rsidP="003A529D">
      <w:pPr>
        <w:jc w:val="center"/>
        <w:rPr>
          <w:b/>
        </w:rPr>
      </w:pPr>
    </w:p>
    <w:p w:rsidR="003A529D" w:rsidRDefault="003A529D" w:rsidP="003A529D">
      <w:pPr>
        <w:jc w:val="center"/>
        <w:rPr>
          <w:b/>
        </w:rPr>
      </w:pPr>
    </w:p>
    <w:p w:rsidR="003A529D" w:rsidRDefault="003A529D" w:rsidP="003A529D">
      <w:pPr>
        <w:jc w:val="center"/>
        <w:rPr>
          <w:b/>
        </w:rPr>
      </w:pPr>
    </w:p>
    <w:p w:rsidR="003A529D" w:rsidRDefault="003A529D" w:rsidP="003A529D">
      <w:pPr>
        <w:rPr>
          <w:b/>
        </w:rPr>
      </w:pPr>
      <w:r>
        <w:rPr>
          <w:b/>
        </w:rPr>
        <w:t xml:space="preserve">Начальник відділу </w:t>
      </w:r>
    </w:p>
    <w:p w:rsidR="003A529D" w:rsidRDefault="003A529D" w:rsidP="003A529D">
      <w:pPr>
        <w:rPr>
          <w:b/>
        </w:rPr>
      </w:pPr>
      <w:r>
        <w:rPr>
          <w:b/>
        </w:rPr>
        <w:t>з питань надзвичайних ситуацій,</w:t>
      </w:r>
    </w:p>
    <w:p w:rsidR="003A529D" w:rsidRDefault="003A529D" w:rsidP="003A529D">
      <w:pPr>
        <w:rPr>
          <w:b/>
        </w:rPr>
      </w:pPr>
      <w:r>
        <w:rPr>
          <w:b/>
        </w:rPr>
        <w:t xml:space="preserve">цивільного захисту населення та </w:t>
      </w:r>
    </w:p>
    <w:p w:rsidR="003A529D" w:rsidRPr="008D6C89" w:rsidRDefault="003A529D" w:rsidP="003A529D">
      <w:pPr>
        <w:rPr>
          <w:b/>
        </w:rPr>
      </w:pPr>
      <w:r>
        <w:rPr>
          <w:b/>
        </w:rPr>
        <w:t>оборонно-мобілізаційної роботи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С.М.Коваленко</w:t>
      </w:r>
    </w:p>
    <w:p w:rsidR="00FA2EF0" w:rsidRDefault="00FA2EF0"/>
    <w:sectPr w:rsidR="00FA2EF0" w:rsidSect="00F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D2ED0"/>
    <w:multiLevelType w:val="hybridMultilevel"/>
    <w:tmpl w:val="51F6BB38"/>
    <w:lvl w:ilvl="0" w:tplc="0BB2F0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29D"/>
    <w:rsid w:val="003A529D"/>
    <w:rsid w:val="00FA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3A52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A52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529D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3A529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A529D"/>
    <w:pPr>
      <w:jc w:val="center"/>
    </w:pPr>
    <w:rPr>
      <w:b/>
      <w:shadow/>
      <w:sz w:val="32"/>
    </w:rPr>
  </w:style>
  <w:style w:type="table" w:styleId="a4">
    <w:name w:val="Table Grid"/>
    <w:basedOn w:val="a1"/>
    <w:rsid w:val="003A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52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9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2017-01-17T08:43:00Z</dcterms:created>
  <dcterms:modified xsi:type="dcterms:W3CDTF">2017-01-17T08:43:00Z</dcterms:modified>
</cp:coreProperties>
</file>