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A4" w:rsidRPr="00F065BF" w:rsidRDefault="002B7BA4" w:rsidP="002B7BA4">
      <w:pPr>
        <w:jc w:val="center"/>
      </w:pPr>
      <w:r w:rsidRPr="00F065BF"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BA4" w:rsidRPr="00F065BF" w:rsidRDefault="002B7BA4" w:rsidP="002B7BA4">
      <w:pPr>
        <w:pStyle w:val="a3"/>
        <w:jc w:val="center"/>
        <w:rPr>
          <w:b/>
          <w:sz w:val="28"/>
          <w:szCs w:val="28"/>
        </w:rPr>
      </w:pPr>
      <w:r w:rsidRPr="00F065BF">
        <w:rPr>
          <w:b/>
          <w:sz w:val="28"/>
          <w:szCs w:val="28"/>
        </w:rPr>
        <w:t>БУЧАНСЬКА     МІСЬКА      РАДА</w:t>
      </w:r>
    </w:p>
    <w:p w:rsidR="002B7BA4" w:rsidRPr="00F065BF" w:rsidRDefault="002B7BA4" w:rsidP="002B7BA4">
      <w:pPr>
        <w:pStyle w:val="2"/>
        <w:pBdr>
          <w:bottom w:val="single" w:sz="12" w:space="1" w:color="auto"/>
        </w:pBdr>
        <w:jc w:val="center"/>
      </w:pPr>
      <w:r w:rsidRPr="00F065BF">
        <w:t>КИЇВСЬКОЇ ОБЛАСТІ</w:t>
      </w:r>
    </w:p>
    <w:p w:rsidR="002B7BA4" w:rsidRPr="00F065BF" w:rsidRDefault="002B7BA4" w:rsidP="002B7BA4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5BF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2B7BA4" w:rsidRPr="00F065BF" w:rsidRDefault="002B7BA4" w:rsidP="002B7BA4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5BF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F065B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065BF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2B7BA4" w:rsidRPr="00F065BF" w:rsidRDefault="002B7BA4" w:rsidP="002B7BA4">
      <w:pPr>
        <w:pStyle w:val="a5"/>
        <w:rPr>
          <w:rFonts w:eastAsiaTheme="minorEastAsia"/>
          <w:sz w:val="16"/>
          <w:szCs w:val="16"/>
        </w:rPr>
      </w:pPr>
    </w:p>
    <w:p w:rsidR="002B7BA4" w:rsidRPr="00F065BF" w:rsidRDefault="002B7BA4" w:rsidP="002B7BA4">
      <w:pPr>
        <w:pStyle w:val="3"/>
        <w:rPr>
          <w:rFonts w:ascii="Times New Roman" w:hAnsi="Times New Roman" w:cs="Times New Roman"/>
          <w:sz w:val="24"/>
          <w:szCs w:val="24"/>
        </w:rPr>
      </w:pPr>
      <w:r w:rsidRPr="00F065BF">
        <w:rPr>
          <w:rFonts w:ascii="Times New Roman" w:hAnsi="Times New Roman" w:cs="Times New Roman"/>
          <w:b w:val="0"/>
          <w:sz w:val="24"/>
          <w:szCs w:val="24"/>
          <w:u w:val="single"/>
        </w:rPr>
        <w:t>« 21  »</w:t>
      </w:r>
      <w:r w:rsidRPr="00F065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65BF">
        <w:rPr>
          <w:rFonts w:ascii="Times New Roman" w:hAnsi="Times New Roman" w:cs="Times New Roman"/>
          <w:b w:val="0"/>
          <w:sz w:val="24"/>
          <w:szCs w:val="24"/>
          <w:u w:val="single"/>
        </w:rPr>
        <w:t>лютого</w:t>
      </w:r>
      <w:r w:rsidRPr="00F065BF">
        <w:rPr>
          <w:rFonts w:ascii="Times New Roman" w:hAnsi="Times New Roman" w:cs="Times New Roman"/>
          <w:sz w:val="24"/>
          <w:szCs w:val="24"/>
        </w:rPr>
        <w:t>_</w:t>
      </w:r>
      <w:r w:rsidRPr="00F065BF">
        <w:rPr>
          <w:rFonts w:ascii="Times New Roman" w:hAnsi="Times New Roman" w:cs="Times New Roman"/>
          <w:b w:val="0"/>
          <w:sz w:val="24"/>
          <w:szCs w:val="24"/>
          <w:u w:val="single"/>
        </w:rPr>
        <w:t>2017 року</w:t>
      </w:r>
      <w:r w:rsidRPr="00F065B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F065BF">
        <w:rPr>
          <w:rFonts w:ascii="Times New Roman" w:hAnsi="Times New Roman" w:cs="Times New Roman"/>
          <w:sz w:val="24"/>
          <w:szCs w:val="24"/>
        </w:rPr>
        <w:t xml:space="preserve">                  № </w:t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2B7BA4" w:rsidRPr="00F065BF" w:rsidRDefault="002B7BA4" w:rsidP="002B7BA4">
      <w:pPr>
        <w:pStyle w:val="a5"/>
        <w:jc w:val="left"/>
        <w:rPr>
          <w:b/>
          <w:sz w:val="16"/>
          <w:szCs w:val="16"/>
        </w:rPr>
      </w:pPr>
    </w:p>
    <w:p w:rsidR="002B7BA4" w:rsidRPr="00F065BF" w:rsidRDefault="002B7BA4" w:rsidP="002B7BA4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 xml:space="preserve">Про встановлення тарифів на послуги </w:t>
      </w:r>
    </w:p>
    <w:p w:rsidR="002B7BA4" w:rsidRPr="00F065BF" w:rsidRDefault="002B7BA4" w:rsidP="002B7BA4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>з утримання будинку та прибудинкової території</w:t>
      </w:r>
    </w:p>
    <w:p w:rsidR="002B7BA4" w:rsidRPr="00F065BF" w:rsidRDefault="002B7BA4" w:rsidP="002B7BA4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 xml:space="preserve">для мешканців багатоквартирного житлового будинку </w:t>
      </w:r>
    </w:p>
    <w:p w:rsidR="002B7BA4" w:rsidRPr="00F065BF" w:rsidRDefault="002B7BA4" w:rsidP="002B7BA4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>за адресою: м. Буча, вул. Вокзальна, 127</w:t>
      </w:r>
    </w:p>
    <w:p w:rsidR="002B7BA4" w:rsidRPr="00F065BF" w:rsidRDefault="002B7BA4" w:rsidP="002B7BA4">
      <w:pPr>
        <w:pStyle w:val="a5"/>
        <w:jc w:val="left"/>
        <w:rPr>
          <w:b/>
          <w:sz w:val="20"/>
        </w:rPr>
      </w:pPr>
      <w:r w:rsidRPr="00F065BF">
        <w:rPr>
          <w:b/>
          <w:sz w:val="20"/>
        </w:rPr>
        <w:t>що надаються ТОВ «</w:t>
      </w:r>
      <w:proofErr w:type="spellStart"/>
      <w:r w:rsidRPr="00F065BF">
        <w:rPr>
          <w:b/>
          <w:sz w:val="20"/>
        </w:rPr>
        <w:t>Укр</w:t>
      </w:r>
      <w:proofErr w:type="spellEnd"/>
      <w:r w:rsidRPr="00F065BF">
        <w:rPr>
          <w:b/>
          <w:sz w:val="20"/>
        </w:rPr>
        <w:t xml:space="preserve"> Житло Сервіс»</w:t>
      </w:r>
    </w:p>
    <w:p w:rsidR="002B7BA4" w:rsidRPr="00F065BF" w:rsidRDefault="002B7BA4" w:rsidP="002B7BA4">
      <w:pPr>
        <w:pStyle w:val="a5"/>
        <w:jc w:val="left"/>
        <w:rPr>
          <w:b/>
          <w:sz w:val="16"/>
          <w:szCs w:val="16"/>
        </w:rPr>
      </w:pPr>
    </w:p>
    <w:p w:rsidR="002B7BA4" w:rsidRPr="00F065BF" w:rsidRDefault="002B7BA4" w:rsidP="002B7BA4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065BF">
        <w:rPr>
          <w:rFonts w:ascii="Times New Roman" w:hAnsi="Times New Roman" w:cs="Times New Roman"/>
          <w:sz w:val="24"/>
          <w:szCs w:val="24"/>
          <w:lang w:val="uk-UA"/>
        </w:rPr>
        <w:t>Розглянувши лист ТОВ «</w:t>
      </w:r>
      <w:proofErr w:type="spellStart"/>
      <w:r w:rsidRPr="00F065BF"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Сервіс» від 13.02.2017 р. № 13/02/2 щодо</w:t>
      </w:r>
      <w:r w:rsidRPr="00F065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тарифу на послуги з утримання будинку та прибудинкової території для мешканців багатоквартирного житлового будинку за адресою: м. Буча, вул. Вокзальна,127, враховуючи рішення, прийняте зборами співвласників щодо управління багатоквартирним будинком, оформленим протоколом від 04.02.2017р., керуючись 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 01.06.2011 року № 869 «Про забезпечення єдиного підходу до формування тарифів на житлово-комунальні послуги», </w:t>
      </w:r>
      <w:r w:rsidRPr="00F065B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Порядком визначення виконавця  житлово-комунальних послуг</w:t>
      </w:r>
      <w:r w:rsidRPr="00F065BF">
        <w:rPr>
          <w:rFonts w:ascii="Times New Roman" w:hAnsi="Times New Roman" w:cs="Times New Roman"/>
          <w:sz w:val="24"/>
          <w:szCs w:val="24"/>
          <w:lang w:val="uk-UA"/>
        </w:rPr>
        <w:t>, Законом України «Про особливості здійснення права власності у багатоквартирному будинку», враховуючи розрахунок тарифу ТОВ «</w:t>
      </w:r>
      <w:proofErr w:type="spellStart"/>
      <w:r w:rsidRPr="00F065BF"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Сервіс» на послуги з утримання будинку та прибудинкової території,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F065BF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F065B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</w:t>
      </w:r>
    </w:p>
    <w:p w:rsidR="002B7BA4" w:rsidRPr="00F065BF" w:rsidRDefault="002B7BA4" w:rsidP="002B7BA4">
      <w:pPr>
        <w:pStyle w:val="a5"/>
        <w:ind w:firstLine="851"/>
        <w:jc w:val="both"/>
        <w:rPr>
          <w:b/>
          <w:sz w:val="24"/>
          <w:szCs w:val="24"/>
        </w:rPr>
      </w:pPr>
    </w:p>
    <w:p w:rsidR="002B7BA4" w:rsidRPr="00F065BF" w:rsidRDefault="002B7BA4" w:rsidP="002B7BA4">
      <w:pPr>
        <w:pStyle w:val="a5"/>
        <w:jc w:val="left"/>
        <w:rPr>
          <w:b/>
          <w:sz w:val="24"/>
          <w:szCs w:val="24"/>
        </w:rPr>
      </w:pPr>
      <w:r w:rsidRPr="00F065BF">
        <w:rPr>
          <w:b/>
          <w:sz w:val="24"/>
          <w:szCs w:val="24"/>
        </w:rPr>
        <w:t>ВИРІШИВ :</w:t>
      </w:r>
    </w:p>
    <w:p w:rsidR="002B7BA4" w:rsidRPr="00F065BF" w:rsidRDefault="002B7BA4" w:rsidP="002B7BA4">
      <w:pPr>
        <w:pStyle w:val="a5"/>
        <w:ind w:firstLine="708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1. Погодити перелік робіт (додаток 1) та встановити тариф на послуги з утримання будинку та прибудинкової території для мешканців багатоквартирного житлового будинку за адресою: м. Буча, вул. Вокзальна, 127, що надаються ТОВ «</w:t>
      </w:r>
      <w:proofErr w:type="spellStart"/>
      <w:r w:rsidRPr="00F065BF">
        <w:rPr>
          <w:sz w:val="24"/>
          <w:szCs w:val="24"/>
        </w:rPr>
        <w:t>Укр</w:t>
      </w:r>
      <w:proofErr w:type="spellEnd"/>
      <w:r w:rsidRPr="00F065BF">
        <w:rPr>
          <w:sz w:val="24"/>
          <w:szCs w:val="24"/>
        </w:rPr>
        <w:t xml:space="preserve"> Житло Сервіс» згідно додатку 2.</w:t>
      </w:r>
      <w:r w:rsidRPr="00F065BF">
        <w:t xml:space="preserve"> </w:t>
      </w:r>
    </w:p>
    <w:p w:rsidR="002B7BA4" w:rsidRPr="00F065BF" w:rsidRDefault="002B7BA4" w:rsidP="002B7BA4">
      <w:pPr>
        <w:pStyle w:val="a5"/>
        <w:ind w:firstLine="708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2. Рекомендувати ТОВ «</w:t>
      </w:r>
      <w:proofErr w:type="spellStart"/>
      <w:r w:rsidRPr="00F065BF">
        <w:rPr>
          <w:sz w:val="24"/>
          <w:szCs w:val="24"/>
        </w:rPr>
        <w:t>Укр</w:t>
      </w:r>
      <w:proofErr w:type="spellEnd"/>
      <w:r w:rsidRPr="00F065BF">
        <w:rPr>
          <w:sz w:val="24"/>
          <w:szCs w:val="24"/>
        </w:rPr>
        <w:t xml:space="preserve"> Житло Сервіс»  проводити перерахунки за ненадані або надані не в повному обсязі послуги.</w:t>
      </w:r>
    </w:p>
    <w:p w:rsidR="002B7BA4" w:rsidRPr="00F065BF" w:rsidRDefault="002B7BA4" w:rsidP="002B7BA4">
      <w:pPr>
        <w:pStyle w:val="a5"/>
        <w:ind w:firstLine="708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3. Дані тарифи вступають в дію з 01 березня 2017 року.</w:t>
      </w:r>
    </w:p>
    <w:p w:rsidR="002B7BA4" w:rsidRPr="00F065BF" w:rsidRDefault="002B7BA4" w:rsidP="002B7BA4">
      <w:pPr>
        <w:pStyle w:val="a5"/>
        <w:ind w:firstLine="708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4. Контроль за виконанням даного рішення покласти на  заступника міського голови за напрямком діяльності.</w:t>
      </w:r>
    </w:p>
    <w:p w:rsidR="002B7BA4" w:rsidRPr="00F065BF" w:rsidRDefault="002B7BA4" w:rsidP="002B7BA4">
      <w:pPr>
        <w:pStyle w:val="a5"/>
        <w:ind w:firstLine="708"/>
        <w:jc w:val="both"/>
        <w:rPr>
          <w:b/>
          <w:sz w:val="24"/>
          <w:szCs w:val="24"/>
        </w:rPr>
      </w:pPr>
    </w:p>
    <w:p w:rsidR="002B7BA4" w:rsidRPr="00F065BF" w:rsidRDefault="002B7BA4" w:rsidP="002B7BA4">
      <w:pPr>
        <w:pStyle w:val="a5"/>
        <w:jc w:val="both"/>
        <w:rPr>
          <w:b/>
          <w:sz w:val="24"/>
          <w:szCs w:val="24"/>
        </w:rPr>
      </w:pPr>
      <w:r w:rsidRPr="00F065BF">
        <w:rPr>
          <w:b/>
          <w:sz w:val="24"/>
          <w:szCs w:val="24"/>
        </w:rPr>
        <w:t>Міський голова</w:t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  <w:t>А.П.</w:t>
      </w:r>
      <w:proofErr w:type="spellStart"/>
      <w:r w:rsidRPr="00F065BF">
        <w:rPr>
          <w:b/>
          <w:sz w:val="24"/>
          <w:szCs w:val="24"/>
        </w:rPr>
        <w:t>Федорук</w:t>
      </w:r>
      <w:proofErr w:type="spellEnd"/>
    </w:p>
    <w:p w:rsidR="002B7BA4" w:rsidRPr="00F065BF" w:rsidRDefault="002B7BA4" w:rsidP="002B7BA4">
      <w:pPr>
        <w:pStyle w:val="a5"/>
        <w:jc w:val="both"/>
        <w:rPr>
          <w:b/>
          <w:sz w:val="24"/>
          <w:szCs w:val="24"/>
        </w:rPr>
      </w:pPr>
      <w:proofErr w:type="spellStart"/>
      <w:r w:rsidRPr="00F065BF">
        <w:rPr>
          <w:b/>
          <w:sz w:val="24"/>
          <w:szCs w:val="24"/>
        </w:rPr>
        <w:t>В.о</w:t>
      </w:r>
      <w:proofErr w:type="spellEnd"/>
      <w:r w:rsidRPr="00F065BF">
        <w:rPr>
          <w:b/>
          <w:sz w:val="24"/>
          <w:szCs w:val="24"/>
        </w:rPr>
        <w:t>. керуючого справами</w:t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  <w:t>О.Ф.</w:t>
      </w:r>
      <w:proofErr w:type="spellStart"/>
      <w:r w:rsidRPr="00F065BF">
        <w:rPr>
          <w:b/>
          <w:sz w:val="24"/>
          <w:szCs w:val="24"/>
        </w:rPr>
        <w:t>Пронько</w:t>
      </w:r>
      <w:proofErr w:type="spellEnd"/>
    </w:p>
    <w:p w:rsidR="002B7BA4" w:rsidRPr="00F065BF" w:rsidRDefault="002B7BA4" w:rsidP="002B7BA4">
      <w:pPr>
        <w:pStyle w:val="a5"/>
        <w:jc w:val="both"/>
        <w:rPr>
          <w:b/>
          <w:sz w:val="24"/>
          <w:szCs w:val="24"/>
        </w:rPr>
      </w:pPr>
      <w:r w:rsidRPr="00F065BF">
        <w:rPr>
          <w:b/>
          <w:sz w:val="24"/>
          <w:szCs w:val="24"/>
        </w:rPr>
        <w:t>Погоджено:</w:t>
      </w:r>
    </w:p>
    <w:p w:rsidR="002B7BA4" w:rsidRPr="00F065BF" w:rsidRDefault="002B7BA4" w:rsidP="002B7BA4">
      <w:pPr>
        <w:pStyle w:val="a5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Завідувач юридичним відділом</w:t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  <w:t>Т.О.</w:t>
      </w:r>
      <w:proofErr w:type="spellStart"/>
      <w:r w:rsidRPr="00F065BF">
        <w:rPr>
          <w:sz w:val="24"/>
          <w:szCs w:val="24"/>
        </w:rPr>
        <w:t>Шаправський</w:t>
      </w:r>
      <w:proofErr w:type="spellEnd"/>
    </w:p>
    <w:p w:rsidR="002B7BA4" w:rsidRPr="00F065BF" w:rsidRDefault="002B7BA4" w:rsidP="002B7BA4">
      <w:pPr>
        <w:pStyle w:val="a5"/>
        <w:jc w:val="both"/>
        <w:rPr>
          <w:sz w:val="24"/>
          <w:szCs w:val="24"/>
        </w:rPr>
      </w:pPr>
      <w:proofErr w:type="spellStart"/>
      <w:r w:rsidRPr="00F065BF">
        <w:rPr>
          <w:sz w:val="24"/>
          <w:szCs w:val="24"/>
        </w:rPr>
        <w:t>В.о</w:t>
      </w:r>
      <w:proofErr w:type="spellEnd"/>
      <w:r w:rsidRPr="00F065BF">
        <w:rPr>
          <w:sz w:val="24"/>
          <w:szCs w:val="24"/>
        </w:rPr>
        <w:t>. завідувача відділом економіки                                                           К.Д. Олешко</w:t>
      </w:r>
    </w:p>
    <w:p w:rsidR="002B7BA4" w:rsidRPr="00F065BF" w:rsidRDefault="002B7BA4" w:rsidP="002B7BA4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F065BF">
        <w:rPr>
          <w:rFonts w:ascii="Times New Roman" w:hAnsi="Times New Roman" w:cs="Times New Roman"/>
          <w:b w:val="0"/>
          <w:sz w:val="24"/>
          <w:szCs w:val="24"/>
        </w:rPr>
        <w:t>Завідувач відділом ЖКГ</w:t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О.А. </w:t>
      </w:r>
      <w:proofErr w:type="spellStart"/>
      <w:r w:rsidRPr="00F065BF"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2B7BA4" w:rsidRPr="00F065BF" w:rsidRDefault="002B7BA4" w:rsidP="002B7BA4"/>
    <w:p w:rsidR="002B7BA4" w:rsidRPr="00F065BF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2B7BA4" w:rsidRPr="00F065BF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F065BF">
        <w:rPr>
          <w:rFonts w:ascii="Times New Roman CYR" w:hAnsi="Times New Roman CYR" w:cs="Times New Roman CYR"/>
          <w:lang w:eastAsia="uk-UA"/>
        </w:rPr>
        <w:t>Додаток 1</w:t>
      </w:r>
    </w:p>
    <w:p w:rsidR="002B7BA4" w:rsidRPr="00F065BF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F065BF">
        <w:rPr>
          <w:rFonts w:ascii="Times New Roman CYR" w:hAnsi="Times New Roman CYR" w:cs="Times New Roman CYR"/>
          <w:lang w:eastAsia="uk-UA"/>
        </w:rPr>
        <w:t xml:space="preserve">до рішення виконавчого комітету </w:t>
      </w:r>
      <w:proofErr w:type="spellStart"/>
      <w:r w:rsidRPr="00F065BF">
        <w:rPr>
          <w:rFonts w:ascii="Times New Roman CYR" w:hAnsi="Times New Roman CYR" w:cs="Times New Roman CYR"/>
          <w:lang w:eastAsia="uk-UA"/>
        </w:rPr>
        <w:t>Бучанської</w:t>
      </w:r>
      <w:proofErr w:type="spellEnd"/>
      <w:r w:rsidRPr="00F065BF">
        <w:rPr>
          <w:rFonts w:ascii="Times New Roman CYR" w:hAnsi="Times New Roman CYR" w:cs="Times New Roman CYR"/>
          <w:lang w:eastAsia="uk-UA"/>
        </w:rPr>
        <w:t xml:space="preserve"> міської ради №</w:t>
      </w:r>
      <w:r>
        <w:rPr>
          <w:rFonts w:ascii="Times New Roman CYR" w:hAnsi="Times New Roman CYR" w:cs="Times New Roman CYR"/>
          <w:lang w:eastAsia="uk-UA"/>
        </w:rPr>
        <w:t xml:space="preserve"> 66</w:t>
      </w:r>
    </w:p>
    <w:p w:rsidR="002B7BA4" w:rsidRPr="00F065BF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F065BF">
        <w:rPr>
          <w:lang w:eastAsia="uk-UA"/>
        </w:rPr>
        <w:t xml:space="preserve"> </w:t>
      </w:r>
      <w:r w:rsidRPr="00F065BF">
        <w:rPr>
          <w:rFonts w:ascii="Times New Roman CYR" w:hAnsi="Times New Roman CYR" w:cs="Times New Roman CYR"/>
          <w:lang w:eastAsia="uk-UA"/>
        </w:rPr>
        <w:t xml:space="preserve">від </w:t>
      </w:r>
      <w:r w:rsidRPr="00F065BF">
        <w:rPr>
          <w:rFonts w:ascii="Times New Roman CYR" w:hAnsi="Times New Roman CYR" w:cs="Times New Roman CYR"/>
          <w:u w:val="single"/>
          <w:lang w:eastAsia="uk-UA"/>
        </w:rPr>
        <w:t>21 лютого</w:t>
      </w:r>
      <w:r w:rsidRPr="00F065BF">
        <w:rPr>
          <w:rFonts w:ascii="Times New Roman CYR" w:hAnsi="Times New Roman CYR" w:cs="Times New Roman CYR"/>
          <w:lang w:eastAsia="uk-UA"/>
        </w:rPr>
        <w:t>2017 року</w:t>
      </w:r>
    </w:p>
    <w:p w:rsidR="002B7BA4" w:rsidRPr="00F065BF" w:rsidRDefault="002B7BA4" w:rsidP="002B7BA4">
      <w:pPr>
        <w:jc w:val="center"/>
        <w:rPr>
          <w:b/>
          <w:bCs/>
          <w:bdr w:val="none" w:sz="0" w:space="0" w:color="auto" w:frame="1"/>
        </w:rPr>
      </w:pPr>
      <w:r w:rsidRPr="00F065BF"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територій, які надає ТОВ «</w:t>
      </w:r>
      <w:proofErr w:type="spellStart"/>
      <w:r w:rsidRPr="00F065BF">
        <w:rPr>
          <w:b/>
          <w:bCs/>
          <w:bdr w:val="none" w:sz="0" w:space="0" w:color="auto" w:frame="1"/>
        </w:rPr>
        <w:t>Укр</w:t>
      </w:r>
      <w:proofErr w:type="spellEnd"/>
      <w:r w:rsidRPr="00F065BF">
        <w:rPr>
          <w:b/>
          <w:bCs/>
          <w:bdr w:val="none" w:sz="0" w:space="0" w:color="auto" w:frame="1"/>
        </w:rPr>
        <w:t xml:space="preserve"> Житло Сервіс»</w:t>
      </w:r>
    </w:p>
    <w:tbl>
      <w:tblPr>
        <w:tblW w:w="9938" w:type="dxa"/>
        <w:tblInd w:w="93" w:type="dxa"/>
        <w:tblLook w:val="04A0"/>
      </w:tblPr>
      <w:tblGrid>
        <w:gridCol w:w="5544"/>
        <w:gridCol w:w="4394"/>
      </w:tblGrid>
      <w:tr w:rsidR="002B7BA4" w:rsidRPr="00F065BF" w:rsidTr="0081645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color w:val="000000"/>
              </w:rPr>
            </w:pPr>
            <w:r w:rsidRPr="00F065BF"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</w:pPr>
            <w:proofErr w:type="spellStart"/>
            <w:r w:rsidRPr="00F065BF">
              <w:t>Периодичність</w:t>
            </w:r>
            <w:proofErr w:type="spellEnd"/>
            <w:r w:rsidRPr="00F065BF">
              <w:t xml:space="preserve"> та строки надання послуг</w:t>
            </w:r>
          </w:p>
        </w:tc>
      </w:tr>
      <w:tr w:rsidR="002B7BA4" w:rsidRPr="00F065BF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sz w:val="20"/>
                <w:szCs w:val="20"/>
              </w:rPr>
            </w:pPr>
            <w:r w:rsidRPr="00F065BF"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Щоденно </w:t>
            </w:r>
          </w:p>
        </w:tc>
      </w:tr>
      <w:tr w:rsidR="002B7BA4" w:rsidRPr="00F065BF" w:rsidTr="00816457">
        <w:trPr>
          <w:trHeight w:val="6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color w:val="000000"/>
                <w:sz w:val="20"/>
                <w:szCs w:val="20"/>
              </w:rPr>
            </w:pPr>
            <w:r w:rsidRPr="00F065BF">
              <w:rPr>
                <w:color w:val="000000"/>
                <w:sz w:val="20"/>
                <w:szCs w:val="20"/>
              </w:rPr>
              <w:t>Прибирання сходових кліток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Сухе прибирання та видалення павутиння - 1 раз на тиждень; Вологе прибирання підлоги, підвіконь, поручнів, плінтусів  - 2 рази на тиждень; Миття вікон зсередини – два рази на рік </w:t>
            </w:r>
          </w:p>
        </w:tc>
      </w:tr>
      <w:tr w:rsidR="002B7BA4" w:rsidRPr="00F065BF" w:rsidTr="0081645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color w:val="000000"/>
                <w:sz w:val="20"/>
                <w:szCs w:val="20"/>
              </w:rPr>
            </w:pPr>
            <w:r w:rsidRPr="00F065BF"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Щоденно, окрім неділі </w:t>
            </w:r>
          </w:p>
        </w:tc>
      </w:tr>
      <w:tr w:rsidR="002B7BA4" w:rsidRPr="00CB007B" w:rsidTr="0081645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sz w:val="20"/>
                <w:szCs w:val="20"/>
              </w:rPr>
            </w:pPr>
            <w:r w:rsidRPr="00F065BF"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F065BF">
              <w:rPr>
                <w:sz w:val="20"/>
                <w:szCs w:val="20"/>
              </w:rPr>
              <w:t>внутрішньобудинкових</w:t>
            </w:r>
            <w:proofErr w:type="spellEnd"/>
            <w:r w:rsidRPr="00F065BF"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2B7BA4" w:rsidRPr="00F065BF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color w:val="000000"/>
                <w:sz w:val="20"/>
                <w:szCs w:val="20"/>
              </w:rPr>
            </w:pPr>
            <w:r w:rsidRPr="00F065BF"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2B7BA4" w:rsidRPr="00CB007B" w:rsidTr="0081645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color w:val="000000"/>
                <w:sz w:val="20"/>
                <w:szCs w:val="20"/>
              </w:rPr>
            </w:pPr>
            <w:r w:rsidRPr="00F065BF">
              <w:rPr>
                <w:color w:val="000000"/>
                <w:sz w:val="20"/>
                <w:szCs w:val="20"/>
              </w:rPr>
              <w:t xml:space="preserve">Технічне обслуговування та поточний ремонт мереж електропостачання та електрообладнання, систем протипожежної автоматики та </w:t>
            </w:r>
            <w:proofErr w:type="spellStart"/>
            <w:r w:rsidRPr="00F065BF">
              <w:rPr>
                <w:color w:val="000000"/>
                <w:sz w:val="20"/>
                <w:szCs w:val="20"/>
              </w:rPr>
              <w:t>димовидалення</w:t>
            </w:r>
            <w:proofErr w:type="spellEnd"/>
            <w:r w:rsidRPr="00F065BF">
              <w:rPr>
                <w:color w:val="000000"/>
                <w:sz w:val="20"/>
                <w:szCs w:val="20"/>
              </w:rPr>
              <w:t xml:space="preserve">, а також за наявності інших </w:t>
            </w:r>
            <w:proofErr w:type="spellStart"/>
            <w:r w:rsidRPr="00F065BF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F065BF">
              <w:rPr>
                <w:color w:val="000000"/>
                <w:sz w:val="20"/>
                <w:szCs w:val="20"/>
              </w:rPr>
              <w:t xml:space="preserve"> інженерних систем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2B7BA4" w:rsidRPr="00F065BF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sz w:val="20"/>
                <w:szCs w:val="20"/>
              </w:rPr>
            </w:pPr>
            <w:r w:rsidRPr="00F065BF"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Профілактичні роботи - два рази на рік </w:t>
            </w:r>
          </w:p>
        </w:tc>
      </w:tr>
      <w:tr w:rsidR="002B7BA4" w:rsidRPr="00F065BF" w:rsidTr="0081645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color w:val="000000"/>
                <w:sz w:val="20"/>
                <w:szCs w:val="20"/>
              </w:rPr>
            </w:pPr>
            <w:r w:rsidRPr="00F065BF"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B7BA4" w:rsidRPr="00F065BF" w:rsidTr="0081645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color w:val="000000"/>
                <w:sz w:val="20"/>
                <w:szCs w:val="20"/>
              </w:rPr>
            </w:pPr>
            <w:r w:rsidRPr="00F065BF">
              <w:rPr>
                <w:color w:val="000000"/>
                <w:sz w:val="20"/>
                <w:szCs w:val="20"/>
              </w:rPr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 w:rsidRPr="00F065BF"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F065BF"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B7BA4" w:rsidRPr="00F065BF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color w:val="000000"/>
                <w:sz w:val="20"/>
                <w:szCs w:val="20"/>
              </w:rPr>
            </w:pPr>
            <w:r w:rsidRPr="00F065BF"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B7BA4" w:rsidRPr="00F065BF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sz w:val="20"/>
                <w:szCs w:val="20"/>
              </w:rPr>
            </w:pPr>
            <w:r w:rsidRPr="00F065BF"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B7BA4" w:rsidRPr="00F065BF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sz w:val="20"/>
                <w:szCs w:val="20"/>
              </w:rPr>
            </w:pPr>
            <w:r w:rsidRPr="00F065BF"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2B7BA4" w:rsidRPr="00F065BF" w:rsidTr="0081645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376414" w:rsidRDefault="002B7BA4" w:rsidP="008164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КНС (каналізаційна насосна станція)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Плановий обхід КНС з метою контролю та виявлення несправностей, огляд насосів, підтримка їх в робочому стані, регулярне виконання профілактичних робіт – один раз на тиждень. Цілодобове аварійне обслуговування КНС.</w:t>
            </w:r>
          </w:p>
        </w:tc>
      </w:tr>
      <w:tr w:rsidR="002B7BA4" w:rsidRPr="00F065BF" w:rsidTr="0081645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BA4" w:rsidRPr="00F065BF" w:rsidRDefault="002B7BA4" w:rsidP="00816457">
            <w:pPr>
              <w:rPr>
                <w:color w:val="000000"/>
                <w:sz w:val="20"/>
                <w:szCs w:val="20"/>
              </w:rPr>
            </w:pPr>
            <w:r w:rsidRPr="00F065BF"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 w:rsidRPr="00F065BF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F065BF"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BA4" w:rsidRPr="00F065BF" w:rsidRDefault="002B7BA4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F065BF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2B7BA4" w:rsidRPr="00F065BF" w:rsidRDefault="002B7BA4" w:rsidP="002B7BA4">
      <w:pPr>
        <w:jc w:val="center"/>
        <w:rPr>
          <w:b/>
          <w:bCs/>
          <w:bdr w:val="none" w:sz="0" w:space="0" w:color="auto" w:frame="1"/>
        </w:rPr>
      </w:pPr>
    </w:p>
    <w:p w:rsidR="002B7BA4" w:rsidRPr="00F065BF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2B7BA4" w:rsidRPr="00F065BF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2B7BA4" w:rsidRPr="00F065BF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F065BF">
        <w:rPr>
          <w:rFonts w:ascii="Times New Roman CYR" w:hAnsi="Times New Roman CYR" w:cs="Times New Roman CYR"/>
          <w:lang w:eastAsia="uk-UA"/>
        </w:rPr>
        <w:lastRenderedPageBreak/>
        <w:t>Додаток 2</w:t>
      </w:r>
    </w:p>
    <w:p w:rsidR="002B7BA4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lang w:eastAsia="uk-UA"/>
        </w:rPr>
      </w:pPr>
      <w:r w:rsidRPr="00F065BF">
        <w:rPr>
          <w:rFonts w:ascii="Times New Roman CYR" w:hAnsi="Times New Roman CYR" w:cs="Times New Roman CYR"/>
          <w:lang w:eastAsia="uk-UA"/>
        </w:rPr>
        <w:t xml:space="preserve">до рішення виконавчого комітету </w:t>
      </w:r>
      <w:proofErr w:type="spellStart"/>
      <w:r w:rsidRPr="00F065BF">
        <w:rPr>
          <w:rFonts w:ascii="Times New Roman CYR" w:hAnsi="Times New Roman CYR" w:cs="Times New Roman CYR"/>
          <w:lang w:eastAsia="uk-UA"/>
        </w:rPr>
        <w:t>Бучанської</w:t>
      </w:r>
      <w:proofErr w:type="spellEnd"/>
      <w:r w:rsidRPr="00F065BF">
        <w:rPr>
          <w:rFonts w:ascii="Times New Roman CYR" w:hAnsi="Times New Roman CYR" w:cs="Times New Roman CYR"/>
          <w:lang w:eastAsia="uk-UA"/>
        </w:rPr>
        <w:t xml:space="preserve"> міської ради №</w:t>
      </w:r>
      <w:r>
        <w:rPr>
          <w:rFonts w:ascii="Times New Roman CYR" w:hAnsi="Times New Roman CYR" w:cs="Times New Roman CYR"/>
          <w:lang w:eastAsia="uk-UA"/>
        </w:rPr>
        <w:t xml:space="preserve"> 66</w:t>
      </w:r>
    </w:p>
    <w:p w:rsidR="002B7BA4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F065BF">
        <w:rPr>
          <w:lang w:eastAsia="uk-UA"/>
        </w:rPr>
        <w:t xml:space="preserve"> </w:t>
      </w:r>
      <w:r w:rsidRPr="00F065BF">
        <w:rPr>
          <w:rFonts w:ascii="Times New Roman CYR" w:hAnsi="Times New Roman CYR" w:cs="Times New Roman CYR"/>
          <w:lang w:eastAsia="uk-UA"/>
        </w:rPr>
        <w:t>від 21 лютого  2017 року</w:t>
      </w:r>
    </w:p>
    <w:p w:rsidR="002B7BA4" w:rsidRPr="00F065BF" w:rsidRDefault="002B7BA4" w:rsidP="002B7BA4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</w:p>
    <w:p w:rsidR="002B7BA4" w:rsidRPr="00F065BF" w:rsidRDefault="002B7BA4" w:rsidP="002B7BA4">
      <w:pPr>
        <w:jc w:val="center"/>
        <w:rPr>
          <w:b/>
          <w:sz w:val="26"/>
          <w:szCs w:val="26"/>
        </w:rPr>
      </w:pPr>
      <w:r w:rsidRPr="00F065BF">
        <w:rPr>
          <w:b/>
          <w:sz w:val="26"/>
          <w:szCs w:val="26"/>
        </w:rPr>
        <w:t>Складові тарифу на послуги з утримання будинку,</w:t>
      </w:r>
    </w:p>
    <w:p w:rsidR="002B7BA4" w:rsidRPr="00F065BF" w:rsidRDefault="002B7BA4" w:rsidP="002B7BA4">
      <w:pPr>
        <w:jc w:val="center"/>
        <w:rPr>
          <w:b/>
          <w:sz w:val="26"/>
          <w:szCs w:val="26"/>
        </w:rPr>
      </w:pPr>
      <w:r w:rsidRPr="00F065BF">
        <w:rPr>
          <w:b/>
          <w:sz w:val="26"/>
          <w:szCs w:val="26"/>
        </w:rPr>
        <w:t>споруд та прибудинкової території</w:t>
      </w:r>
    </w:p>
    <w:p w:rsidR="002B7BA4" w:rsidRPr="00F065BF" w:rsidRDefault="002B7BA4" w:rsidP="002B7BA4">
      <w:pPr>
        <w:ind w:firstLine="142"/>
      </w:pPr>
      <w:r w:rsidRPr="00F065BF">
        <w:t xml:space="preserve">Назва суб’єкта господарювання – виконавця послуг з утримання будинків і споруд та прибудинкових територій: </w:t>
      </w:r>
      <w:r w:rsidRPr="00F065BF">
        <w:rPr>
          <w:b/>
        </w:rPr>
        <w:t>ТОВ «</w:t>
      </w:r>
      <w:proofErr w:type="spellStart"/>
      <w:r w:rsidRPr="00F065BF">
        <w:rPr>
          <w:b/>
        </w:rPr>
        <w:t>Укр</w:t>
      </w:r>
      <w:proofErr w:type="spellEnd"/>
      <w:r w:rsidRPr="00F065BF">
        <w:rPr>
          <w:b/>
        </w:rPr>
        <w:t xml:space="preserve"> Житло Сервіс»</w:t>
      </w:r>
    </w:p>
    <w:p w:rsidR="002B7BA4" w:rsidRPr="00F065BF" w:rsidRDefault="002B7BA4" w:rsidP="002B7BA4">
      <w:pPr>
        <w:tabs>
          <w:tab w:val="left" w:pos="3420"/>
        </w:tabs>
        <w:ind w:firstLine="142"/>
        <w:rPr>
          <w:b/>
        </w:rPr>
      </w:pPr>
      <w:r w:rsidRPr="00F065BF">
        <w:rPr>
          <w:b/>
        </w:rPr>
        <w:tab/>
      </w:r>
    </w:p>
    <w:p w:rsidR="002B7BA4" w:rsidRPr="00F065BF" w:rsidRDefault="002B7BA4" w:rsidP="002B7BA4">
      <w:pPr>
        <w:ind w:firstLine="142"/>
        <w:rPr>
          <w:b/>
        </w:rPr>
      </w:pPr>
      <w:r w:rsidRPr="00F065BF">
        <w:t xml:space="preserve">Адреса будинку: </w:t>
      </w:r>
      <w:r w:rsidRPr="00F065BF">
        <w:rPr>
          <w:b/>
        </w:rPr>
        <w:t>м.</w:t>
      </w:r>
      <w:r>
        <w:rPr>
          <w:b/>
        </w:rPr>
        <w:t xml:space="preserve"> </w:t>
      </w:r>
      <w:r w:rsidRPr="00F065BF">
        <w:rPr>
          <w:b/>
        </w:rPr>
        <w:t>Буча, вул.</w:t>
      </w:r>
      <w:r>
        <w:rPr>
          <w:b/>
        </w:rPr>
        <w:t xml:space="preserve"> </w:t>
      </w:r>
      <w:r w:rsidRPr="00F065BF">
        <w:rPr>
          <w:b/>
        </w:rPr>
        <w:t>Вокзальна, 1</w:t>
      </w:r>
      <w:r>
        <w:rPr>
          <w:b/>
        </w:rPr>
        <w:t>2</w:t>
      </w:r>
      <w:r w:rsidRPr="00F065BF">
        <w:rPr>
          <w:b/>
        </w:rPr>
        <w:t>7</w:t>
      </w:r>
    </w:p>
    <w:tbl>
      <w:tblPr>
        <w:tblStyle w:val="a4"/>
        <w:tblW w:w="0" w:type="auto"/>
        <w:tblLook w:val="04A0"/>
      </w:tblPr>
      <w:tblGrid>
        <w:gridCol w:w="785"/>
        <w:gridCol w:w="7393"/>
        <w:gridCol w:w="1393"/>
      </w:tblGrid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  <w:rPr>
                <w:b/>
                <w:szCs w:val="26"/>
              </w:rPr>
            </w:pPr>
            <w:r w:rsidRPr="00F065BF">
              <w:rPr>
                <w:b/>
                <w:szCs w:val="26"/>
              </w:rPr>
              <w:t>№ п/п</w:t>
            </w:r>
          </w:p>
        </w:tc>
        <w:tc>
          <w:tcPr>
            <w:tcW w:w="7393" w:type="dxa"/>
          </w:tcPr>
          <w:p w:rsidR="002B7BA4" w:rsidRPr="00F065BF" w:rsidRDefault="002B7BA4" w:rsidP="00816457">
            <w:pPr>
              <w:jc w:val="center"/>
              <w:rPr>
                <w:b/>
                <w:szCs w:val="26"/>
              </w:rPr>
            </w:pPr>
            <w:r w:rsidRPr="00F065BF">
              <w:rPr>
                <w:b/>
                <w:szCs w:val="26"/>
              </w:rPr>
              <w:t>Найменування послуги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  <w:rPr>
                <w:b/>
                <w:szCs w:val="26"/>
              </w:rPr>
            </w:pPr>
            <w:r w:rsidRPr="00F065BF">
              <w:rPr>
                <w:b/>
                <w:szCs w:val="26"/>
              </w:rPr>
              <w:t>Вартість, грн./м2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Прибирання прибудинкової території ручним та механізованим способом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0,8474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2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Прибирання сходових кліток ручним та механізованим способом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0,7995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3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Вивезення твердих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0,7195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4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Технічне обслуговування КНС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0,2718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5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Експлуатація номерних знаків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0,0200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6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0,3997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7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 xml:space="preserve">Технічне обслуговування </w:t>
            </w:r>
            <w:proofErr w:type="spellStart"/>
            <w:r w:rsidRPr="00F065BF">
              <w:t>внутрішньобудинкових</w:t>
            </w:r>
            <w:proofErr w:type="spellEnd"/>
            <w:r w:rsidRPr="00F065BF"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0,5196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8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Дератизація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0,0200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9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Дезінсекція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0,0200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10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Обслуговування димових та вентиляційних каналів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0,0999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11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 xml:space="preserve">Технічне обслуговування та поточний ремонт мереж </w:t>
            </w:r>
            <w:proofErr w:type="spellStart"/>
            <w:r w:rsidRPr="00F065BF">
              <w:t>електропос-тачання</w:t>
            </w:r>
            <w:proofErr w:type="spellEnd"/>
            <w:r w:rsidRPr="00F065BF">
              <w:t xml:space="preserve"> та електрообладнання, систем протипожежної автоматики та </w:t>
            </w:r>
            <w:proofErr w:type="spellStart"/>
            <w:r w:rsidRPr="00F065BF">
              <w:t>димовидалення</w:t>
            </w:r>
            <w:proofErr w:type="spellEnd"/>
            <w:r w:rsidRPr="00F065BF">
              <w:t xml:space="preserve">, а також за наявності інших </w:t>
            </w:r>
            <w:proofErr w:type="spellStart"/>
            <w:r w:rsidRPr="00F065BF">
              <w:t>внутрішньобудинкових</w:t>
            </w:r>
            <w:proofErr w:type="spellEnd"/>
            <w:r w:rsidRPr="00F065BF">
              <w:t xml:space="preserve"> інженерних систем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0,3997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12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 xml:space="preserve">Поточний ремонт конструктивних елементів, </w:t>
            </w:r>
            <w:proofErr w:type="spellStart"/>
            <w:r w:rsidRPr="00F065BF">
              <w:t>внутрішньобудинкових</w:t>
            </w:r>
            <w:proofErr w:type="spellEnd"/>
            <w:r w:rsidRPr="00F065BF">
              <w:t xml:space="preserve"> систем гарячого і холодного водопостачання, водовідведення, теплопостачання та зливової каналізації і технічних пристроїв </w:t>
            </w:r>
          </w:p>
          <w:p w:rsidR="002B7BA4" w:rsidRPr="00F065BF" w:rsidRDefault="002B7BA4" w:rsidP="00816457">
            <w:r w:rsidRPr="00F065BF">
              <w:t>будинку та елементів зовнішнього упорядження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0,2179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13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Поливання дворів, клумб і газонів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0,1399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14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 xml:space="preserve">Прибирання і вивезення снігу, посипання призначеної для проходу та проїзду частини прибудинкової території </w:t>
            </w:r>
            <w:proofErr w:type="spellStart"/>
            <w:r w:rsidRPr="00F065BF">
              <w:t>протиожеледними</w:t>
            </w:r>
            <w:proofErr w:type="spellEnd"/>
            <w:r w:rsidRPr="00F065BF">
              <w:t xml:space="preserve"> сумішами (зимове прибирання)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0,0999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15</w:t>
            </w:r>
          </w:p>
        </w:tc>
        <w:tc>
          <w:tcPr>
            <w:tcW w:w="7393" w:type="dxa"/>
          </w:tcPr>
          <w:p w:rsidR="002B7BA4" w:rsidRPr="00F065BF" w:rsidRDefault="002B7BA4" w:rsidP="00816457">
            <w:r w:rsidRPr="00F065BF">
              <w:t>Прибуток (Рентабельність 5%)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</w:pPr>
            <w:r>
              <w:t>0,2287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16</w:t>
            </w:r>
          </w:p>
        </w:tc>
        <w:tc>
          <w:tcPr>
            <w:tcW w:w="7393" w:type="dxa"/>
          </w:tcPr>
          <w:p w:rsidR="002B7BA4" w:rsidRPr="00F065BF" w:rsidRDefault="002B7BA4" w:rsidP="00816457">
            <w:pPr>
              <w:rPr>
                <w:b/>
              </w:rPr>
            </w:pPr>
            <w:r w:rsidRPr="00F065BF">
              <w:rPr>
                <w:b/>
              </w:rPr>
              <w:t>Тариф 1 м2 на утримання будинку і споруд та прибудинкової території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  <w:rPr>
                <w:b/>
              </w:rPr>
            </w:pPr>
            <w:r>
              <w:rPr>
                <w:b/>
              </w:rPr>
              <w:t>4,80</w:t>
            </w:r>
          </w:p>
        </w:tc>
      </w:tr>
      <w:tr w:rsidR="002B7BA4" w:rsidRPr="00F065BF" w:rsidTr="00816457">
        <w:tc>
          <w:tcPr>
            <w:tcW w:w="785" w:type="dxa"/>
          </w:tcPr>
          <w:p w:rsidR="002B7BA4" w:rsidRPr="00F065BF" w:rsidRDefault="002B7BA4" w:rsidP="00816457">
            <w:pPr>
              <w:jc w:val="center"/>
            </w:pPr>
            <w:r w:rsidRPr="00F065BF">
              <w:t>17</w:t>
            </w:r>
          </w:p>
        </w:tc>
        <w:tc>
          <w:tcPr>
            <w:tcW w:w="7393" w:type="dxa"/>
          </w:tcPr>
          <w:p w:rsidR="002B7BA4" w:rsidRPr="00F065BF" w:rsidRDefault="002B7BA4" w:rsidP="00816457">
            <w:pPr>
              <w:rPr>
                <w:b/>
              </w:rPr>
            </w:pPr>
            <w:r w:rsidRPr="00F065BF">
              <w:rPr>
                <w:b/>
              </w:rPr>
              <w:t>Тариф 1 м2 на утримання будинку і споруд та прибудинкової території для комерційних приміщень</w:t>
            </w:r>
          </w:p>
        </w:tc>
        <w:tc>
          <w:tcPr>
            <w:tcW w:w="1393" w:type="dxa"/>
          </w:tcPr>
          <w:p w:rsidR="002B7BA4" w:rsidRPr="00F065BF" w:rsidRDefault="002B7BA4" w:rsidP="00816457">
            <w:pPr>
              <w:jc w:val="center"/>
              <w:rPr>
                <w:b/>
              </w:rPr>
            </w:pPr>
            <w:r>
              <w:rPr>
                <w:b/>
              </w:rPr>
              <w:t>5,44</w:t>
            </w:r>
          </w:p>
        </w:tc>
      </w:tr>
    </w:tbl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BA4"/>
    <w:rsid w:val="002B7BA4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7BA4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2B7BA4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2B7BA4"/>
    <w:pPr>
      <w:ind w:left="5812" w:hanging="5760"/>
    </w:pPr>
    <w:rPr>
      <w:rFonts w:eastAsia="Calibri"/>
      <w:szCs w:val="20"/>
    </w:rPr>
  </w:style>
  <w:style w:type="table" w:styleId="a4">
    <w:name w:val="Table Grid"/>
    <w:basedOn w:val="a1"/>
    <w:uiPriority w:val="59"/>
    <w:rsid w:val="002B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B7BA4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rsid w:val="002B7BA4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B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B7B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7B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BA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2017-03-02T07:48:00Z</dcterms:created>
  <dcterms:modified xsi:type="dcterms:W3CDTF">2017-03-02T07:48:00Z</dcterms:modified>
</cp:coreProperties>
</file>