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63" w:rsidRPr="001D5AFD" w:rsidRDefault="00272A63" w:rsidP="00272A63">
      <w:pPr>
        <w:pStyle w:val="1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14350" cy="638175"/>
            <wp:effectExtent l="19050" t="0" r="0" b="0"/>
            <wp:docPr id="4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272A63" w:rsidRPr="00182D35" w:rsidRDefault="00272A63" w:rsidP="00272A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2D35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272A63" w:rsidRPr="00182D35" w:rsidRDefault="00272A63" w:rsidP="00272A63">
      <w:pPr>
        <w:pStyle w:val="2"/>
        <w:pBdr>
          <w:bottom w:val="single" w:sz="12" w:space="1" w:color="auto"/>
        </w:pBdr>
        <w:rPr>
          <w:sz w:val="28"/>
          <w:szCs w:val="28"/>
          <w:lang w:val="uk-UA"/>
        </w:rPr>
      </w:pPr>
      <w:r w:rsidRPr="00182D35">
        <w:rPr>
          <w:sz w:val="28"/>
          <w:szCs w:val="28"/>
          <w:lang w:val="uk-UA"/>
        </w:rPr>
        <w:t>КИЇВСЬКОЇ ОБЛАСТІ</w:t>
      </w:r>
    </w:p>
    <w:p w:rsidR="00272A63" w:rsidRPr="00182D35" w:rsidRDefault="00272A63" w:rsidP="00272A63">
      <w:pPr>
        <w:jc w:val="center"/>
        <w:rPr>
          <w:b/>
          <w:sz w:val="28"/>
          <w:szCs w:val="28"/>
          <w:lang w:val="uk-UA"/>
        </w:rPr>
      </w:pPr>
      <w:r w:rsidRPr="00186D5A">
        <w:rPr>
          <w:b/>
          <w:bCs/>
          <w:sz w:val="28"/>
          <w:szCs w:val="28"/>
          <w:lang w:val="uk-UA"/>
        </w:rPr>
        <w:t>ДВАДЦЯТ</w:t>
      </w:r>
      <w:r>
        <w:rPr>
          <w:b/>
          <w:bCs/>
          <w:sz w:val="28"/>
          <w:szCs w:val="28"/>
          <w:lang w:val="uk-UA"/>
        </w:rPr>
        <w:t>Ь ШОСТА</w:t>
      </w:r>
      <w:r w:rsidRPr="00715483">
        <w:rPr>
          <w:b/>
          <w:bCs/>
          <w:color w:val="FF0000"/>
          <w:sz w:val="28"/>
          <w:szCs w:val="28"/>
          <w:lang w:val="uk-UA"/>
        </w:rPr>
        <w:t xml:space="preserve"> </w:t>
      </w:r>
      <w:r w:rsidRPr="00186D5A">
        <w:rPr>
          <w:b/>
          <w:bCs/>
          <w:sz w:val="28"/>
          <w:szCs w:val="28"/>
          <w:lang w:val="uk-UA"/>
        </w:rPr>
        <w:t>СЕСІЯ</w:t>
      </w:r>
      <w:r w:rsidRPr="00182D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182D35">
        <w:rPr>
          <w:b/>
          <w:sz w:val="28"/>
          <w:szCs w:val="28"/>
          <w:lang w:val="uk-UA"/>
        </w:rPr>
        <w:t xml:space="preserve">  СКЛИКАННЯ</w:t>
      </w:r>
    </w:p>
    <w:p w:rsidR="00272A63" w:rsidRPr="00182D35" w:rsidRDefault="00272A63" w:rsidP="00272A63">
      <w:pPr>
        <w:pStyle w:val="1"/>
        <w:jc w:val="center"/>
        <w:rPr>
          <w:b/>
          <w:lang w:val="uk-UA"/>
        </w:rPr>
      </w:pPr>
    </w:p>
    <w:p w:rsidR="00272A63" w:rsidRDefault="00272A63" w:rsidP="00272A63">
      <w:pPr>
        <w:pStyle w:val="1"/>
        <w:jc w:val="center"/>
        <w:rPr>
          <w:b/>
          <w:sz w:val="28"/>
          <w:szCs w:val="28"/>
          <w:lang w:val="uk-UA"/>
        </w:rPr>
      </w:pPr>
      <w:r w:rsidRPr="0052427C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52427C">
        <w:rPr>
          <w:b/>
          <w:sz w:val="28"/>
          <w:szCs w:val="28"/>
        </w:rPr>
        <w:t>Н</w:t>
      </w:r>
      <w:proofErr w:type="spellEnd"/>
      <w:proofErr w:type="gramEnd"/>
      <w:r w:rsidRPr="0052427C">
        <w:rPr>
          <w:b/>
          <w:sz w:val="28"/>
          <w:szCs w:val="28"/>
        </w:rPr>
        <w:t xml:space="preserve">   Я</w:t>
      </w:r>
    </w:p>
    <w:p w:rsidR="00272A63" w:rsidRPr="009254AC" w:rsidRDefault="00272A63" w:rsidP="00272A63">
      <w:pPr>
        <w:rPr>
          <w:lang w:val="uk-UA"/>
        </w:rPr>
      </w:pPr>
    </w:p>
    <w:p w:rsidR="00272A63" w:rsidRPr="005C42CF" w:rsidRDefault="00272A63" w:rsidP="00272A63">
      <w:pPr>
        <w:pStyle w:val="1"/>
        <w:jc w:val="both"/>
        <w:rPr>
          <w:b/>
        </w:rPr>
      </w:pPr>
    </w:p>
    <w:p w:rsidR="00272A63" w:rsidRPr="009477A4" w:rsidRDefault="00272A63" w:rsidP="00272A63">
      <w:pPr>
        <w:pStyle w:val="1"/>
        <w:ind w:left="-284"/>
        <w:jc w:val="both"/>
        <w:rPr>
          <w:b/>
        </w:rPr>
      </w:pPr>
      <w:r w:rsidRPr="00D61FA2">
        <w:rPr>
          <w:b/>
        </w:rPr>
        <w:t>«</w:t>
      </w:r>
      <w:r>
        <w:rPr>
          <w:b/>
          <w:lang w:val="uk-UA"/>
        </w:rPr>
        <w:t xml:space="preserve"> 23</w:t>
      </w:r>
      <w:r w:rsidRPr="00D61FA2">
        <w:rPr>
          <w:b/>
          <w:lang w:val="uk-UA"/>
        </w:rPr>
        <w:t xml:space="preserve">  </w:t>
      </w:r>
      <w:r w:rsidRPr="00D61FA2">
        <w:rPr>
          <w:b/>
        </w:rPr>
        <w:t xml:space="preserve">» </w:t>
      </w:r>
      <w:r w:rsidRPr="00D61FA2">
        <w:rPr>
          <w:b/>
          <w:lang w:val="uk-UA"/>
        </w:rPr>
        <w:t xml:space="preserve"> березня  </w:t>
      </w:r>
      <w:r w:rsidRPr="00D61FA2">
        <w:rPr>
          <w:b/>
        </w:rPr>
        <w:t>201</w:t>
      </w:r>
      <w:r w:rsidRPr="00D61FA2">
        <w:rPr>
          <w:b/>
          <w:lang w:val="uk-UA"/>
        </w:rPr>
        <w:t>7</w:t>
      </w:r>
      <w:r w:rsidRPr="00D61FA2">
        <w:rPr>
          <w:b/>
        </w:rPr>
        <w:t xml:space="preserve"> року</w:t>
      </w:r>
      <w:r w:rsidRPr="005C42C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  <w:lang w:val="uk-UA"/>
        </w:rPr>
        <w:t xml:space="preserve">     </w:t>
      </w:r>
      <w:r w:rsidRPr="005C42CF">
        <w:rPr>
          <w:b/>
        </w:rPr>
        <w:t>№</w:t>
      </w:r>
      <w:r>
        <w:rPr>
          <w:lang w:val="uk-UA"/>
        </w:rPr>
        <w:t xml:space="preserve"> </w:t>
      </w:r>
      <w:r>
        <w:rPr>
          <w:b/>
          <w:lang w:val="uk-UA"/>
        </w:rPr>
        <w:t>1189 -</w:t>
      </w:r>
      <w:r w:rsidRPr="009477A4">
        <w:rPr>
          <w:b/>
        </w:rPr>
        <w:t xml:space="preserve"> </w:t>
      </w:r>
      <w:r>
        <w:rPr>
          <w:b/>
          <w:lang w:val="uk-UA"/>
        </w:rPr>
        <w:t>26</w:t>
      </w:r>
      <w:r w:rsidRPr="009477A4">
        <w:rPr>
          <w:b/>
        </w:rPr>
        <w:t xml:space="preserve"> </w:t>
      </w:r>
      <w:r>
        <w:rPr>
          <w:b/>
          <w:lang w:val="uk-UA"/>
        </w:rPr>
        <w:t>-</w:t>
      </w:r>
      <w:r w:rsidRPr="009477A4">
        <w:rPr>
          <w:b/>
        </w:rPr>
        <w:t xml:space="preserve"> </w:t>
      </w:r>
      <w:r>
        <w:rPr>
          <w:b/>
          <w:lang w:val="uk-UA"/>
        </w:rPr>
        <w:t>VII</w:t>
      </w:r>
    </w:p>
    <w:p w:rsidR="00272A63" w:rsidRDefault="00272A63" w:rsidP="00272A63">
      <w:pPr>
        <w:pStyle w:val="1"/>
        <w:ind w:left="-284"/>
        <w:jc w:val="both"/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272A63" w:rsidRDefault="00272A63" w:rsidP="00272A63">
      <w:pPr>
        <w:rPr>
          <w:lang w:val="uk-UA"/>
        </w:rPr>
      </w:pPr>
    </w:p>
    <w:p w:rsidR="00272A63" w:rsidRPr="009254AC" w:rsidRDefault="00272A63" w:rsidP="00272A63">
      <w:pPr>
        <w:rPr>
          <w:lang w:val="uk-UA"/>
        </w:rPr>
      </w:pPr>
    </w:p>
    <w:p w:rsidR="00272A63" w:rsidRPr="001021C3" w:rsidRDefault="00272A63" w:rsidP="00272A63">
      <w:pPr>
        <w:rPr>
          <w:lang w:val="uk-UA"/>
        </w:rPr>
      </w:pPr>
    </w:p>
    <w:p w:rsidR="00272A63" w:rsidRPr="00D61FA2" w:rsidRDefault="00272A63" w:rsidP="00272A63">
      <w:pPr>
        <w:pStyle w:val="a4"/>
        <w:ind w:left="-284" w:firstLine="0"/>
        <w:jc w:val="both"/>
        <w:rPr>
          <w:b/>
          <w:lang w:val="uk-UA"/>
        </w:rPr>
      </w:pPr>
      <w:r w:rsidRPr="00D61FA2">
        <w:rPr>
          <w:b/>
          <w:lang w:val="uk-UA"/>
        </w:rPr>
        <w:t xml:space="preserve">Про встановлення меморіальної дошки </w:t>
      </w:r>
    </w:p>
    <w:p w:rsidR="00272A63" w:rsidRDefault="00272A63" w:rsidP="00272A6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272A63" w:rsidRPr="006A32A5" w:rsidRDefault="00272A63" w:rsidP="00272A6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272A63" w:rsidRPr="005C42CF" w:rsidRDefault="00272A63" w:rsidP="00272A63">
      <w:pPr>
        <w:pStyle w:val="a4"/>
        <w:ind w:left="-284" w:firstLine="0"/>
        <w:jc w:val="both"/>
        <w:rPr>
          <w:b/>
          <w:lang w:val="uk-UA"/>
        </w:rPr>
      </w:pPr>
    </w:p>
    <w:p w:rsidR="00272A63" w:rsidRDefault="00272A63" w:rsidP="00272A63">
      <w:pPr>
        <w:pStyle w:val="a4"/>
        <w:ind w:left="-284" w:firstLine="0"/>
        <w:jc w:val="both"/>
        <w:rPr>
          <w:lang w:val="uk-UA"/>
        </w:rPr>
      </w:pPr>
      <w:r w:rsidRPr="009477A4">
        <w:rPr>
          <w:lang w:val="uk-UA"/>
        </w:rPr>
        <w:tab/>
      </w:r>
      <w:r w:rsidRPr="009477A4">
        <w:rPr>
          <w:lang w:val="uk-UA"/>
        </w:rPr>
        <w:tab/>
      </w:r>
      <w:r w:rsidRPr="005C42CF">
        <w:rPr>
          <w:lang w:val="uk-UA"/>
        </w:rPr>
        <w:t xml:space="preserve">З метою </w:t>
      </w:r>
      <w:r>
        <w:rPr>
          <w:lang w:val="uk-UA"/>
        </w:rPr>
        <w:t>увіковічення пам’</w:t>
      </w:r>
      <w:r w:rsidRPr="006747FE">
        <w:rPr>
          <w:lang w:val="uk-UA"/>
        </w:rPr>
        <w:t xml:space="preserve">яті </w:t>
      </w:r>
      <w:r>
        <w:rPr>
          <w:lang w:val="uk-UA"/>
        </w:rPr>
        <w:t xml:space="preserve">загиблих в зоні проведення антитерористичної операції на сході України мешканців міста Буча, враховуючи звернення депутатів Бучанської міської ради </w:t>
      </w:r>
      <w:proofErr w:type="spellStart"/>
      <w:r>
        <w:rPr>
          <w:lang w:val="uk-UA"/>
        </w:rPr>
        <w:t>Йощенка</w:t>
      </w:r>
      <w:proofErr w:type="spellEnd"/>
      <w:r>
        <w:rPr>
          <w:lang w:val="uk-UA"/>
        </w:rPr>
        <w:t xml:space="preserve"> М.М. та Гарбуза О.Л., беручи до уваги «Порядок найменувань об’</w:t>
      </w:r>
      <w:r w:rsidRPr="008E224B">
        <w:rPr>
          <w:lang w:val="uk-UA"/>
        </w:rPr>
        <w:t>єктів міського</w:t>
      </w:r>
      <w:r>
        <w:rPr>
          <w:lang w:val="uk-UA"/>
        </w:rPr>
        <w:t xml:space="preserve"> </w:t>
      </w:r>
      <w:r w:rsidRPr="008E224B">
        <w:rPr>
          <w:lang w:val="uk-UA"/>
        </w:rPr>
        <w:t>підпорядкування, вшануванн</w:t>
      </w:r>
      <w:r>
        <w:rPr>
          <w:lang w:val="uk-UA"/>
        </w:rPr>
        <w:t>я пам’</w:t>
      </w:r>
      <w:r w:rsidRPr="008E224B">
        <w:rPr>
          <w:lang w:val="uk-UA"/>
        </w:rPr>
        <w:t>яті</w:t>
      </w:r>
      <w:r>
        <w:rPr>
          <w:lang w:val="uk-UA"/>
        </w:rPr>
        <w:t xml:space="preserve"> видатних діячів і подій, встановлення пам’</w:t>
      </w:r>
      <w:r w:rsidRPr="008E224B">
        <w:rPr>
          <w:lang w:val="uk-UA"/>
        </w:rPr>
        <w:t>ятних знаків</w:t>
      </w:r>
      <w:r>
        <w:rPr>
          <w:lang w:val="uk-UA"/>
        </w:rPr>
        <w:t xml:space="preserve"> у м. Буча», керуючись </w:t>
      </w:r>
      <w:r w:rsidRPr="005C42CF">
        <w:rPr>
          <w:lang w:val="uk-UA"/>
        </w:rPr>
        <w:t xml:space="preserve">Законом України «Про місцеве самоврядування в Україні», міська рада  </w:t>
      </w:r>
    </w:p>
    <w:p w:rsidR="00272A63" w:rsidRDefault="00272A63" w:rsidP="00272A6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272A63" w:rsidRDefault="00272A63" w:rsidP="00272A6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272A63" w:rsidRPr="00574B4B" w:rsidRDefault="00272A63" w:rsidP="00272A63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272A63" w:rsidRPr="00D61FA2" w:rsidRDefault="00272A63" w:rsidP="00272A63">
      <w:pPr>
        <w:ind w:left="709"/>
        <w:jc w:val="both"/>
        <w:rPr>
          <w:bCs/>
          <w:lang w:val="uk-UA"/>
        </w:rPr>
      </w:pPr>
      <w:r w:rsidRPr="00D61FA2">
        <w:rPr>
          <w:bCs/>
          <w:lang w:val="uk-UA"/>
        </w:rPr>
        <w:t xml:space="preserve">ВИРІШИЛА: </w:t>
      </w:r>
    </w:p>
    <w:p w:rsidR="00272A63" w:rsidRDefault="00272A63" w:rsidP="00272A63">
      <w:pPr>
        <w:ind w:left="-284"/>
        <w:jc w:val="both"/>
        <w:rPr>
          <w:b/>
          <w:bCs/>
          <w:lang w:val="uk-UA"/>
        </w:rPr>
      </w:pPr>
    </w:p>
    <w:p w:rsidR="00272A63" w:rsidRPr="005C42CF" w:rsidRDefault="00272A63" w:rsidP="00272A63">
      <w:pPr>
        <w:ind w:left="-284"/>
        <w:jc w:val="both"/>
        <w:rPr>
          <w:b/>
          <w:bCs/>
          <w:lang w:val="uk-UA"/>
        </w:rPr>
      </w:pPr>
    </w:p>
    <w:p w:rsidR="00272A63" w:rsidRPr="009254AC" w:rsidRDefault="00272A63" w:rsidP="00272A63">
      <w:pPr>
        <w:pStyle w:val="a4"/>
        <w:numPr>
          <w:ilvl w:val="0"/>
          <w:numId w:val="1"/>
        </w:numPr>
        <w:ind w:left="1418" w:hanging="425"/>
        <w:jc w:val="both"/>
        <w:rPr>
          <w:b/>
          <w:sz w:val="22"/>
          <w:szCs w:val="22"/>
          <w:lang w:val="uk-UA"/>
        </w:rPr>
      </w:pPr>
      <w:r>
        <w:rPr>
          <w:lang w:val="uk-UA"/>
        </w:rPr>
        <w:t xml:space="preserve">Встановити меморіальну дошку на фасаді Будинку культури по                               вул.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,15 мешканцю міста Буча, воїну-добровольцю, який загинув в зоні проведення антитерористичної операції на сході України -  </w:t>
      </w:r>
      <w:r w:rsidRPr="00B8733C">
        <w:rPr>
          <w:b/>
          <w:lang w:val="uk-UA"/>
        </w:rPr>
        <w:t>Пасічнику Віктору Анатолійовичу</w:t>
      </w:r>
      <w:r>
        <w:rPr>
          <w:b/>
          <w:lang w:val="uk-UA"/>
        </w:rPr>
        <w:t>.</w:t>
      </w:r>
    </w:p>
    <w:p w:rsidR="00272A63" w:rsidRPr="001021C3" w:rsidRDefault="00272A63" w:rsidP="00272A63">
      <w:pPr>
        <w:pStyle w:val="a4"/>
        <w:ind w:left="993" w:hanging="284"/>
        <w:jc w:val="both"/>
        <w:rPr>
          <w:b/>
          <w:sz w:val="22"/>
          <w:szCs w:val="22"/>
          <w:lang w:val="uk-UA"/>
        </w:rPr>
      </w:pPr>
    </w:p>
    <w:p w:rsidR="00272A63" w:rsidRPr="00423CA6" w:rsidRDefault="00272A63" w:rsidP="00272A63">
      <w:pPr>
        <w:pStyle w:val="a4"/>
        <w:ind w:left="993" w:hanging="284"/>
        <w:jc w:val="both"/>
        <w:rPr>
          <w:b/>
          <w:sz w:val="22"/>
          <w:szCs w:val="22"/>
          <w:lang w:val="uk-UA"/>
        </w:rPr>
      </w:pPr>
    </w:p>
    <w:p w:rsidR="00272A63" w:rsidRPr="001021C3" w:rsidRDefault="00272A63" w:rsidP="00272A63">
      <w:pPr>
        <w:pStyle w:val="a4"/>
        <w:numPr>
          <w:ilvl w:val="0"/>
          <w:numId w:val="1"/>
        </w:numPr>
        <w:ind w:left="1418" w:hanging="425"/>
        <w:jc w:val="both"/>
        <w:rPr>
          <w:b/>
          <w:sz w:val="22"/>
          <w:szCs w:val="22"/>
          <w:lang w:val="uk-UA"/>
        </w:rPr>
      </w:pPr>
      <w:r>
        <w:rPr>
          <w:lang w:val="uk-UA"/>
        </w:rPr>
        <w:t>Контроль за виконанням даного рішення покласти на постійну комісію з   питань освіти, культури, спорту, справ молоді та гуманітарних питань.</w:t>
      </w:r>
    </w:p>
    <w:p w:rsidR="00272A63" w:rsidRDefault="00272A63" w:rsidP="00272A63">
      <w:pPr>
        <w:pStyle w:val="a5"/>
        <w:rPr>
          <w:b/>
          <w:sz w:val="22"/>
          <w:szCs w:val="22"/>
          <w:lang w:val="uk-UA"/>
        </w:rPr>
      </w:pPr>
    </w:p>
    <w:p w:rsidR="00272A63" w:rsidRPr="00715483" w:rsidRDefault="00272A63" w:rsidP="00272A63">
      <w:pPr>
        <w:pStyle w:val="a4"/>
        <w:ind w:left="76" w:firstLine="0"/>
        <w:jc w:val="both"/>
        <w:rPr>
          <w:b/>
          <w:sz w:val="22"/>
          <w:szCs w:val="22"/>
          <w:lang w:val="uk-UA"/>
        </w:rPr>
      </w:pPr>
    </w:p>
    <w:p w:rsidR="00272A63" w:rsidRDefault="00272A63" w:rsidP="00272A63">
      <w:pPr>
        <w:pStyle w:val="21"/>
        <w:ind w:right="-1"/>
        <w:jc w:val="both"/>
        <w:rPr>
          <w:lang w:val="uk-UA"/>
        </w:rPr>
      </w:pPr>
    </w:p>
    <w:p w:rsidR="00272A63" w:rsidRDefault="00272A63" w:rsidP="00272A63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272A63" w:rsidRDefault="00272A63" w:rsidP="00272A63">
      <w:pPr>
        <w:rPr>
          <w:b/>
          <w:lang w:val="uk-UA"/>
        </w:rPr>
      </w:pPr>
    </w:p>
    <w:p w:rsidR="00272A63" w:rsidRDefault="00272A63" w:rsidP="00272A63">
      <w:pPr>
        <w:rPr>
          <w:b/>
          <w:lang w:val="uk-UA"/>
        </w:rPr>
      </w:pPr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4FF6"/>
    <w:multiLevelType w:val="hybridMultilevel"/>
    <w:tmpl w:val="18E68220"/>
    <w:lvl w:ilvl="0" w:tplc="A80C7F6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A63"/>
    <w:rsid w:val="00272A63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A6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72A63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A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2A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"/>
    <w:basedOn w:val="a"/>
    <w:rsid w:val="00272A63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272A63"/>
    <w:pPr>
      <w:ind w:left="283" w:hanging="283"/>
    </w:pPr>
  </w:style>
  <w:style w:type="paragraph" w:styleId="21">
    <w:name w:val="List 2"/>
    <w:basedOn w:val="a"/>
    <w:rsid w:val="00272A63"/>
    <w:pPr>
      <w:ind w:left="566" w:hanging="283"/>
    </w:pPr>
  </w:style>
  <w:style w:type="paragraph" w:styleId="a5">
    <w:name w:val="List Paragraph"/>
    <w:basedOn w:val="a"/>
    <w:uiPriority w:val="34"/>
    <w:qFormat/>
    <w:rsid w:val="00272A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2A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2017-04-05T10:59:00Z</dcterms:created>
  <dcterms:modified xsi:type="dcterms:W3CDTF">2017-04-05T10:59:00Z</dcterms:modified>
</cp:coreProperties>
</file>