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4B0" w:rsidRDefault="008834B0" w:rsidP="008834B0">
      <w:pPr>
        <w:jc w:val="center"/>
      </w:pPr>
      <w:r>
        <w:rPr>
          <w:rFonts w:ascii="MS Sans Serif" w:hAnsi="MS Sans Serif" w:cs="MS Sans Serif"/>
          <w:noProof/>
          <w:lang w:val="ru-RU"/>
        </w:rPr>
        <w:drawing>
          <wp:inline distT="0" distB="0" distL="0" distR="0">
            <wp:extent cx="514350" cy="609600"/>
            <wp:effectExtent l="1905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34B0" w:rsidRDefault="008834B0" w:rsidP="008834B0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БУЧАНСЬКА     МІСЬКА      РАДА</w:t>
      </w:r>
    </w:p>
    <w:p w:rsidR="008834B0" w:rsidRPr="00D15684" w:rsidRDefault="008834B0" w:rsidP="008834B0">
      <w:pPr>
        <w:pStyle w:val="2"/>
        <w:pBdr>
          <w:bottom w:val="single" w:sz="12" w:space="1" w:color="auto"/>
        </w:pBdr>
        <w:jc w:val="both"/>
      </w:pPr>
      <w:r>
        <w:t xml:space="preserve">                                                                       КИЇВСЬКОЇ ОБЛАСТІ                                                               </w:t>
      </w:r>
    </w:p>
    <w:p w:rsidR="008834B0" w:rsidRDefault="008834B0" w:rsidP="008834B0">
      <w:pPr>
        <w:pStyle w:val="3"/>
        <w:keepNext/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В И К О Н А В Ч И  Й         К О М І Т Е Т</w:t>
      </w:r>
    </w:p>
    <w:p w:rsidR="008834B0" w:rsidRDefault="008834B0" w:rsidP="008834B0">
      <w:pPr>
        <w:pStyle w:val="3"/>
        <w:keepNext/>
        <w:tabs>
          <w:tab w:val="left" w:pos="8931"/>
        </w:tabs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Р  І  Ш  Е  Н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 Я</w:t>
      </w:r>
    </w:p>
    <w:p w:rsidR="008834B0" w:rsidRPr="003B071A" w:rsidRDefault="008834B0" w:rsidP="008834B0">
      <w:pPr>
        <w:pStyle w:val="a4"/>
        <w:rPr>
          <w:sz w:val="16"/>
          <w:szCs w:val="16"/>
          <w:lang w:val="ru-RU"/>
        </w:rPr>
      </w:pPr>
    </w:p>
    <w:p w:rsidR="008834B0" w:rsidRPr="008834B0" w:rsidRDefault="008834B0" w:rsidP="008834B0">
      <w:pPr>
        <w:pStyle w:val="3"/>
        <w:keepNext/>
        <w:spacing w:before="240" w:after="60"/>
        <w:rPr>
          <w:rFonts w:ascii="Times New Roman" w:hAnsi="Times New Roman" w:cs="Times New Roman"/>
          <w:b/>
          <w:bCs/>
          <w:sz w:val="24"/>
          <w:szCs w:val="24"/>
          <w:u w:val="single"/>
          <w:lang w:val="ru-RU" w:eastAsia="ru-RU"/>
        </w:rPr>
      </w:pPr>
      <w:r w:rsidRPr="005711FB"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 xml:space="preserve">«  </w:t>
      </w:r>
      <w:r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>18</w:t>
      </w:r>
      <w:r w:rsidRPr="005711FB"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 xml:space="preserve"> »</w:t>
      </w:r>
      <w:r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 xml:space="preserve"> квітня</w:t>
      </w:r>
      <w:r w:rsidRPr="005711FB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_</w:t>
      </w:r>
      <w:r w:rsidRPr="005711FB"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>201</w:t>
      </w:r>
      <w:r>
        <w:rPr>
          <w:rFonts w:ascii="Times New Roman" w:hAnsi="Times New Roman" w:cs="Times New Roman"/>
          <w:sz w:val="24"/>
          <w:szCs w:val="24"/>
          <w:u w:val="single"/>
          <w:lang w:val="ru-RU" w:eastAsia="ru-RU"/>
        </w:rPr>
        <w:t>7</w:t>
      </w:r>
      <w:r w:rsidRPr="005711FB"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 xml:space="preserve"> року</w:t>
      </w:r>
      <w:r w:rsidRPr="005711FB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</w:t>
      </w:r>
      <w:r w:rsidRPr="005711FB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5711FB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5711FB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5711FB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№</w:t>
      </w:r>
      <w:r w:rsidRPr="008834B0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r w:rsidRPr="008834B0">
        <w:rPr>
          <w:rFonts w:ascii="Times New Roman" w:hAnsi="Times New Roman" w:cs="Times New Roman"/>
          <w:b/>
          <w:bCs/>
          <w:sz w:val="24"/>
          <w:szCs w:val="24"/>
          <w:u w:val="single"/>
          <w:lang w:val="ru-RU" w:eastAsia="ru-RU"/>
        </w:rPr>
        <w:t>211</w:t>
      </w:r>
    </w:p>
    <w:p w:rsidR="008834B0" w:rsidRPr="00E13442" w:rsidRDefault="008834B0" w:rsidP="008834B0">
      <w:pPr>
        <w:pStyle w:val="a4"/>
        <w:jc w:val="left"/>
        <w:rPr>
          <w:b/>
          <w:bCs/>
          <w:color w:val="FF0000"/>
          <w:sz w:val="16"/>
          <w:szCs w:val="16"/>
        </w:rPr>
      </w:pPr>
    </w:p>
    <w:p w:rsidR="008834B0" w:rsidRDefault="008834B0" w:rsidP="008834B0">
      <w:pPr>
        <w:pStyle w:val="a4"/>
        <w:jc w:val="left"/>
        <w:rPr>
          <w:b/>
          <w:bCs/>
          <w:sz w:val="20"/>
          <w:szCs w:val="20"/>
        </w:rPr>
      </w:pPr>
      <w:r w:rsidRPr="00E13442">
        <w:rPr>
          <w:b/>
          <w:bCs/>
          <w:sz w:val="20"/>
          <w:szCs w:val="20"/>
        </w:rPr>
        <w:t xml:space="preserve">Про </w:t>
      </w:r>
      <w:r>
        <w:rPr>
          <w:b/>
          <w:bCs/>
          <w:sz w:val="20"/>
          <w:szCs w:val="20"/>
        </w:rPr>
        <w:t>коригування</w:t>
      </w:r>
      <w:r w:rsidRPr="00E13442">
        <w:rPr>
          <w:b/>
          <w:bCs/>
          <w:sz w:val="20"/>
          <w:szCs w:val="20"/>
        </w:rPr>
        <w:t xml:space="preserve"> тарифу на послуги</w:t>
      </w:r>
    </w:p>
    <w:p w:rsidR="008834B0" w:rsidRPr="00E13442" w:rsidRDefault="008834B0" w:rsidP="008834B0">
      <w:pPr>
        <w:pStyle w:val="a4"/>
        <w:jc w:val="left"/>
        <w:rPr>
          <w:b/>
          <w:bCs/>
          <w:sz w:val="20"/>
          <w:szCs w:val="20"/>
        </w:rPr>
      </w:pPr>
      <w:r w:rsidRPr="00E13442">
        <w:rPr>
          <w:b/>
          <w:bCs/>
          <w:sz w:val="20"/>
          <w:szCs w:val="20"/>
        </w:rPr>
        <w:t xml:space="preserve">з утримання будинку та </w:t>
      </w:r>
    </w:p>
    <w:p w:rsidR="008834B0" w:rsidRPr="00E13442" w:rsidRDefault="008834B0" w:rsidP="008834B0">
      <w:pPr>
        <w:pStyle w:val="a4"/>
        <w:jc w:val="left"/>
        <w:rPr>
          <w:b/>
          <w:bCs/>
          <w:sz w:val="20"/>
          <w:szCs w:val="20"/>
        </w:rPr>
      </w:pPr>
      <w:r w:rsidRPr="00E13442">
        <w:rPr>
          <w:b/>
          <w:bCs/>
          <w:sz w:val="20"/>
          <w:szCs w:val="20"/>
        </w:rPr>
        <w:t xml:space="preserve">прибудинкової території для мешканців </w:t>
      </w:r>
    </w:p>
    <w:p w:rsidR="008834B0" w:rsidRPr="00E13442" w:rsidRDefault="008834B0" w:rsidP="008834B0">
      <w:pPr>
        <w:pStyle w:val="a4"/>
        <w:jc w:val="left"/>
        <w:rPr>
          <w:b/>
          <w:bCs/>
          <w:sz w:val="20"/>
          <w:szCs w:val="20"/>
        </w:rPr>
      </w:pPr>
      <w:r w:rsidRPr="00E13442">
        <w:rPr>
          <w:b/>
          <w:bCs/>
          <w:sz w:val="20"/>
          <w:szCs w:val="20"/>
        </w:rPr>
        <w:t xml:space="preserve">багатоквартирного житлового будинку </w:t>
      </w:r>
    </w:p>
    <w:p w:rsidR="008834B0" w:rsidRPr="0003537E" w:rsidRDefault="008834B0" w:rsidP="008834B0">
      <w:pPr>
        <w:pStyle w:val="a4"/>
        <w:jc w:val="left"/>
        <w:rPr>
          <w:b/>
          <w:bCs/>
          <w:sz w:val="20"/>
          <w:szCs w:val="20"/>
        </w:rPr>
      </w:pPr>
      <w:r w:rsidRPr="00E13442">
        <w:rPr>
          <w:b/>
          <w:bCs/>
          <w:sz w:val="20"/>
          <w:szCs w:val="20"/>
        </w:rPr>
        <w:t xml:space="preserve">за адресою: м. Буча, </w:t>
      </w:r>
      <w:r>
        <w:rPr>
          <w:b/>
          <w:bCs/>
          <w:sz w:val="20"/>
          <w:szCs w:val="20"/>
        </w:rPr>
        <w:t>вул.</w:t>
      </w:r>
      <w:r w:rsidRPr="00414B35">
        <w:rPr>
          <w:b/>
          <w:bCs/>
          <w:sz w:val="20"/>
          <w:szCs w:val="20"/>
          <w:lang w:val="ru-RU"/>
        </w:rPr>
        <w:t xml:space="preserve"> </w:t>
      </w:r>
      <w:proofErr w:type="spellStart"/>
      <w:r>
        <w:rPr>
          <w:b/>
          <w:bCs/>
          <w:sz w:val="20"/>
          <w:szCs w:val="20"/>
          <w:lang w:val="ru-RU"/>
        </w:rPr>
        <w:t>Енергетиків</w:t>
      </w:r>
      <w:proofErr w:type="spellEnd"/>
      <w:r>
        <w:rPr>
          <w:b/>
          <w:bCs/>
          <w:sz w:val="20"/>
          <w:szCs w:val="20"/>
        </w:rPr>
        <w:t>,</w:t>
      </w:r>
      <w:r w:rsidRPr="00924BB4">
        <w:rPr>
          <w:b/>
          <w:bCs/>
          <w:sz w:val="20"/>
          <w:szCs w:val="20"/>
          <w:lang w:val="ru-RU"/>
        </w:rPr>
        <w:t xml:space="preserve"> </w:t>
      </w:r>
      <w:r w:rsidRPr="008C3DB2">
        <w:rPr>
          <w:b/>
          <w:bCs/>
          <w:sz w:val="20"/>
          <w:szCs w:val="20"/>
          <w:lang w:val="ru-RU"/>
        </w:rPr>
        <w:t>3</w:t>
      </w:r>
      <w:r>
        <w:rPr>
          <w:b/>
          <w:bCs/>
          <w:sz w:val="20"/>
          <w:szCs w:val="20"/>
        </w:rPr>
        <w:t>,</w:t>
      </w:r>
    </w:p>
    <w:p w:rsidR="008834B0" w:rsidRPr="00E13442" w:rsidRDefault="008834B0" w:rsidP="008834B0">
      <w:pPr>
        <w:pStyle w:val="a4"/>
        <w:jc w:val="left"/>
        <w:rPr>
          <w:b/>
          <w:bCs/>
          <w:sz w:val="20"/>
          <w:szCs w:val="20"/>
        </w:rPr>
      </w:pPr>
      <w:r w:rsidRPr="00E13442">
        <w:rPr>
          <w:b/>
          <w:bCs/>
          <w:sz w:val="20"/>
          <w:szCs w:val="20"/>
        </w:rPr>
        <w:t xml:space="preserve">що надаються </w:t>
      </w:r>
      <w:proofErr w:type="spellStart"/>
      <w:r w:rsidRPr="00B66DA3">
        <w:rPr>
          <w:b/>
          <w:bCs/>
          <w:sz w:val="20"/>
          <w:szCs w:val="20"/>
        </w:rPr>
        <w:t>КП</w:t>
      </w:r>
      <w:proofErr w:type="spellEnd"/>
      <w:r w:rsidRPr="00B66DA3">
        <w:rPr>
          <w:b/>
          <w:bCs/>
          <w:sz w:val="20"/>
          <w:szCs w:val="20"/>
        </w:rPr>
        <w:t xml:space="preserve"> « </w:t>
      </w:r>
      <w:proofErr w:type="spellStart"/>
      <w:r w:rsidRPr="00B66DA3">
        <w:rPr>
          <w:b/>
          <w:bCs/>
          <w:sz w:val="20"/>
          <w:szCs w:val="20"/>
        </w:rPr>
        <w:t>Бучанське</w:t>
      </w:r>
      <w:proofErr w:type="spellEnd"/>
      <w:r w:rsidRPr="00B66DA3">
        <w:rPr>
          <w:b/>
          <w:bCs/>
          <w:sz w:val="20"/>
          <w:szCs w:val="20"/>
        </w:rPr>
        <w:t xml:space="preserve"> УЖКГ»</w:t>
      </w:r>
    </w:p>
    <w:p w:rsidR="008834B0" w:rsidRPr="00324E54" w:rsidRDefault="008834B0" w:rsidP="008834B0">
      <w:pPr>
        <w:rPr>
          <w:b/>
          <w:bCs/>
          <w:sz w:val="16"/>
          <w:szCs w:val="16"/>
          <w:lang w:val="ru-RU"/>
        </w:rPr>
      </w:pPr>
    </w:p>
    <w:p w:rsidR="008834B0" w:rsidRPr="00EC435F" w:rsidRDefault="008834B0" w:rsidP="008834B0">
      <w:pPr>
        <w:tabs>
          <w:tab w:val="left" w:pos="6270"/>
        </w:tabs>
        <w:ind w:left="180" w:hanging="180"/>
        <w:rPr>
          <w:b/>
          <w:bCs/>
          <w:sz w:val="16"/>
          <w:szCs w:val="16"/>
        </w:rPr>
      </w:pPr>
    </w:p>
    <w:p w:rsidR="008834B0" w:rsidRDefault="008834B0" w:rsidP="008834B0">
      <w:pPr>
        <w:tabs>
          <w:tab w:val="left" w:pos="5145"/>
        </w:tabs>
        <w:jc w:val="both"/>
      </w:pPr>
      <w:r w:rsidRPr="0024184F">
        <w:t xml:space="preserve">          Розглянувши подання </w:t>
      </w:r>
      <w:r>
        <w:t xml:space="preserve">начальника </w:t>
      </w:r>
      <w:proofErr w:type="spellStart"/>
      <w:r>
        <w:t>КП</w:t>
      </w:r>
      <w:proofErr w:type="spellEnd"/>
      <w:r>
        <w:t xml:space="preserve"> «</w:t>
      </w:r>
      <w:proofErr w:type="spellStart"/>
      <w:r>
        <w:t>Бучанське</w:t>
      </w:r>
      <w:proofErr w:type="spellEnd"/>
      <w:r>
        <w:t xml:space="preserve"> управління житлово-комунального господарства» В.Д.Кравчука від  30.03.2017р. №306 щодо  коригування тарифу на послуги по утриманню будинку </w:t>
      </w:r>
      <w:r w:rsidRPr="009121BD">
        <w:rPr>
          <w:lang w:val="ru-RU"/>
        </w:rPr>
        <w:t>3</w:t>
      </w:r>
      <w:r>
        <w:t xml:space="preserve"> по вул.</w:t>
      </w:r>
      <w:r w:rsidRPr="00414B35">
        <w:rPr>
          <w:lang w:val="ru-RU"/>
        </w:rPr>
        <w:t xml:space="preserve"> </w:t>
      </w:r>
      <w:proofErr w:type="spellStart"/>
      <w:r>
        <w:rPr>
          <w:lang w:val="ru-RU"/>
        </w:rPr>
        <w:t>Енергетиків</w:t>
      </w:r>
      <w:proofErr w:type="spellEnd"/>
      <w:r>
        <w:t xml:space="preserve"> </w:t>
      </w:r>
      <w:proofErr w:type="gramStart"/>
      <w:r>
        <w:t>в</w:t>
      </w:r>
      <w:proofErr w:type="gramEnd"/>
      <w:r>
        <w:t xml:space="preserve"> м.</w:t>
      </w:r>
      <w:r w:rsidRPr="00414B35">
        <w:rPr>
          <w:lang w:val="ru-RU"/>
        </w:rPr>
        <w:t xml:space="preserve"> </w:t>
      </w:r>
      <w:r>
        <w:t xml:space="preserve">Буча, його структури, періодичність та строки надання послуги, </w:t>
      </w:r>
      <w:r w:rsidRPr="008A7D92">
        <w:t>керуючись</w:t>
      </w:r>
      <w:r>
        <w:t xml:space="preserve"> Порядком доведення до споживачів інформації про перелік житлово-комунальних послуг, структуру цін/тарифів, зміну цін/тарифів з обґрунтуванням її необхідності та про врахування відповідної позиції територіальних громад, затвердженим наказом Міністерства регіонального розвитку, будівництва та житлово-комунального господарства України від 30.07.2012р. №390,  </w:t>
      </w:r>
      <w:r w:rsidRPr="008A7D92">
        <w:t xml:space="preserve">Порядком формування тарифів на послуги з утримання будинків і споруд та </w:t>
      </w:r>
      <w:r>
        <w:t>прибудинкових територій</w:t>
      </w:r>
      <w:r w:rsidRPr="008A7D92">
        <w:t>, затвердженим   постановою Кабінету Міністрів України від 01.06.2011 року № 869 «Про забезпечення єдиного підходу до формування тарифів на житлово-комунальні послуги»,    відповідно до Закону України  «Про житлово-комунальні послуги», керуючись Законом України  «Про місцеве самоврядування в Україні», виконавчий комітет Бучанської міської ради</w:t>
      </w:r>
    </w:p>
    <w:p w:rsidR="008834B0" w:rsidRDefault="008834B0" w:rsidP="008834B0">
      <w:pPr>
        <w:tabs>
          <w:tab w:val="left" w:pos="6270"/>
        </w:tabs>
        <w:ind w:left="180" w:hanging="180"/>
        <w:jc w:val="both"/>
        <w:rPr>
          <w:b/>
          <w:bCs/>
        </w:rPr>
      </w:pPr>
      <w:r>
        <w:rPr>
          <w:b/>
          <w:bCs/>
        </w:rPr>
        <w:t xml:space="preserve">           ВИРІШИВ:</w:t>
      </w:r>
    </w:p>
    <w:p w:rsidR="008834B0" w:rsidRDefault="008834B0" w:rsidP="008834B0">
      <w:pPr>
        <w:widowControl w:val="0"/>
        <w:numPr>
          <w:ilvl w:val="0"/>
          <w:numId w:val="1"/>
        </w:numPr>
        <w:tabs>
          <w:tab w:val="left" w:pos="0"/>
        </w:tabs>
        <w:snapToGrid w:val="0"/>
        <w:jc w:val="both"/>
      </w:pPr>
      <w:r>
        <w:t>Погодити</w:t>
      </w:r>
      <w:r w:rsidRPr="00FF6777">
        <w:t xml:space="preserve"> перелік </w:t>
      </w:r>
      <w:r>
        <w:t xml:space="preserve">та періодичність надання послуг з утримання будинків і споруд та прибудинкових територій, що надаються </w:t>
      </w:r>
      <w:proofErr w:type="spellStart"/>
      <w:r>
        <w:t>КП</w:t>
      </w:r>
      <w:proofErr w:type="spellEnd"/>
      <w:r>
        <w:t xml:space="preserve"> </w:t>
      </w:r>
      <w:proofErr w:type="spellStart"/>
      <w:r>
        <w:t>„Бучанське</w:t>
      </w:r>
      <w:proofErr w:type="spellEnd"/>
      <w:r>
        <w:t xml:space="preserve"> УЖКГ” по </w:t>
      </w:r>
      <w:proofErr w:type="spellStart"/>
      <w:r>
        <w:t>вул.Енергетиків</w:t>
      </w:r>
      <w:proofErr w:type="spellEnd"/>
      <w:r>
        <w:t xml:space="preserve">, </w:t>
      </w:r>
      <w:r w:rsidRPr="009121BD">
        <w:t>3</w:t>
      </w:r>
      <w:r>
        <w:t xml:space="preserve">             в  м.</w:t>
      </w:r>
      <w:r>
        <w:rPr>
          <w:lang w:val="en-US"/>
        </w:rPr>
        <w:t> </w:t>
      </w:r>
      <w:r>
        <w:t>Буча згідно Додатку 1.</w:t>
      </w:r>
    </w:p>
    <w:p w:rsidR="008834B0" w:rsidRDefault="008834B0" w:rsidP="008834B0">
      <w:pPr>
        <w:widowControl w:val="0"/>
        <w:numPr>
          <w:ilvl w:val="0"/>
          <w:numId w:val="1"/>
        </w:numPr>
        <w:tabs>
          <w:tab w:val="left" w:pos="0"/>
        </w:tabs>
        <w:snapToGrid w:val="0"/>
        <w:jc w:val="both"/>
      </w:pPr>
      <w:r>
        <w:t xml:space="preserve">Встановити тариф на послугу з утримання будинків і споруд та прибудинкових територій буд. № </w:t>
      </w:r>
      <w:r>
        <w:rPr>
          <w:lang w:val="en-US"/>
        </w:rPr>
        <w:t>3</w:t>
      </w:r>
      <w:r>
        <w:t xml:space="preserve"> по вул.</w:t>
      </w:r>
      <w:r w:rsidRPr="00AB34E9">
        <w:t xml:space="preserve"> </w:t>
      </w:r>
      <w:r>
        <w:t>Енергетиків в м.</w:t>
      </w:r>
      <w:r w:rsidRPr="00AB34E9">
        <w:t xml:space="preserve"> </w:t>
      </w:r>
      <w:r>
        <w:t>Буча згідно Додатку 2.</w:t>
      </w:r>
    </w:p>
    <w:p w:rsidR="008834B0" w:rsidRDefault="008834B0" w:rsidP="008834B0">
      <w:pPr>
        <w:ind w:left="720" w:hanging="660"/>
        <w:jc w:val="both"/>
      </w:pPr>
      <w:r>
        <w:t xml:space="preserve">     3.   </w:t>
      </w:r>
      <w:proofErr w:type="spellStart"/>
      <w:r>
        <w:rPr>
          <w:lang w:val="ru-RU"/>
        </w:rPr>
        <w:t>Рекомендувати</w:t>
      </w:r>
      <w:proofErr w:type="spellEnd"/>
      <w:r>
        <w:t xml:space="preserve"> </w:t>
      </w:r>
      <w:proofErr w:type="spellStart"/>
      <w:r>
        <w:t>КП</w:t>
      </w:r>
      <w:proofErr w:type="spellEnd"/>
      <w:r>
        <w:t xml:space="preserve"> «</w:t>
      </w:r>
      <w:proofErr w:type="spellStart"/>
      <w:r>
        <w:t>Бучанське</w:t>
      </w:r>
      <w:proofErr w:type="spellEnd"/>
      <w:r>
        <w:t xml:space="preserve"> УЖКГ»</w:t>
      </w:r>
      <w:r w:rsidRPr="00245D75">
        <w:t xml:space="preserve"> </w:t>
      </w:r>
      <w:r>
        <w:t xml:space="preserve"> проводити перерахунки за ненадані або надані не в повному обсязі послуги.</w:t>
      </w:r>
    </w:p>
    <w:p w:rsidR="008834B0" w:rsidRPr="00B66DA3" w:rsidRDefault="008834B0" w:rsidP="008834B0">
      <w:pPr>
        <w:ind w:left="720" w:hanging="436"/>
        <w:jc w:val="both"/>
      </w:pPr>
      <w:r>
        <w:t xml:space="preserve"> 4.  Контроль за виконанням даного рішення покласти  на  заступника міського голови з</w:t>
      </w:r>
      <w:r w:rsidRPr="00B66DA3">
        <w:t>а</w:t>
      </w:r>
      <w:r>
        <w:t xml:space="preserve"> </w:t>
      </w:r>
      <w:r w:rsidRPr="00B66DA3">
        <w:t>напрямком діяльності</w:t>
      </w:r>
    </w:p>
    <w:p w:rsidR="008834B0" w:rsidRPr="008C3DB2" w:rsidRDefault="008834B0" w:rsidP="008834B0">
      <w:pPr>
        <w:tabs>
          <w:tab w:val="left" w:pos="6270"/>
        </w:tabs>
        <w:ind w:left="60"/>
        <w:jc w:val="both"/>
        <w:rPr>
          <w:b/>
          <w:bCs/>
          <w:lang w:val="ru-RU"/>
        </w:rPr>
      </w:pPr>
    </w:p>
    <w:p w:rsidR="008834B0" w:rsidRPr="009B52AE" w:rsidRDefault="008834B0" w:rsidP="008834B0">
      <w:pPr>
        <w:tabs>
          <w:tab w:val="left" w:pos="6270"/>
        </w:tabs>
        <w:ind w:left="60"/>
        <w:jc w:val="both"/>
        <w:rPr>
          <w:b/>
          <w:bCs/>
          <w:lang w:val="ru-RU"/>
        </w:rPr>
      </w:pPr>
    </w:p>
    <w:p w:rsidR="008834B0" w:rsidRPr="009B52AE" w:rsidRDefault="008834B0" w:rsidP="008834B0">
      <w:pPr>
        <w:tabs>
          <w:tab w:val="left" w:pos="6270"/>
        </w:tabs>
        <w:ind w:left="60"/>
        <w:jc w:val="both"/>
        <w:rPr>
          <w:b/>
          <w:bCs/>
          <w:lang w:val="ru-RU"/>
        </w:rPr>
      </w:pPr>
    </w:p>
    <w:p w:rsidR="008834B0" w:rsidRDefault="008834B0" w:rsidP="008834B0">
      <w:pPr>
        <w:tabs>
          <w:tab w:val="left" w:pos="6270"/>
        </w:tabs>
        <w:ind w:left="60"/>
        <w:jc w:val="both"/>
        <w:rPr>
          <w:b/>
          <w:bCs/>
        </w:rPr>
      </w:pPr>
      <w:r>
        <w:rPr>
          <w:b/>
          <w:bCs/>
        </w:rPr>
        <w:t>Міський голова                                                                                        А.П.</w:t>
      </w:r>
      <w:proofErr w:type="spellStart"/>
      <w:r>
        <w:rPr>
          <w:b/>
          <w:bCs/>
        </w:rPr>
        <w:t>Федорук</w:t>
      </w:r>
      <w:proofErr w:type="spellEnd"/>
    </w:p>
    <w:p w:rsidR="008834B0" w:rsidRDefault="008834B0" w:rsidP="008834B0">
      <w:pPr>
        <w:tabs>
          <w:tab w:val="left" w:pos="6270"/>
        </w:tabs>
        <w:ind w:left="60"/>
        <w:jc w:val="both"/>
        <w:rPr>
          <w:b/>
          <w:bCs/>
        </w:rPr>
      </w:pPr>
    </w:p>
    <w:p w:rsidR="008834B0" w:rsidRDefault="008834B0" w:rsidP="008834B0">
      <w:pPr>
        <w:tabs>
          <w:tab w:val="left" w:pos="6270"/>
        </w:tabs>
        <w:ind w:left="60"/>
        <w:jc w:val="both"/>
        <w:rPr>
          <w:b/>
          <w:bCs/>
        </w:rPr>
      </w:pPr>
      <w:r>
        <w:rPr>
          <w:b/>
          <w:bCs/>
        </w:rPr>
        <w:t>Керуючий справами                                                                               О.М.</w:t>
      </w:r>
      <w:proofErr w:type="spellStart"/>
      <w:r>
        <w:rPr>
          <w:b/>
          <w:bCs/>
        </w:rPr>
        <w:t>Михайлюк</w:t>
      </w:r>
      <w:proofErr w:type="spellEnd"/>
    </w:p>
    <w:p w:rsidR="008834B0" w:rsidRDefault="008834B0" w:rsidP="008834B0">
      <w:pPr>
        <w:tabs>
          <w:tab w:val="left" w:pos="6270"/>
        </w:tabs>
        <w:ind w:left="60"/>
        <w:jc w:val="both"/>
        <w:rPr>
          <w:b/>
          <w:bCs/>
        </w:rPr>
      </w:pPr>
    </w:p>
    <w:p w:rsidR="008834B0" w:rsidRPr="00BC41AE" w:rsidRDefault="008834B0" w:rsidP="008834B0">
      <w:pPr>
        <w:tabs>
          <w:tab w:val="left" w:pos="6270"/>
        </w:tabs>
        <w:ind w:left="60"/>
        <w:jc w:val="both"/>
        <w:rPr>
          <w:b/>
          <w:bCs/>
        </w:rPr>
      </w:pPr>
      <w:r w:rsidRPr="00BC41AE">
        <w:t>Погоджено:</w:t>
      </w:r>
    </w:p>
    <w:p w:rsidR="008834B0" w:rsidRDefault="008834B0" w:rsidP="008834B0">
      <w:r>
        <w:t xml:space="preserve"> Завідувач юридичним відділом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Т.О. </w:t>
      </w:r>
      <w:proofErr w:type="spellStart"/>
      <w:r>
        <w:t>Шаправський</w:t>
      </w:r>
      <w:proofErr w:type="spellEnd"/>
    </w:p>
    <w:p w:rsidR="008834B0" w:rsidRPr="009B52AE" w:rsidRDefault="008834B0" w:rsidP="008834B0">
      <w:pPr>
        <w:rPr>
          <w:lang w:val="ru-RU"/>
        </w:rPr>
      </w:pPr>
    </w:p>
    <w:p w:rsidR="008834B0" w:rsidRPr="00204558" w:rsidRDefault="008834B0" w:rsidP="008834B0">
      <w:r>
        <w:t xml:space="preserve"> З</w:t>
      </w:r>
      <w:r w:rsidRPr="00204558">
        <w:t>авідувач в</w:t>
      </w:r>
      <w:r>
        <w:t>ідділом економіки</w:t>
      </w:r>
      <w:r>
        <w:tab/>
      </w:r>
      <w:r>
        <w:tab/>
      </w:r>
      <w:r>
        <w:tab/>
      </w:r>
      <w:r>
        <w:tab/>
        <w:t xml:space="preserve">   </w:t>
      </w:r>
      <w:r>
        <w:tab/>
        <w:t xml:space="preserve">            Н.М. Унучко</w:t>
      </w:r>
    </w:p>
    <w:p w:rsidR="008834B0" w:rsidRDefault="008834B0" w:rsidP="008834B0">
      <w:pPr>
        <w:tabs>
          <w:tab w:val="left" w:pos="6270"/>
        </w:tabs>
        <w:ind w:left="60"/>
        <w:jc w:val="both"/>
      </w:pPr>
      <w:r w:rsidRPr="00BC41AE">
        <w:t>Подання:</w:t>
      </w:r>
    </w:p>
    <w:p w:rsidR="008834B0" w:rsidRDefault="008834B0" w:rsidP="008834B0">
      <w:pPr>
        <w:tabs>
          <w:tab w:val="left" w:pos="6270"/>
        </w:tabs>
        <w:ind w:left="60"/>
        <w:jc w:val="both"/>
      </w:pPr>
      <w:r>
        <w:t xml:space="preserve">Завідувач відділом ЖКГ                                                                           О.А. </w:t>
      </w:r>
      <w:proofErr w:type="spellStart"/>
      <w:r>
        <w:t>Докай</w:t>
      </w:r>
      <w:proofErr w:type="spellEnd"/>
    </w:p>
    <w:p w:rsidR="008834B0" w:rsidRDefault="008834B0" w:rsidP="008834B0">
      <w:pPr>
        <w:tabs>
          <w:tab w:val="left" w:pos="6270"/>
        </w:tabs>
        <w:ind w:left="60"/>
        <w:jc w:val="both"/>
      </w:pPr>
    </w:p>
    <w:p w:rsidR="008834B0" w:rsidRDefault="008834B0" w:rsidP="008834B0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  <w:bookmarkStart w:id="0" w:name="n611"/>
      <w:bookmarkEnd w:id="0"/>
    </w:p>
    <w:p w:rsidR="008834B0" w:rsidRDefault="008834B0" w:rsidP="008834B0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</w:rPr>
      </w:pPr>
      <w:proofErr w:type="spellStart"/>
      <w:r>
        <w:rPr>
          <w:rStyle w:val="rvts15"/>
          <w:color w:val="000000"/>
          <w:bdr w:val="none" w:sz="0" w:space="0" w:color="auto" w:frame="1"/>
        </w:rPr>
        <w:t>Додаток</w:t>
      </w:r>
      <w:proofErr w:type="spellEnd"/>
      <w:r>
        <w:rPr>
          <w:rStyle w:val="rvts15"/>
          <w:color w:val="000000"/>
          <w:bdr w:val="none" w:sz="0" w:space="0" w:color="auto" w:frame="1"/>
        </w:rPr>
        <w:t xml:space="preserve"> 1</w:t>
      </w:r>
    </w:p>
    <w:p w:rsidR="008834B0" w:rsidRDefault="008834B0" w:rsidP="008834B0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  <w:r>
        <w:rPr>
          <w:rStyle w:val="rvts15"/>
          <w:color w:val="000000"/>
          <w:bdr w:val="none" w:sz="0" w:space="0" w:color="auto" w:frame="1"/>
        </w:rPr>
        <w:t xml:space="preserve">до </w:t>
      </w:r>
      <w:proofErr w:type="spellStart"/>
      <w:proofErr w:type="gramStart"/>
      <w:r>
        <w:rPr>
          <w:rStyle w:val="rvts15"/>
          <w:color w:val="000000"/>
          <w:bdr w:val="none" w:sz="0" w:space="0" w:color="auto" w:frame="1"/>
        </w:rPr>
        <w:t>р</w:t>
      </w:r>
      <w:proofErr w:type="gramEnd"/>
      <w:r>
        <w:rPr>
          <w:rStyle w:val="rvts15"/>
          <w:color w:val="000000"/>
          <w:bdr w:val="none" w:sz="0" w:space="0" w:color="auto" w:frame="1"/>
        </w:rPr>
        <w:t>ішення</w:t>
      </w:r>
      <w:proofErr w:type="spellEnd"/>
      <w:r>
        <w:rPr>
          <w:rStyle w:val="rvts15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15"/>
          <w:color w:val="000000"/>
          <w:bdr w:val="none" w:sz="0" w:space="0" w:color="auto" w:frame="1"/>
        </w:rPr>
        <w:t>виконавчого</w:t>
      </w:r>
      <w:proofErr w:type="spellEnd"/>
      <w:r>
        <w:rPr>
          <w:rStyle w:val="rvts15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15"/>
          <w:color w:val="000000"/>
          <w:bdr w:val="none" w:sz="0" w:space="0" w:color="auto" w:frame="1"/>
        </w:rPr>
        <w:t>комітету</w:t>
      </w:r>
      <w:proofErr w:type="spellEnd"/>
      <w:r>
        <w:rPr>
          <w:rStyle w:val="rvts15"/>
          <w:color w:val="000000"/>
          <w:bdr w:val="none" w:sz="0" w:space="0" w:color="auto" w:frame="1"/>
        </w:rPr>
        <w:t xml:space="preserve"> </w:t>
      </w:r>
    </w:p>
    <w:p w:rsidR="008834B0" w:rsidRDefault="008834B0" w:rsidP="008834B0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</w:rPr>
      </w:pPr>
      <w:r>
        <w:rPr>
          <w:rStyle w:val="rvts15"/>
          <w:color w:val="000000"/>
          <w:bdr w:val="none" w:sz="0" w:space="0" w:color="auto" w:frame="1"/>
        </w:rPr>
        <w:t xml:space="preserve">Бучанської </w:t>
      </w:r>
      <w:proofErr w:type="spellStart"/>
      <w:r>
        <w:rPr>
          <w:rStyle w:val="rvts15"/>
          <w:color w:val="000000"/>
          <w:bdr w:val="none" w:sz="0" w:space="0" w:color="auto" w:frame="1"/>
        </w:rPr>
        <w:t>міської</w:t>
      </w:r>
      <w:proofErr w:type="spellEnd"/>
      <w:r>
        <w:rPr>
          <w:rStyle w:val="rvts15"/>
          <w:color w:val="000000"/>
          <w:bdr w:val="none" w:sz="0" w:space="0" w:color="auto" w:frame="1"/>
        </w:rPr>
        <w:t xml:space="preserve"> ради </w:t>
      </w:r>
    </w:p>
    <w:p w:rsidR="008834B0" w:rsidRDefault="008834B0" w:rsidP="008834B0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</w:rPr>
      </w:pPr>
      <w:r>
        <w:rPr>
          <w:rStyle w:val="rvts15"/>
          <w:color w:val="000000"/>
          <w:bdr w:val="none" w:sz="0" w:space="0" w:color="auto" w:frame="1"/>
        </w:rPr>
        <w:t>№</w:t>
      </w:r>
      <w:r w:rsidRPr="008834B0">
        <w:rPr>
          <w:rStyle w:val="rvts15"/>
          <w:color w:val="000000"/>
          <w:bdr w:val="none" w:sz="0" w:space="0" w:color="auto" w:frame="1"/>
        </w:rPr>
        <w:t xml:space="preserve"> </w:t>
      </w:r>
      <w:r w:rsidRPr="008834B0">
        <w:rPr>
          <w:rStyle w:val="rvts15"/>
          <w:color w:val="000000"/>
          <w:u w:val="single"/>
          <w:bdr w:val="none" w:sz="0" w:space="0" w:color="auto" w:frame="1"/>
        </w:rPr>
        <w:t>211</w:t>
      </w:r>
      <w:r>
        <w:rPr>
          <w:rStyle w:val="rvts15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15"/>
          <w:color w:val="000000"/>
          <w:bdr w:val="none" w:sz="0" w:space="0" w:color="auto" w:frame="1"/>
        </w:rPr>
        <w:t>від</w:t>
      </w:r>
      <w:proofErr w:type="spellEnd"/>
      <w:r>
        <w:rPr>
          <w:rStyle w:val="rvts15"/>
          <w:color w:val="000000"/>
          <w:bdr w:val="none" w:sz="0" w:space="0" w:color="auto" w:frame="1"/>
        </w:rPr>
        <w:t xml:space="preserve"> „</w:t>
      </w:r>
      <w:r w:rsidRPr="009A78D7">
        <w:rPr>
          <w:rStyle w:val="rvts15"/>
          <w:color w:val="000000"/>
          <w:bdr w:val="none" w:sz="0" w:space="0" w:color="auto" w:frame="1"/>
        </w:rPr>
        <w:t xml:space="preserve">  </w:t>
      </w:r>
      <w:r w:rsidRPr="009A78D7">
        <w:rPr>
          <w:rStyle w:val="rvts15"/>
          <w:color w:val="000000"/>
          <w:u w:val="single"/>
          <w:bdr w:val="none" w:sz="0" w:space="0" w:color="auto" w:frame="1"/>
        </w:rPr>
        <w:t>18</w:t>
      </w:r>
      <w:r w:rsidRPr="009A78D7">
        <w:rPr>
          <w:rStyle w:val="rvts15"/>
          <w:color w:val="000000"/>
          <w:bdr w:val="none" w:sz="0" w:space="0" w:color="auto" w:frame="1"/>
        </w:rPr>
        <w:t xml:space="preserve">  </w:t>
      </w:r>
      <w:r>
        <w:rPr>
          <w:rStyle w:val="rvts15"/>
          <w:color w:val="000000"/>
          <w:bdr w:val="none" w:sz="0" w:space="0" w:color="auto" w:frame="1"/>
        </w:rPr>
        <w:t>”</w:t>
      </w:r>
      <w:r w:rsidRPr="009A78D7">
        <w:rPr>
          <w:rStyle w:val="rvts15"/>
          <w:color w:val="000000"/>
          <w:bdr w:val="none" w:sz="0" w:space="0" w:color="auto" w:frame="1"/>
        </w:rPr>
        <w:t xml:space="preserve"> </w:t>
      </w:r>
      <w:r w:rsidRPr="00016A4E">
        <w:rPr>
          <w:rStyle w:val="rvts15"/>
          <w:color w:val="000000"/>
          <w:u w:val="single"/>
          <w:bdr w:val="none" w:sz="0" w:space="0" w:color="auto" w:frame="1"/>
          <w:lang w:val="uk-UA"/>
        </w:rPr>
        <w:t xml:space="preserve">квітня </w:t>
      </w:r>
      <w:r>
        <w:rPr>
          <w:rStyle w:val="rvts15"/>
          <w:color w:val="000000"/>
          <w:bdr w:val="none" w:sz="0" w:space="0" w:color="auto" w:frame="1"/>
          <w:lang w:val="uk-UA"/>
        </w:rPr>
        <w:t xml:space="preserve"> </w:t>
      </w:r>
      <w:r>
        <w:rPr>
          <w:rStyle w:val="rvts15"/>
          <w:color w:val="000000"/>
          <w:bdr w:val="none" w:sz="0" w:space="0" w:color="auto" w:frame="1"/>
        </w:rPr>
        <w:t>2017р.</w:t>
      </w:r>
    </w:p>
    <w:p w:rsidR="008834B0" w:rsidRDefault="008834B0" w:rsidP="008834B0">
      <w:pPr>
        <w:tabs>
          <w:tab w:val="left" w:pos="6270"/>
        </w:tabs>
        <w:ind w:left="60"/>
        <w:jc w:val="center"/>
        <w:rPr>
          <w:b/>
          <w:bCs/>
          <w:lang w:val="ru-RU"/>
        </w:rPr>
      </w:pPr>
    </w:p>
    <w:p w:rsidR="008834B0" w:rsidRDefault="008834B0" w:rsidP="008834B0">
      <w:pPr>
        <w:tabs>
          <w:tab w:val="left" w:pos="6270"/>
        </w:tabs>
        <w:ind w:left="60"/>
        <w:jc w:val="center"/>
        <w:rPr>
          <w:b/>
          <w:bCs/>
          <w:bdr w:val="none" w:sz="0" w:space="0" w:color="auto" w:frame="1"/>
          <w:lang w:val="ru-RU"/>
        </w:rPr>
      </w:pPr>
    </w:p>
    <w:p w:rsidR="008834B0" w:rsidRDefault="008834B0" w:rsidP="008834B0">
      <w:pPr>
        <w:tabs>
          <w:tab w:val="left" w:pos="6270"/>
        </w:tabs>
        <w:ind w:left="60"/>
        <w:jc w:val="center"/>
      </w:pPr>
      <w:r>
        <w:rPr>
          <w:b/>
          <w:bCs/>
          <w:bdr w:val="none" w:sz="0" w:space="0" w:color="auto" w:frame="1"/>
        </w:rPr>
        <w:t>Структура, періодичність та строки надання послуг з утримання будинків і споруд та прибудинкових територій</w:t>
      </w:r>
    </w:p>
    <w:p w:rsidR="008834B0" w:rsidRDefault="008834B0" w:rsidP="008834B0">
      <w:pPr>
        <w:tabs>
          <w:tab w:val="left" w:pos="6270"/>
        </w:tabs>
        <w:ind w:left="60"/>
        <w:jc w:val="both"/>
      </w:pPr>
    </w:p>
    <w:tbl>
      <w:tblPr>
        <w:tblW w:w="9938" w:type="dxa"/>
        <w:tblInd w:w="-106" w:type="dxa"/>
        <w:tblLook w:val="00A0"/>
      </w:tblPr>
      <w:tblGrid>
        <w:gridCol w:w="5544"/>
        <w:gridCol w:w="4394"/>
      </w:tblGrid>
      <w:tr w:rsidR="008834B0" w:rsidTr="002B5C8B">
        <w:trPr>
          <w:trHeight w:val="70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4B0" w:rsidRDefault="008834B0" w:rsidP="002B5C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Найменування послуг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4B0" w:rsidRDefault="008834B0" w:rsidP="002B5C8B">
            <w:pPr>
              <w:jc w:val="center"/>
            </w:pPr>
            <w:r>
              <w:t>Періодичність та строки надання послуг</w:t>
            </w:r>
          </w:p>
        </w:tc>
      </w:tr>
      <w:tr w:rsidR="008834B0" w:rsidTr="002B5C8B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B0" w:rsidRDefault="008834B0" w:rsidP="002B5C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Прибирання прибудинкової території (ручним та механізованим способами)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4B0" w:rsidRDefault="008834B0" w:rsidP="002B5C8B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Щоденно, крім неділі</w:t>
            </w:r>
          </w:p>
        </w:tc>
      </w:tr>
      <w:tr w:rsidR="008834B0" w:rsidTr="002B5C8B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B0" w:rsidRDefault="008834B0" w:rsidP="002B5C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Прибирання підвалу, технічних поверхів та покрівлі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4B0" w:rsidRDefault="008834B0" w:rsidP="002B5C8B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У разі необхідності </w:t>
            </w:r>
          </w:p>
        </w:tc>
      </w:tr>
      <w:tr w:rsidR="008834B0" w:rsidTr="002B5C8B">
        <w:trPr>
          <w:trHeight w:val="6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B0" w:rsidRDefault="008834B0" w:rsidP="002B5C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Вивезення побутових відходів (збирання, зберігання, перевезення, перероблення, утилізація, знешкодження та захоронення)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4B0" w:rsidRDefault="008834B0" w:rsidP="002B5C8B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За графіком виконавця</w:t>
            </w:r>
          </w:p>
          <w:p w:rsidR="008834B0" w:rsidRDefault="008834B0" w:rsidP="002B5C8B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У міру необхідності </w:t>
            </w:r>
          </w:p>
        </w:tc>
      </w:tr>
      <w:tr w:rsidR="008834B0" w:rsidTr="002B5C8B">
        <w:trPr>
          <w:trHeight w:val="11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B0" w:rsidRDefault="008834B0" w:rsidP="002B5C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Технічне обслуговування </w:t>
            </w:r>
            <w:proofErr w:type="spellStart"/>
            <w:r>
              <w:rPr>
                <w:sz w:val="20"/>
                <w:szCs w:val="20"/>
              </w:rPr>
              <w:t>внутрішньобудинкових</w:t>
            </w:r>
            <w:proofErr w:type="spellEnd"/>
            <w:r>
              <w:rPr>
                <w:sz w:val="20"/>
                <w:szCs w:val="20"/>
              </w:rPr>
              <w:t xml:space="preserve"> систем гарячого, холодного водопостачання, водовідведення, теплопостачання, зливової каналізації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4B0" w:rsidRDefault="008834B0" w:rsidP="002B5C8B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Регламентні роботи (обхід, огляд, перевірка роботи та технічного стану) – у міру необхідності, але не рідше 1 разу на квартал.</w:t>
            </w:r>
          </w:p>
          <w:p w:rsidR="008834B0" w:rsidRDefault="008834B0" w:rsidP="002B5C8B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Профілактичні роботи (прочищення, усунення засмічень, несправностей та витоків в системах) – за необхідністю. </w:t>
            </w:r>
          </w:p>
          <w:p w:rsidR="008834B0" w:rsidRDefault="008834B0" w:rsidP="002B5C8B">
            <w:pPr>
              <w:rPr>
                <w:rFonts w:ascii="Cambria" w:hAnsi="Cambria" w:cs="Cambria"/>
                <w:color w:val="000000"/>
                <w:sz w:val="16"/>
                <w:szCs w:val="16"/>
                <w:lang w:val="ru-RU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Цілодобове аварійне обслуговування інженерних мереж і систем будинку.</w:t>
            </w:r>
          </w:p>
        </w:tc>
      </w:tr>
      <w:tr w:rsidR="008834B0" w:rsidTr="002B5C8B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B0" w:rsidRDefault="008834B0" w:rsidP="002B5C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Освітлення місць загального користування і підвальних приміщень та підкачування води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4B0" w:rsidRDefault="008834B0" w:rsidP="002B5C8B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Цілодобово </w:t>
            </w:r>
          </w:p>
        </w:tc>
      </w:tr>
      <w:tr w:rsidR="008834B0" w:rsidTr="002B5C8B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34B0" w:rsidRDefault="008834B0" w:rsidP="002B5C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Енергопостачання для ліфтів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4B0" w:rsidRDefault="008834B0" w:rsidP="002B5C8B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Цілодобово </w:t>
            </w:r>
          </w:p>
        </w:tc>
      </w:tr>
      <w:tr w:rsidR="008834B0" w:rsidTr="002B5C8B">
        <w:trPr>
          <w:trHeight w:val="94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B0" w:rsidRDefault="008834B0" w:rsidP="002B5C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Технічне обслуговування та поточний ремонт мереж електропостачання та електрообладнання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4B0" w:rsidRDefault="008834B0" w:rsidP="002B5C8B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Регламентні роботи (обхід, огляд, перевірка роботи та технічного стану електромереж, силових установок, автоматичних вимикачів електроосвітлення тощо) – у міру необхідності, але не рідше 1 разу на місяць.</w:t>
            </w:r>
          </w:p>
          <w:p w:rsidR="008834B0" w:rsidRDefault="008834B0" w:rsidP="002B5C8B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Ремонт електропроводки (крім квартирної), дрібний ремонт та ін. – у міру необхідності.</w:t>
            </w:r>
          </w:p>
          <w:p w:rsidR="008834B0" w:rsidRDefault="008834B0" w:rsidP="002B5C8B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Ремонтні роботи відповідно до встановлених нормативів – за графіком протягом року.</w:t>
            </w:r>
          </w:p>
          <w:p w:rsidR="008834B0" w:rsidRDefault="008834B0" w:rsidP="002B5C8B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Цілодобове аварійне обслуговування інженерних мереж і систем будинку.</w:t>
            </w:r>
          </w:p>
          <w:p w:rsidR="008834B0" w:rsidRDefault="008834B0" w:rsidP="002B5C8B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</w:p>
        </w:tc>
      </w:tr>
      <w:tr w:rsidR="008834B0" w:rsidTr="002B5C8B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34B0" w:rsidRDefault="008834B0" w:rsidP="002B5C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Технічне обслуговування ліфтів 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4B0" w:rsidRDefault="008834B0" w:rsidP="002B5C8B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Регламентні роботи (обхід, огляд, перевірка роботи та технічного стану) – у міру необхідності але не рідше 1 разу на місяць.</w:t>
            </w:r>
          </w:p>
          <w:p w:rsidR="008834B0" w:rsidRDefault="008834B0" w:rsidP="002B5C8B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Ремонтні роботи – відповідно до встановлених нормативів за графіком</w:t>
            </w:r>
          </w:p>
        </w:tc>
      </w:tr>
      <w:tr w:rsidR="008834B0" w:rsidTr="002B5C8B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B0" w:rsidRDefault="008834B0" w:rsidP="002B5C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Обслуговування димових та вентиляційних каналів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4B0" w:rsidRDefault="008834B0" w:rsidP="002B5C8B">
            <w:pPr>
              <w:spacing w:line="276" w:lineRule="auto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Регламентні роботи (обхід, перевірка наявності тяги у димових та вентиляційних каналах) – два рази на рік.</w:t>
            </w:r>
          </w:p>
          <w:p w:rsidR="008834B0" w:rsidRDefault="008834B0" w:rsidP="002B5C8B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Прочищення димових і вентиляційних каналів – за необхідністю та за окремою заявкою мешканців</w:t>
            </w:r>
          </w:p>
          <w:p w:rsidR="008834B0" w:rsidRDefault="008834B0" w:rsidP="002B5C8B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</w:t>
            </w:r>
          </w:p>
        </w:tc>
      </w:tr>
      <w:tr w:rsidR="008834B0" w:rsidTr="002B5C8B">
        <w:trPr>
          <w:trHeight w:val="46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B0" w:rsidRDefault="008834B0" w:rsidP="002B5C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Поливання дворів, клумб та/або газонів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4B0" w:rsidRDefault="008834B0" w:rsidP="002B5C8B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Послуга не надається</w:t>
            </w:r>
          </w:p>
        </w:tc>
      </w:tr>
      <w:tr w:rsidR="008834B0" w:rsidTr="002B5C8B">
        <w:trPr>
          <w:trHeight w:val="9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B0" w:rsidRDefault="008834B0" w:rsidP="002B5C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Прибирання і вивезення снігу, посипання частини прибудинкової території, призначеної для проходу та проїзду частини прибудинкової території </w:t>
            </w:r>
            <w:proofErr w:type="spellStart"/>
            <w:r>
              <w:rPr>
                <w:color w:val="000000"/>
                <w:sz w:val="20"/>
                <w:szCs w:val="20"/>
              </w:rPr>
              <w:t>протиожеледними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сумішами (зимове прибирання)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4B0" w:rsidRDefault="008834B0" w:rsidP="002B5C8B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У разі необхідності </w:t>
            </w:r>
          </w:p>
        </w:tc>
      </w:tr>
      <w:tr w:rsidR="008834B0" w:rsidTr="002B5C8B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B0" w:rsidRDefault="008834B0" w:rsidP="002B5C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Експлуатація номерних знаків на будинках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4B0" w:rsidRDefault="008834B0" w:rsidP="002B5C8B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У разі необхідності</w:t>
            </w:r>
          </w:p>
        </w:tc>
      </w:tr>
      <w:tr w:rsidR="008834B0" w:rsidTr="002B5C8B">
        <w:trPr>
          <w:trHeight w:val="3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B0" w:rsidRDefault="008834B0" w:rsidP="002B5C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Дератизація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4B0" w:rsidRDefault="008834B0" w:rsidP="002B5C8B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У міру необхідності, але не рідше 1 разу на рік </w:t>
            </w:r>
          </w:p>
        </w:tc>
      </w:tr>
      <w:tr w:rsidR="008834B0" w:rsidTr="002B5C8B">
        <w:trPr>
          <w:trHeight w:val="3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B0" w:rsidRDefault="008834B0" w:rsidP="002B5C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Дезінсекція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4B0" w:rsidRDefault="008834B0" w:rsidP="002B5C8B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У міру необхідності, але не рідше 1 разу на рік</w:t>
            </w:r>
          </w:p>
        </w:tc>
      </w:tr>
      <w:tr w:rsidR="008834B0" w:rsidTr="002B5C8B">
        <w:trPr>
          <w:trHeight w:val="13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B0" w:rsidRDefault="008834B0" w:rsidP="002B5C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Поточний ремонт конструктивних елементів, </w:t>
            </w:r>
            <w:proofErr w:type="spellStart"/>
            <w:r>
              <w:rPr>
                <w:color w:val="000000"/>
                <w:sz w:val="20"/>
                <w:szCs w:val="20"/>
              </w:rPr>
              <w:t>внутрішньобудинкових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систем гарячого і холодного водопостачання, водовідведення, централізованого опалення та зливової каналізації і технічних пристроїв будинків та елементів зовнішнього упорядження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4B0" w:rsidRDefault="008834B0" w:rsidP="002B5C8B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У разі необхідності </w:t>
            </w:r>
          </w:p>
        </w:tc>
      </w:tr>
    </w:tbl>
    <w:p w:rsidR="008834B0" w:rsidRDefault="008834B0" w:rsidP="008834B0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</w:p>
    <w:p w:rsidR="008834B0" w:rsidRDefault="008834B0" w:rsidP="008834B0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</w:p>
    <w:p w:rsidR="008834B0" w:rsidRDefault="008834B0" w:rsidP="008834B0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</w:p>
    <w:p w:rsidR="008834B0" w:rsidRDefault="008834B0" w:rsidP="008834B0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</w:p>
    <w:p w:rsidR="008834B0" w:rsidRPr="00B51BC7" w:rsidRDefault="008834B0" w:rsidP="008834B0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</w:rPr>
      </w:pPr>
      <w:r w:rsidRPr="0048624D">
        <w:rPr>
          <w:rStyle w:val="rvts15"/>
          <w:color w:val="000000"/>
          <w:bdr w:val="none" w:sz="0" w:space="0" w:color="auto" w:frame="1"/>
          <w:lang w:val="uk-UA"/>
        </w:rPr>
        <w:t xml:space="preserve">Додаток </w:t>
      </w:r>
      <w:r w:rsidRPr="00B51BC7">
        <w:rPr>
          <w:rStyle w:val="rvts15"/>
          <w:color w:val="000000"/>
          <w:bdr w:val="none" w:sz="0" w:space="0" w:color="auto" w:frame="1"/>
        </w:rPr>
        <w:t>2</w:t>
      </w:r>
    </w:p>
    <w:p w:rsidR="008834B0" w:rsidRDefault="008834B0" w:rsidP="008834B0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  <w:r w:rsidRPr="0048624D">
        <w:rPr>
          <w:rStyle w:val="rvts15"/>
          <w:color w:val="000000"/>
          <w:bdr w:val="none" w:sz="0" w:space="0" w:color="auto" w:frame="1"/>
          <w:lang w:val="uk-UA"/>
        </w:rPr>
        <w:t xml:space="preserve">до рішення виконавчого комітету </w:t>
      </w:r>
    </w:p>
    <w:p w:rsidR="008834B0" w:rsidRDefault="008834B0" w:rsidP="008834B0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  <w:r w:rsidRPr="0048624D">
        <w:rPr>
          <w:rStyle w:val="rvts15"/>
          <w:color w:val="000000"/>
          <w:bdr w:val="none" w:sz="0" w:space="0" w:color="auto" w:frame="1"/>
          <w:lang w:val="uk-UA"/>
        </w:rPr>
        <w:t xml:space="preserve">Бучанської міської ради </w:t>
      </w:r>
    </w:p>
    <w:p w:rsidR="008834B0" w:rsidRPr="0048624D" w:rsidRDefault="008834B0" w:rsidP="008834B0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  <w:r w:rsidRPr="0048624D">
        <w:rPr>
          <w:rStyle w:val="rvts15"/>
          <w:color w:val="000000"/>
          <w:bdr w:val="none" w:sz="0" w:space="0" w:color="auto" w:frame="1"/>
          <w:lang w:val="uk-UA"/>
        </w:rPr>
        <w:t>№</w:t>
      </w:r>
      <w:r>
        <w:rPr>
          <w:rStyle w:val="rvts15"/>
          <w:color w:val="000000"/>
          <w:bdr w:val="none" w:sz="0" w:space="0" w:color="auto" w:frame="1"/>
          <w:lang w:val="en-US"/>
        </w:rPr>
        <w:t xml:space="preserve"> </w:t>
      </w:r>
      <w:r w:rsidRPr="00820818">
        <w:rPr>
          <w:rStyle w:val="rvts15"/>
          <w:color w:val="000000"/>
          <w:u w:val="single"/>
          <w:bdr w:val="none" w:sz="0" w:space="0" w:color="auto" w:frame="1"/>
          <w:lang w:val="en-US"/>
        </w:rPr>
        <w:t>211</w:t>
      </w:r>
      <w:r>
        <w:rPr>
          <w:rStyle w:val="rvts15"/>
          <w:color w:val="000000"/>
          <w:bdr w:val="none" w:sz="0" w:space="0" w:color="auto" w:frame="1"/>
          <w:lang w:val="uk-UA"/>
        </w:rPr>
        <w:t xml:space="preserve"> від „ </w:t>
      </w:r>
      <w:r w:rsidRPr="00016A4E">
        <w:rPr>
          <w:rStyle w:val="rvts15"/>
          <w:color w:val="000000"/>
          <w:u w:val="single"/>
          <w:bdr w:val="none" w:sz="0" w:space="0" w:color="auto" w:frame="1"/>
          <w:lang w:val="uk-UA"/>
        </w:rPr>
        <w:t>18</w:t>
      </w:r>
      <w:r>
        <w:rPr>
          <w:rStyle w:val="rvts15"/>
          <w:color w:val="000000"/>
          <w:bdr w:val="none" w:sz="0" w:space="0" w:color="auto" w:frame="1"/>
          <w:lang w:val="uk-UA"/>
        </w:rPr>
        <w:t xml:space="preserve"> ” </w:t>
      </w:r>
      <w:r w:rsidRPr="00016A4E">
        <w:rPr>
          <w:rStyle w:val="rvts15"/>
          <w:color w:val="000000"/>
          <w:u w:val="single"/>
          <w:bdr w:val="none" w:sz="0" w:space="0" w:color="auto" w:frame="1"/>
          <w:lang w:val="uk-UA"/>
        </w:rPr>
        <w:t>квітня</w:t>
      </w:r>
      <w:r>
        <w:rPr>
          <w:rStyle w:val="rvts15"/>
          <w:color w:val="000000"/>
          <w:bdr w:val="none" w:sz="0" w:space="0" w:color="auto" w:frame="1"/>
          <w:lang w:val="uk-UA"/>
        </w:rPr>
        <w:t xml:space="preserve">  201</w:t>
      </w:r>
      <w:r>
        <w:rPr>
          <w:rStyle w:val="rvts15"/>
          <w:color w:val="000000"/>
          <w:bdr w:val="none" w:sz="0" w:space="0" w:color="auto" w:frame="1"/>
          <w:lang w:val="en-US"/>
        </w:rPr>
        <w:t>7</w:t>
      </w:r>
      <w:r w:rsidRPr="0048624D">
        <w:rPr>
          <w:rStyle w:val="rvts15"/>
          <w:color w:val="000000"/>
          <w:bdr w:val="none" w:sz="0" w:space="0" w:color="auto" w:frame="1"/>
          <w:lang w:val="uk-UA"/>
        </w:rPr>
        <w:t>р.</w:t>
      </w:r>
    </w:p>
    <w:tbl>
      <w:tblPr>
        <w:tblW w:w="10094" w:type="dxa"/>
        <w:tblInd w:w="-106" w:type="dxa"/>
        <w:tblLook w:val="0000"/>
      </w:tblPr>
      <w:tblGrid>
        <w:gridCol w:w="7215"/>
        <w:gridCol w:w="1799"/>
        <w:gridCol w:w="1080"/>
      </w:tblGrid>
      <w:tr w:rsidR="008834B0" w:rsidTr="002B5C8B">
        <w:trPr>
          <w:gridAfter w:val="1"/>
          <w:wAfter w:w="1080" w:type="dxa"/>
          <w:trHeight w:val="315"/>
        </w:trPr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834B0" w:rsidRDefault="008834B0" w:rsidP="002B5C8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834B0" w:rsidRDefault="008834B0" w:rsidP="002B5C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4B0" w:rsidTr="002B5C8B">
        <w:trPr>
          <w:trHeight w:val="315"/>
        </w:trPr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4B0" w:rsidRPr="00B66DA3" w:rsidRDefault="008834B0" w:rsidP="002B5C8B">
            <w:pPr>
              <w:jc w:val="center"/>
              <w:rPr>
                <w:rFonts w:ascii="Arial" w:hAnsi="Arial" w:cs="Arial"/>
                <w:b/>
                <w:bCs/>
              </w:rPr>
            </w:pPr>
            <w:r w:rsidRPr="00B66DA3">
              <w:rPr>
                <w:b/>
                <w:bCs/>
              </w:rPr>
              <w:t>Тариф на утримання будинку і споруд та прибудинкових територій буд.</w:t>
            </w:r>
            <w:r>
              <w:rPr>
                <w:b/>
                <w:bCs/>
              </w:rPr>
              <w:t xml:space="preserve"> №</w:t>
            </w:r>
            <w:r>
              <w:rPr>
                <w:b/>
                <w:bCs/>
                <w:lang w:val="en-US"/>
              </w:rPr>
              <w:t>3</w:t>
            </w:r>
            <w:r>
              <w:rPr>
                <w:b/>
                <w:bCs/>
              </w:rPr>
              <w:t xml:space="preserve"> по вул.</w:t>
            </w:r>
            <w:r w:rsidRPr="00414B35">
              <w:rPr>
                <w:b/>
                <w:bCs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lang w:val="ru-RU"/>
              </w:rPr>
              <w:t>Енергетиків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gramStart"/>
            <w:r>
              <w:rPr>
                <w:b/>
                <w:bCs/>
              </w:rPr>
              <w:t>в</w:t>
            </w:r>
            <w:proofErr w:type="gramEnd"/>
            <w:r>
              <w:rPr>
                <w:b/>
                <w:bCs/>
              </w:rPr>
              <w:t xml:space="preserve"> м.</w:t>
            </w:r>
            <w:r w:rsidRPr="00414B35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</w:rPr>
              <w:t xml:space="preserve">Буча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834B0" w:rsidRDefault="008834B0" w:rsidP="002B5C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4B0" w:rsidTr="002B5C8B">
        <w:trPr>
          <w:trHeight w:val="315"/>
        </w:trPr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4B0" w:rsidRPr="00B66DA3" w:rsidRDefault="008834B0" w:rsidP="002B5C8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834B0" w:rsidRDefault="008834B0" w:rsidP="002B5C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4B0" w:rsidTr="002B5C8B">
        <w:trPr>
          <w:gridAfter w:val="1"/>
          <w:wAfter w:w="1080" w:type="dxa"/>
          <w:trHeight w:val="315"/>
        </w:trPr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834B0" w:rsidRDefault="008834B0" w:rsidP="002B5C8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834B0" w:rsidRDefault="008834B0" w:rsidP="002B5C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4B0" w:rsidTr="002B5C8B">
        <w:trPr>
          <w:gridAfter w:val="1"/>
          <w:wAfter w:w="1080" w:type="dxa"/>
          <w:trHeight w:val="270"/>
        </w:trPr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834B0" w:rsidRDefault="008834B0" w:rsidP="002B5C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834B0" w:rsidRDefault="008834B0" w:rsidP="002B5C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4B0" w:rsidTr="002B5C8B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34B0" w:rsidRPr="009711B9" w:rsidRDefault="008834B0" w:rsidP="002B5C8B">
            <w:pPr>
              <w:rPr>
                <w:b/>
                <w:bCs/>
              </w:rPr>
            </w:pPr>
            <w:r w:rsidRPr="009711B9">
              <w:rPr>
                <w:b/>
                <w:bCs/>
              </w:rPr>
              <w:t>Найменування послуги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834B0" w:rsidRPr="009711B9" w:rsidRDefault="008834B0" w:rsidP="002B5C8B">
            <w:pPr>
              <w:jc w:val="center"/>
              <w:rPr>
                <w:b/>
                <w:bCs/>
              </w:rPr>
            </w:pPr>
            <w:r w:rsidRPr="009711B9">
              <w:rPr>
                <w:b/>
                <w:bCs/>
              </w:rPr>
              <w:t>Вартість грн../м²</w:t>
            </w:r>
          </w:p>
        </w:tc>
      </w:tr>
      <w:tr w:rsidR="008834B0" w:rsidTr="002B5C8B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34B0" w:rsidRPr="00B66DA3" w:rsidRDefault="008834B0" w:rsidP="002B5C8B">
            <w:r w:rsidRPr="00B66DA3">
              <w:t>Прибирання прибудинкової території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834B0" w:rsidRPr="009121BD" w:rsidRDefault="008834B0" w:rsidP="002B5C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Pr="00B66DA3">
              <w:t>,</w:t>
            </w:r>
            <w:r>
              <w:rPr>
                <w:lang w:val="en-US"/>
              </w:rPr>
              <w:t>2437</w:t>
            </w:r>
          </w:p>
        </w:tc>
      </w:tr>
      <w:tr w:rsidR="008834B0" w:rsidTr="002B5C8B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34B0" w:rsidRPr="00B66DA3" w:rsidRDefault="008834B0" w:rsidP="002B5C8B">
            <w:r w:rsidRPr="00B66DA3">
              <w:t>Вивезення побутових відходів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834B0" w:rsidRPr="009121BD" w:rsidRDefault="008834B0" w:rsidP="002B5C8B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rPr>
                <w:lang w:val="en-US"/>
              </w:rPr>
              <w:t>8523</w:t>
            </w:r>
          </w:p>
        </w:tc>
      </w:tr>
      <w:tr w:rsidR="008834B0" w:rsidTr="002B5C8B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34B0" w:rsidRPr="00B66DA3" w:rsidRDefault="008834B0" w:rsidP="002B5C8B">
            <w:r w:rsidRPr="00B66DA3">
              <w:t>Прибирання технічних поверхів та покрівлі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834B0" w:rsidRPr="00CF28B4" w:rsidRDefault="008834B0" w:rsidP="002B5C8B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rPr>
                <w:lang w:val="en-US"/>
              </w:rPr>
              <w:t>0575</w:t>
            </w:r>
          </w:p>
        </w:tc>
      </w:tr>
      <w:tr w:rsidR="008834B0" w:rsidTr="002B5C8B">
        <w:trPr>
          <w:gridAfter w:val="1"/>
          <w:wAfter w:w="1080" w:type="dxa"/>
          <w:trHeight w:val="67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4B0" w:rsidRPr="00B66DA3" w:rsidRDefault="008834B0" w:rsidP="002B5C8B">
            <w:r w:rsidRPr="00B66DA3">
              <w:t xml:space="preserve">Технічне обслуговування </w:t>
            </w:r>
            <w:proofErr w:type="spellStart"/>
            <w:r w:rsidRPr="00B66DA3">
              <w:t>внутрішньобудинкових</w:t>
            </w:r>
            <w:proofErr w:type="spellEnd"/>
            <w:r w:rsidRPr="00B66DA3">
              <w:t xml:space="preserve"> систем водопостачання, водовідведення,  зливової каналізації до вводу в квартиру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834B0" w:rsidRPr="009121BD" w:rsidRDefault="008834B0" w:rsidP="002B5C8B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rPr>
                <w:lang w:val="en-US"/>
              </w:rPr>
              <w:t>5347</w:t>
            </w:r>
          </w:p>
        </w:tc>
      </w:tr>
      <w:tr w:rsidR="008834B0" w:rsidTr="002B5C8B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4B0" w:rsidRPr="00B66DA3" w:rsidRDefault="008834B0" w:rsidP="002B5C8B">
            <w:r w:rsidRPr="00B66DA3">
              <w:t>Дератизація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834B0" w:rsidRPr="00BE31DA" w:rsidRDefault="008834B0" w:rsidP="002B5C8B">
            <w:pPr>
              <w:jc w:val="center"/>
              <w:rPr>
                <w:lang w:val="en-US"/>
              </w:rPr>
            </w:pPr>
            <w:r w:rsidRPr="00B66DA3">
              <w:t>0,0</w:t>
            </w:r>
            <w:r>
              <w:rPr>
                <w:lang w:val="en-US"/>
              </w:rPr>
              <w:t>069</w:t>
            </w:r>
          </w:p>
        </w:tc>
      </w:tr>
      <w:tr w:rsidR="008834B0" w:rsidTr="002B5C8B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4B0" w:rsidRPr="00B66DA3" w:rsidRDefault="008834B0" w:rsidP="002B5C8B">
            <w:r w:rsidRPr="00B66DA3">
              <w:t>Дезінсекція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834B0" w:rsidRPr="00BE31DA" w:rsidRDefault="008834B0" w:rsidP="002B5C8B">
            <w:pPr>
              <w:jc w:val="center"/>
              <w:rPr>
                <w:lang w:val="en-US"/>
              </w:rPr>
            </w:pPr>
            <w:r w:rsidRPr="00B66DA3">
              <w:t>0,0</w:t>
            </w:r>
            <w:r>
              <w:rPr>
                <w:lang w:val="en-US"/>
              </w:rPr>
              <w:t>069</w:t>
            </w:r>
          </w:p>
        </w:tc>
      </w:tr>
      <w:tr w:rsidR="008834B0" w:rsidTr="002B5C8B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4B0" w:rsidRPr="00B66DA3" w:rsidRDefault="008834B0" w:rsidP="002B5C8B">
            <w:r w:rsidRPr="00B66DA3">
              <w:t xml:space="preserve">Обслуговування </w:t>
            </w:r>
            <w:proofErr w:type="spellStart"/>
            <w:r w:rsidRPr="00B66DA3">
              <w:t>димовентиляційних</w:t>
            </w:r>
            <w:proofErr w:type="spellEnd"/>
            <w:r w:rsidRPr="00B66DA3">
              <w:t xml:space="preserve"> каналів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834B0" w:rsidRPr="009121BD" w:rsidRDefault="008834B0" w:rsidP="002B5C8B">
            <w:pPr>
              <w:jc w:val="center"/>
              <w:rPr>
                <w:lang w:val="en-US"/>
              </w:rPr>
            </w:pPr>
            <w:r w:rsidRPr="00B66DA3">
              <w:t>0,0</w:t>
            </w:r>
            <w:r>
              <w:rPr>
                <w:lang w:val="en-US"/>
              </w:rPr>
              <w:t>497</w:t>
            </w:r>
          </w:p>
        </w:tc>
      </w:tr>
      <w:tr w:rsidR="008834B0" w:rsidTr="002B5C8B">
        <w:trPr>
          <w:gridAfter w:val="1"/>
          <w:wAfter w:w="1080" w:type="dxa"/>
          <w:trHeight w:val="510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4B0" w:rsidRPr="00B66DA3" w:rsidRDefault="008834B0" w:rsidP="002B5C8B">
            <w:r w:rsidRPr="00B66DA3">
              <w:t>Технічне обслуговування та поточний ремонт мереж електропостачання та електрообладнання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834B0" w:rsidRPr="009121BD" w:rsidRDefault="008834B0" w:rsidP="002B5C8B">
            <w:pPr>
              <w:jc w:val="center"/>
              <w:rPr>
                <w:lang w:val="en-US"/>
              </w:rPr>
            </w:pPr>
            <w:r w:rsidRPr="00B66DA3">
              <w:t>0,1</w:t>
            </w:r>
            <w:r>
              <w:rPr>
                <w:lang w:val="en-US"/>
              </w:rPr>
              <w:t>433</w:t>
            </w:r>
          </w:p>
        </w:tc>
      </w:tr>
      <w:tr w:rsidR="008834B0" w:rsidTr="002B5C8B">
        <w:trPr>
          <w:gridAfter w:val="1"/>
          <w:wAfter w:w="1080" w:type="dxa"/>
          <w:trHeight w:val="112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4B0" w:rsidRPr="00B66DA3" w:rsidRDefault="008834B0" w:rsidP="002B5C8B">
            <w:r w:rsidRPr="00B66DA3">
              <w:t xml:space="preserve">Поточний ремонт конструктивних елементів, </w:t>
            </w:r>
            <w:proofErr w:type="spellStart"/>
            <w:r w:rsidRPr="00B66DA3">
              <w:t>внутрішньобудинкових</w:t>
            </w:r>
            <w:proofErr w:type="spellEnd"/>
            <w:r w:rsidRPr="00B66DA3">
              <w:t xml:space="preserve"> систем холодного водопостачання, водовідведення та зливової каналізації (до вводу в квартиру),технічних пристроїв будинків та елементів зовнішнього упорядження, що розміщені на закріпленій в установленому порядку прибудинковій території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834B0" w:rsidRPr="00B93123" w:rsidRDefault="008834B0" w:rsidP="002B5C8B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rPr>
                <w:lang w:val="en-US"/>
              </w:rPr>
              <w:t>1856</w:t>
            </w:r>
          </w:p>
        </w:tc>
      </w:tr>
      <w:tr w:rsidR="008834B0" w:rsidTr="002B5C8B">
        <w:trPr>
          <w:gridAfter w:val="1"/>
          <w:wAfter w:w="1080" w:type="dxa"/>
          <w:trHeight w:val="67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4B0" w:rsidRPr="00B66DA3" w:rsidRDefault="008834B0" w:rsidP="002B5C8B">
            <w:r w:rsidRPr="00B66DA3">
              <w:t xml:space="preserve">Прибирання і вивезення снігу, посипання частини прибудинкової території, призначеної для проходу та проїзду, </w:t>
            </w:r>
            <w:proofErr w:type="spellStart"/>
            <w:r w:rsidRPr="00B66DA3">
              <w:t>протиожеледними</w:t>
            </w:r>
            <w:proofErr w:type="spellEnd"/>
            <w:r w:rsidRPr="00B66DA3">
              <w:t xml:space="preserve"> сумішами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834B0" w:rsidRPr="007E5772" w:rsidRDefault="008834B0" w:rsidP="002B5C8B">
            <w:pPr>
              <w:jc w:val="center"/>
              <w:rPr>
                <w:lang w:val="en-US"/>
              </w:rPr>
            </w:pPr>
            <w:r w:rsidRPr="00B66DA3">
              <w:t>0,0</w:t>
            </w:r>
            <w:r>
              <w:rPr>
                <w:lang w:val="en-US"/>
              </w:rPr>
              <w:t>451</w:t>
            </w:r>
          </w:p>
        </w:tc>
      </w:tr>
      <w:tr w:rsidR="008834B0" w:rsidTr="002B5C8B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4B0" w:rsidRPr="00B66DA3" w:rsidRDefault="008834B0" w:rsidP="002B5C8B">
            <w:r w:rsidRPr="00B66DA3">
              <w:t>Експлуатація номерних знаків на будинках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834B0" w:rsidRPr="00723153" w:rsidRDefault="008834B0" w:rsidP="002B5C8B">
            <w:pPr>
              <w:jc w:val="center"/>
              <w:rPr>
                <w:lang w:val="en-US"/>
              </w:rPr>
            </w:pPr>
            <w:r w:rsidRPr="00B66DA3">
              <w:t>0,0</w:t>
            </w:r>
            <w:r>
              <w:rPr>
                <w:lang w:val="en-US"/>
              </w:rPr>
              <w:t>035</w:t>
            </w:r>
          </w:p>
        </w:tc>
      </w:tr>
      <w:tr w:rsidR="008834B0" w:rsidTr="002B5C8B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4B0" w:rsidRPr="00B66DA3" w:rsidRDefault="008834B0" w:rsidP="002B5C8B">
            <w:r w:rsidRPr="00B66DA3">
              <w:t xml:space="preserve">Освітлення місць загального користування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834B0" w:rsidRPr="007E5772" w:rsidRDefault="008834B0" w:rsidP="002B5C8B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rPr>
                <w:lang w:val="en-US"/>
              </w:rPr>
              <w:t>1739</w:t>
            </w:r>
          </w:p>
        </w:tc>
      </w:tr>
      <w:tr w:rsidR="008834B0" w:rsidTr="002B5C8B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34B0" w:rsidRPr="00B66DA3" w:rsidRDefault="008834B0" w:rsidP="002B5C8B">
            <w:r w:rsidRPr="00B66DA3">
              <w:t>Всього: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834B0" w:rsidRPr="007E5772" w:rsidRDefault="008834B0" w:rsidP="002B5C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Pr="00B66DA3">
              <w:t>,</w:t>
            </w:r>
            <w:r>
              <w:rPr>
                <w:lang w:val="en-US"/>
              </w:rPr>
              <w:t>3031</w:t>
            </w:r>
          </w:p>
        </w:tc>
      </w:tr>
      <w:tr w:rsidR="008834B0" w:rsidTr="002B5C8B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34B0" w:rsidRPr="00B66DA3" w:rsidRDefault="008834B0" w:rsidP="002B5C8B">
            <w:r w:rsidRPr="00B66DA3">
              <w:lastRenderedPageBreak/>
              <w:t>Рентабельність 8%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834B0" w:rsidRPr="007E5772" w:rsidRDefault="008834B0" w:rsidP="002B5C8B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rPr>
                <w:lang w:val="en-US"/>
              </w:rPr>
              <w:t>2643</w:t>
            </w:r>
          </w:p>
        </w:tc>
      </w:tr>
      <w:tr w:rsidR="008834B0" w:rsidTr="002B5C8B">
        <w:trPr>
          <w:gridAfter w:val="1"/>
          <w:wAfter w:w="1080" w:type="dxa"/>
          <w:trHeight w:val="270"/>
        </w:trPr>
        <w:tc>
          <w:tcPr>
            <w:tcW w:w="72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834B0" w:rsidRPr="00B66DA3" w:rsidRDefault="008834B0" w:rsidP="002B5C8B">
            <w:r w:rsidRPr="00B66DA3">
              <w:t>ПДВ 20%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8834B0" w:rsidRPr="007E5772" w:rsidRDefault="008834B0" w:rsidP="002B5C8B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rPr>
                <w:lang w:val="en-US"/>
              </w:rPr>
              <w:t>7135</w:t>
            </w:r>
          </w:p>
        </w:tc>
      </w:tr>
      <w:tr w:rsidR="008834B0" w:rsidTr="002B5C8B">
        <w:trPr>
          <w:gridAfter w:val="1"/>
          <w:wAfter w:w="1080" w:type="dxa"/>
          <w:trHeight w:val="270"/>
        </w:trPr>
        <w:tc>
          <w:tcPr>
            <w:tcW w:w="7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834B0" w:rsidRPr="00F37BDC" w:rsidRDefault="008834B0" w:rsidP="002B5C8B">
            <w:pPr>
              <w:rPr>
                <w:b/>
                <w:bCs/>
                <w:sz w:val="20"/>
                <w:szCs w:val="20"/>
              </w:rPr>
            </w:pPr>
            <w:r w:rsidRPr="00F37BDC">
              <w:rPr>
                <w:b/>
                <w:bCs/>
                <w:sz w:val="20"/>
                <w:szCs w:val="20"/>
              </w:rPr>
              <w:t xml:space="preserve">Всього грн. за 1 </w:t>
            </w:r>
            <w:proofErr w:type="spellStart"/>
            <w:r w:rsidRPr="00F37BDC">
              <w:rPr>
                <w:b/>
                <w:bCs/>
                <w:sz w:val="20"/>
                <w:szCs w:val="20"/>
              </w:rPr>
              <w:t>кв.м</w:t>
            </w:r>
            <w:proofErr w:type="spellEnd"/>
            <w:r w:rsidRPr="00F37BDC">
              <w:rPr>
                <w:b/>
                <w:bCs/>
                <w:sz w:val="20"/>
                <w:szCs w:val="20"/>
              </w:rPr>
              <w:t>. загальної площі :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834B0" w:rsidRPr="007E5772" w:rsidRDefault="008834B0" w:rsidP="002B5C8B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  <w:r>
              <w:rPr>
                <w:b/>
                <w:bCs/>
              </w:rPr>
              <w:t>,</w:t>
            </w:r>
            <w:r>
              <w:rPr>
                <w:b/>
                <w:bCs/>
                <w:lang w:val="en-US"/>
              </w:rPr>
              <w:t>2809</w:t>
            </w:r>
          </w:p>
        </w:tc>
      </w:tr>
    </w:tbl>
    <w:p w:rsidR="00E363E6" w:rsidRDefault="00E363E6"/>
    <w:sectPr w:rsidR="00E363E6" w:rsidSect="00E36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351C3"/>
    <w:multiLevelType w:val="hybridMultilevel"/>
    <w:tmpl w:val="EDFA19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34B0"/>
    <w:rsid w:val="008834B0"/>
    <w:rsid w:val="00E36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4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9"/>
    <w:qFormat/>
    <w:rsid w:val="008834B0"/>
    <w:pPr>
      <w:keepNext/>
      <w:ind w:left="5812" w:hanging="5760"/>
      <w:jc w:val="center"/>
      <w:outlineLvl w:val="1"/>
    </w:pPr>
    <w:rPr>
      <w:b/>
      <w:bCs/>
      <w:sz w:val="20"/>
      <w:szCs w:val="20"/>
    </w:rPr>
  </w:style>
  <w:style w:type="paragraph" w:styleId="3">
    <w:name w:val="heading 3"/>
    <w:aliases w:val="Знак"/>
    <w:basedOn w:val="a"/>
    <w:next w:val="a"/>
    <w:link w:val="30"/>
    <w:uiPriority w:val="99"/>
    <w:qFormat/>
    <w:rsid w:val="008834B0"/>
    <w:pPr>
      <w:outlineLvl w:val="2"/>
    </w:pPr>
    <w:rPr>
      <w:rFonts w:ascii="Verdana" w:hAnsi="Verdana" w:cs="Verdana"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8834B0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30">
    <w:name w:val="Заголовок 3 Знак"/>
    <w:aliases w:val="Знак Знак"/>
    <w:basedOn w:val="a0"/>
    <w:link w:val="3"/>
    <w:uiPriority w:val="99"/>
    <w:rsid w:val="008834B0"/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caption"/>
    <w:basedOn w:val="a"/>
    <w:next w:val="a"/>
    <w:uiPriority w:val="99"/>
    <w:qFormat/>
    <w:rsid w:val="008834B0"/>
    <w:pPr>
      <w:ind w:left="5812" w:hanging="5760"/>
    </w:pPr>
  </w:style>
  <w:style w:type="paragraph" w:styleId="a4">
    <w:name w:val="Title"/>
    <w:basedOn w:val="a"/>
    <w:link w:val="a5"/>
    <w:uiPriority w:val="99"/>
    <w:qFormat/>
    <w:rsid w:val="008834B0"/>
    <w:pPr>
      <w:jc w:val="center"/>
    </w:pPr>
    <w:rPr>
      <w:sz w:val="32"/>
      <w:szCs w:val="32"/>
    </w:rPr>
  </w:style>
  <w:style w:type="character" w:customStyle="1" w:styleId="a5">
    <w:name w:val="Название Знак"/>
    <w:basedOn w:val="a0"/>
    <w:link w:val="a4"/>
    <w:uiPriority w:val="99"/>
    <w:rsid w:val="008834B0"/>
    <w:rPr>
      <w:rFonts w:ascii="Times New Roman" w:eastAsia="Times New Roman" w:hAnsi="Times New Roman" w:cs="Times New Roman"/>
      <w:sz w:val="32"/>
      <w:szCs w:val="32"/>
      <w:lang w:val="uk-UA" w:eastAsia="ru-RU"/>
    </w:rPr>
  </w:style>
  <w:style w:type="paragraph" w:customStyle="1" w:styleId="rvps7">
    <w:name w:val="rvps7"/>
    <w:basedOn w:val="a"/>
    <w:uiPriority w:val="99"/>
    <w:rsid w:val="008834B0"/>
    <w:pPr>
      <w:spacing w:before="100" w:beforeAutospacing="1" w:after="100" w:afterAutospacing="1"/>
    </w:pPr>
    <w:rPr>
      <w:lang w:val="ru-RU"/>
    </w:rPr>
  </w:style>
  <w:style w:type="character" w:customStyle="1" w:styleId="rvts15">
    <w:name w:val="rvts15"/>
    <w:basedOn w:val="a0"/>
    <w:uiPriority w:val="99"/>
    <w:rsid w:val="008834B0"/>
  </w:style>
  <w:style w:type="paragraph" w:styleId="a6">
    <w:name w:val="Balloon Text"/>
    <w:basedOn w:val="a"/>
    <w:link w:val="a7"/>
    <w:uiPriority w:val="99"/>
    <w:semiHidden/>
    <w:unhideWhenUsed/>
    <w:rsid w:val="008834B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34B0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1045</Words>
  <Characters>5963</Characters>
  <Application>Microsoft Office Word</Application>
  <DocSecurity>0</DocSecurity>
  <Lines>49</Lines>
  <Paragraphs>13</Paragraphs>
  <ScaleCrop>false</ScaleCrop>
  <Company/>
  <LinksUpToDate>false</LinksUpToDate>
  <CharactersWithSpaces>6995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2017-05-04T06:27:00Z</dcterms:created>
  <dcterms:modified xsi:type="dcterms:W3CDTF">2017-05-04T06:27:00Z</dcterms:modified>
</cp:coreProperties>
</file>