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B7" w:rsidRDefault="004F50B7" w:rsidP="004F50B7">
      <w:pPr>
        <w:pStyle w:val="1"/>
        <w:jc w:val="center"/>
        <w:rPr>
          <w:b/>
          <w:lang w:val="uk-UA"/>
        </w:rPr>
      </w:pPr>
      <w:r>
        <w:rPr>
          <w:b/>
          <w:noProof/>
        </w:rPr>
        <w:drawing>
          <wp:inline distT="0" distB="0" distL="0" distR="0">
            <wp:extent cx="514350" cy="638175"/>
            <wp:effectExtent l="19050" t="0" r="0" b="0"/>
            <wp:docPr id="7" name="Рисунок 3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lang w:val="uk-UA"/>
        </w:rPr>
        <w:t xml:space="preserve">               </w:t>
      </w:r>
    </w:p>
    <w:p w:rsidR="004F50B7" w:rsidRPr="001D5AFD" w:rsidRDefault="004F50B7" w:rsidP="004F50B7">
      <w:pPr>
        <w:pStyle w:val="1"/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50B7" w:rsidRPr="00182D35" w:rsidRDefault="004F50B7" w:rsidP="004F50B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82D35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4F50B7" w:rsidRPr="00182D35" w:rsidRDefault="004F50B7" w:rsidP="004F50B7">
      <w:pPr>
        <w:pStyle w:val="2"/>
        <w:pBdr>
          <w:bottom w:val="single" w:sz="12" w:space="1" w:color="auto"/>
        </w:pBdr>
        <w:rPr>
          <w:sz w:val="28"/>
          <w:szCs w:val="28"/>
          <w:lang w:val="uk-UA"/>
        </w:rPr>
      </w:pPr>
      <w:r w:rsidRPr="00182D35">
        <w:rPr>
          <w:sz w:val="28"/>
          <w:szCs w:val="28"/>
          <w:lang w:val="uk-UA"/>
        </w:rPr>
        <w:t>КИЇВСЬКОЇ ОБЛАСТІ</w:t>
      </w:r>
    </w:p>
    <w:p w:rsidR="004F50B7" w:rsidRPr="00182D35" w:rsidRDefault="004F50B7" w:rsidP="004F50B7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ДВАДЦЯТЬ ВОСЬМА </w:t>
      </w:r>
      <w:r w:rsidRPr="00182D35">
        <w:rPr>
          <w:b/>
          <w:bCs/>
          <w:sz w:val="28"/>
          <w:szCs w:val="28"/>
          <w:lang w:val="uk-UA"/>
        </w:rPr>
        <w:t>СЕСІЯ</w:t>
      </w:r>
      <w:r w:rsidRPr="00182D35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 w:rsidRPr="00182D35">
        <w:rPr>
          <w:b/>
          <w:sz w:val="28"/>
          <w:szCs w:val="28"/>
          <w:lang w:val="uk-UA"/>
        </w:rPr>
        <w:t xml:space="preserve">  СКЛИКАННЯ</w:t>
      </w:r>
    </w:p>
    <w:p w:rsidR="004F50B7" w:rsidRPr="00182D35" w:rsidRDefault="004F50B7" w:rsidP="004F50B7">
      <w:pPr>
        <w:pStyle w:val="1"/>
        <w:jc w:val="center"/>
        <w:rPr>
          <w:b/>
          <w:lang w:val="uk-UA"/>
        </w:rPr>
      </w:pPr>
    </w:p>
    <w:p w:rsidR="004F50B7" w:rsidRPr="0052427C" w:rsidRDefault="004F50B7" w:rsidP="004F50B7">
      <w:pPr>
        <w:pStyle w:val="1"/>
        <w:jc w:val="center"/>
        <w:rPr>
          <w:b/>
          <w:sz w:val="28"/>
          <w:szCs w:val="28"/>
        </w:rPr>
      </w:pPr>
      <w:r w:rsidRPr="0052427C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52427C">
        <w:rPr>
          <w:b/>
          <w:sz w:val="28"/>
          <w:szCs w:val="28"/>
        </w:rPr>
        <w:t>Н</w:t>
      </w:r>
      <w:proofErr w:type="spellEnd"/>
      <w:proofErr w:type="gramEnd"/>
      <w:r w:rsidRPr="0052427C">
        <w:rPr>
          <w:b/>
          <w:sz w:val="28"/>
          <w:szCs w:val="28"/>
        </w:rPr>
        <w:t xml:space="preserve">   Я</w:t>
      </w:r>
    </w:p>
    <w:p w:rsidR="004F50B7" w:rsidRPr="008B2ECF" w:rsidRDefault="004F50B7" w:rsidP="004F50B7">
      <w:pPr>
        <w:pStyle w:val="1"/>
        <w:ind w:left="-284"/>
        <w:jc w:val="both"/>
        <w:rPr>
          <w:b/>
          <w:szCs w:val="24"/>
          <w:u w:val="single"/>
        </w:rPr>
      </w:pPr>
      <w:r w:rsidRPr="008B2ECF">
        <w:rPr>
          <w:b/>
          <w:szCs w:val="24"/>
        </w:rPr>
        <w:t>«</w:t>
      </w:r>
      <w:r w:rsidRPr="008B2ECF">
        <w:rPr>
          <w:b/>
          <w:szCs w:val="24"/>
          <w:lang w:val="uk-UA"/>
        </w:rPr>
        <w:t xml:space="preserve"> 27 </w:t>
      </w:r>
      <w:r w:rsidRPr="008B2ECF">
        <w:rPr>
          <w:b/>
          <w:szCs w:val="24"/>
        </w:rPr>
        <w:t xml:space="preserve">» </w:t>
      </w:r>
      <w:r w:rsidRPr="008B2ECF">
        <w:rPr>
          <w:b/>
          <w:szCs w:val="24"/>
          <w:lang w:val="uk-UA"/>
        </w:rPr>
        <w:t xml:space="preserve"> квітня  </w:t>
      </w:r>
      <w:r w:rsidRPr="008B2ECF">
        <w:rPr>
          <w:b/>
          <w:szCs w:val="24"/>
        </w:rPr>
        <w:t>201</w:t>
      </w:r>
      <w:r w:rsidRPr="008B2ECF">
        <w:rPr>
          <w:b/>
          <w:szCs w:val="24"/>
          <w:lang w:val="uk-UA"/>
        </w:rPr>
        <w:t>7</w:t>
      </w:r>
      <w:r w:rsidRPr="008B2ECF">
        <w:rPr>
          <w:b/>
          <w:szCs w:val="24"/>
        </w:rPr>
        <w:t xml:space="preserve"> року </w:t>
      </w:r>
      <w:r w:rsidRPr="008B2ECF">
        <w:rPr>
          <w:b/>
          <w:szCs w:val="24"/>
        </w:rPr>
        <w:tab/>
      </w:r>
      <w:r w:rsidRPr="008B2ECF">
        <w:rPr>
          <w:b/>
          <w:szCs w:val="24"/>
        </w:rPr>
        <w:tab/>
      </w:r>
      <w:r w:rsidRPr="008B2ECF">
        <w:rPr>
          <w:b/>
          <w:szCs w:val="24"/>
        </w:rPr>
        <w:tab/>
      </w:r>
      <w:r w:rsidRPr="008B2ECF">
        <w:rPr>
          <w:b/>
          <w:szCs w:val="24"/>
        </w:rPr>
        <w:tab/>
      </w:r>
      <w:r w:rsidRPr="008B2ECF">
        <w:rPr>
          <w:b/>
          <w:szCs w:val="24"/>
        </w:rPr>
        <w:tab/>
      </w:r>
      <w:r w:rsidRPr="008B2ECF">
        <w:rPr>
          <w:b/>
          <w:szCs w:val="24"/>
        </w:rPr>
        <w:tab/>
        <w:t xml:space="preserve">     </w:t>
      </w:r>
      <w:r>
        <w:rPr>
          <w:b/>
          <w:szCs w:val="24"/>
          <w:lang w:val="uk-UA"/>
        </w:rPr>
        <w:t xml:space="preserve">    </w:t>
      </w:r>
      <w:r w:rsidRPr="008B2ECF">
        <w:rPr>
          <w:b/>
          <w:szCs w:val="24"/>
        </w:rPr>
        <w:t>№</w:t>
      </w:r>
      <w:r w:rsidRPr="008B2ECF">
        <w:rPr>
          <w:szCs w:val="24"/>
        </w:rPr>
        <w:t xml:space="preserve"> </w:t>
      </w:r>
      <w:r w:rsidRPr="008B2ECF">
        <w:rPr>
          <w:b/>
          <w:szCs w:val="24"/>
          <w:lang w:val="uk-UA"/>
        </w:rPr>
        <w:t xml:space="preserve"> </w:t>
      </w:r>
      <w:r>
        <w:rPr>
          <w:b/>
          <w:szCs w:val="24"/>
          <w:lang w:val="uk-UA"/>
        </w:rPr>
        <w:t xml:space="preserve">1278 </w:t>
      </w:r>
      <w:r w:rsidRPr="008B2ECF">
        <w:rPr>
          <w:b/>
          <w:szCs w:val="24"/>
          <w:lang w:val="uk-UA"/>
        </w:rPr>
        <w:t>- 28 -</w:t>
      </w:r>
      <w:r w:rsidRPr="008B2ECF">
        <w:rPr>
          <w:b/>
          <w:szCs w:val="24"/>
        </w:rPr>
        <w:t xml:space="preserve"> </w:t>
      </w:r>
      <w:r w:rsidRPr="008B2ECF">
        <w:rPr>
          <w:b/>
          <w:szCs w:val="24"/>
          <w:lang w:val="uk-UA"/>
        </w:rPr>
        <w:t>VII</w:t>
      </w:r>
    </w:p>
    <w:p w:rsidR="004F50B7" w:rsidRPr="008B2ECF" w:rsidRDefault="004F50B7" w:rsidP="004F50B7">
      <w:pPr>
        <w:pStyle w:val="1"/>
        <w:ind w:left="-284"/>
        <w:jc w:val="both"/>
        <w:rPr>
          <w:b/>
          <w:szCs w:val="24"/>
        </w:rPr>
      </w:pPr>
    </w:p>
    <w:p w:rsidR="004F50B7" w:rsidRDefault="004F50B7" w:rsidP="004F50B7">
      <w:pPr>
        <w:pStyle w:val="a4"/>
        <w:ind w:left="-284" w:firstLine="0"/>
        <w:jc w:val="both"/>
        <w:rPr>
          <w:b/>
          <w:lang w:val="uk-UA"/>
        </w:rPr>
      </w:pPr>
      <w:r w:rsidRPr="00FE3B54">
        <w:rPr>
          <w:b/>
          <w:lang w:val="uk-UA"/>
        </w:rPr>
        <w:t xml:space="preserve">Про розробку детального плану території, орієнтовною площею </w:t>
      </w:r>
      <w:r>
        <w:rPr>
          <w:b/>
          <w:lang w:val="uk-UA"/>
        </w:rPr>
        <w:t>10,7</w:t>
      </w:r>
      <w:r w:rsidRPr="00FE3B54">
        <w:rPr>
          <w:b/>
          <w:lang w:val="uk-UA"/>
        </w:rPr>
        <w:t xml:space="preserve"> га, </w:t>
      </w:r>
    </w:p>
    <w:p w:rsidR="004F50B7" w:rsidRDefault="004F50B7" w:rsidP="004F50B7">
      <w:pPr>
        <w:pStyle w:val="a4"/>
        <w:ind w:left="-284" w:firstLine="0"/>
        <w:jc w:val="both"/>
        <w:rPr>
          <w:b/>
          <w:lang w:val="uk-UA"/>
        </w:rPr>
      </w:pPr>
      <w:r>
        <w:rPr>
          <w:b/>
          <w:lang w:val="uk-UA"/>
        </w:rPr>
        <w:t xml:space="preserve">що розташована в </w:t>
      </w:r>
      <w:r w:rsidRPr="00FE3B54">
        <w:rPr>
          <w:b/>
          <w:lang w:val="uk-UA"/>
        </w:rPr>
        <w:t xml:space="preserve">межах вулиць </w:t>
      </w:r>
      <w:r>
        <w:rPr>
          <w:b/>
          <w:lang w:val="uk-UA"/>
        </w:rPr>
        <w:t xml:space="preserve">Революції, Гоголя, І.Багряного, </w:t>
      </w:r>
    </w:p>
    <w:p w:rsidR="004F50B7" w:rsidRDefault="004F50B7" w:rsidP="004F50B7">
      <w:pPr>
        <w:pStyle w:val="a4"/>
        <w:ind w:left="-284" w:firstLine="0"/>
        <w:jc w:val="both"/>
        <w:rPr>
          <w:b/>
          <w:lang w:val="uk-UA"/>
        </w:rPr>
      </w:pPr>
      <w:r>
        <w:rPr>
          <w:b/>
          <w:lang w:val="uk-UA"/>
        </w:rPr>
        <w:t>Шевченка</w:t>
      </w:r>
      <w:r w:rsidRPr="00FE3B54">
        <w:rPr>
          <w:b/>
          <w:lang w:val="uk-UA"/>
        </w:rPr>
        <w:t xml:space="preserve"> та існуючої житлової та громадської забудови в м. Буча </w:t>
      </w:r>
    </w:p>
    <w:p w:rsidR="004F50B7" w:rsidRDefault="004F50B7" w:rsidP="004F50B7">
      <w:pPr>
        <w:pStyle w:val="a4"/>
        <w:ind w:left="-284" w:firstLine="0"/>
        <w:jc w:val="both"/>
        <w:rPr>
          <w:b/>
          <w:lang w:val="uk-UA"/>
        </w:rPr>
      </w:pPr>
      <w:r w:rsidRPr="00FE3B54">
        <w:rPr>
          <w:b/>
          <w:lang w:val="uk-UA"/>
        </w:rPr>
        <w:t>Київської області</w:t>
      </w:r>
      <w:r>
        <w:rPr>
          <w:b/>
          <w:lang w:val="uk-UA"/>
        </w:rPr>
        <w:t xml:space="preserve">, </w:t>
      </w:r>
      <w:r w:rsidRPr="00FE3B54">
        <w:rPr>
          <w:b/>
          <w:lang w:val="uk-UA"/>
        </w:rPr>
        <w:t xml:space="preserve">для розміщення </w:t>
      </w:r>
      <w:r>
        <w:rPr>
          <w:b/>
          <w:lang w:val="uk-UA"/>
        </w:rPr>
        <w:t>громадської забудови, об’</w:t>
      </w:r>
      <w:r w:rsidRPr="00FE3B54">
        <w:rPr>
          <w:b/>
          <w:lang w:val="uk-UA"/>
        </w:rPr>
        <w:t xml:space="preserve">єктів </w:t>
      </w:r>
    </w:p>
    <w:p w:rsidR="004F50B7" w:rsidRDefault="004F50B7" w:rsidP="004F50B7">
      <w:pPr>
        <w:pStyle w:val="a4"/>
        <w:ind w:left="-284" w:firstLine="0"/>
        <w:jc w:val="both"/>
        <w:rPr>
          <w:b/>
          <w:lang w:val="uk-UA"/>
        </w:rPr>
      </w:pPr>
      <w:r w:rsidRPr="00FE3B54">
        <w:rPr>
          <w:b/>
          <w:lang w:val="uk-UA"/>
        </w:rPr>
        <w:t>придорожнього сервісу,</w:t>
      </w:r>
      <w:r>
        <w:rPr>
          <w:b/>
          <w:lang w:val="uk-UA"/>
        </w:rPr>
        <w:t xml:space="preserve"> </w:t>
      </w:r>
      <w:r w:rsidRPr="00FE3B54">
        <w:rPr>
          <w:b/>
          <w:lang w:val="uk-UA"/>
        </w:rPr>
        <w:t xml:space="preserve">садибної та багатоквартирної </w:t>
      </w:r>
      <w:r>
        <w:rPr>
          <w:b/>
          <w:lang w:val="uk-UA"/>
        </w:rPr>
        <w:t xml:space="preserve">житлової забудови </w:t>
      </w:r>
    </w:p>
    <w:p w:rsidR="004F50B7" w:rsidRPr="00FE3B54" w:rsidRDefault="004F50B7" w:rsidP="004F50B7">
      <w:pPr>
        <w:pStyle w:val="a4"/>
        <w:ind w:left="-284" w:firstLine="0"/>
        <w:jc w:val="both"/>
        <w:rPr>
          <w:b/>
          <w:lang w:val="uk-UA"/>
        </w:rPr>
      </w:pPr>
      <w:r>
        <w:rPr>
          <w:b/>
          <w:lang w:val="uk-UA"/>
        </w:rPr>
        <w:t>з об’</w:t>
      </w:r>
      <w:r w:rsidRPr="00FE3B54">
        <w:rPr>
          <w:b/>
          <w:lang w:val="uk-UA"/>
        </w:rPr>
        <w:t>єкт</w:t>
      </w:r>
      <w:r>
        <w:rPr>
          <w:b/>
          <w:lang w:val="uk-UA"/>
        </w:rPr>
        <w:t>ами</w:t>
      </w:r>
      <w:r w:rsidRPr="00FE3B54">
        <w:rPr>
          <w:b/>
          <w:lang w:val="uk-UA"/>
        </w:rPr>
        <w:t xml:space="preserve"> соціально-побутового призначення </w:t>
      </w:r>
    </w:p>
    <w:p w:rsidR="004F50B7" w:rsidRPr="005C42CF" w:rsidRDefault="004F50B7" w:rsidP="004F50B7">
      <w:pPr>
        <w:pStyle w:val="a4"/>
        <w:ind w:left="-284" w:firstLine="0"/>
        <w:jc w:val="both"/>
        <w:rPr>
          <w:b/>
          <w:lang w:val="uk-UA"/>
        </w:rPr>
      </w:pPr>
    </w:p>
    <w:p w:rsidR="004F50B7" w:rsidRDefault="004F50B7" w:rsidP="004F50B7">
      <w:pPr>
        <w:pStyle w:val="a4"/>
        <w:ind w:left="-284" w:firstLine="0"/>
        <w:jc w:val="both"/>
        <w:rPr>
          <w:lang w:val="uk-UA"/>
        </w:rPr>
      </w:pPr>
      <w:r w:rsidRPr="005C42CF">
        <w:rPr>
          <w:lang w:val="uk-UA"/>
        </w:rPr>
        <w:t xml:space="preserve">                         З метою визначення планувальної організації і функціонального призначення, просторової композиції і параметрів забудови та ландшафтної організації частини території </w:t>
      </w:r>
      <w:r>
        <w:rPr>
          <w:lang w:val="uk-UA"/>
        </w:rPr>
        <w:t xml:space="preserve">в місті Буча Київської області, що розташована </w:t>
      </w:r>
      <w:r w:rsidRPr="005C42CF">
        <w:rPr>
          <w:lang w:val="uk-UA"/>
        </w:rPr>
        <w:t>в межах</w:t>
      </w:r>
      <w:r>
        <w:rPr>
          <w:lang w:val="uk-UA"/>
        </w:rPr>
        <w:t xml:space="preserve"> вулиць </w:t>
      </w:r>
      <w:r w:rsidRPr="00FE3B54">
        <w:rPr>
          <w:lang w:val="uk-UA"/>
        </w:rPr>
        <w:t>Революції, Гоголя, І.Багряного, Шевченка</w:t>
      </w:r>
      <w:r w:rsidRPr="00FE3B54">
        <w:rPr>
          <w:b/>
          <w:lang w:val="uk-UA"/>
        </w:rPr>
        <w:t xml:space="preserve"> </w:t>
      </w:r>
      <w:r>
        <w:rPr>
          <w:lang w:val="uk-UA"/>
        </w:rPr>
        <w:t>та існуючої житлової та громадської забудови</w:t>
      </w:r>
      <w:r w:rsidRPr="005C42CF">
        <w:rPr>
          <w:lang w:val="uk-UA"/>
        </w:rPr>
        <w:t xml:space="preserve">, виходячи з необхідності врегулювання питань існуючої містобудівної ситуації, інженерних мереж та схеми транспортного сполучення міста Буча, керуючись  Законом  України </w:t>
      </w:r>
      <w:r w:rsidRPr="005C42CF">
        <w:rPr>
          <w:vertAlign w:val="superscript"/>
          <w:lang w:val="uk-UA"/>
        </w:rPr>
        <w:t xml:space="preserve"> </w:t>
      </w:r>
      <w:r w:rsidRPr="005C42CF">
        <w:rPr>
          <w:lang w:val="uk-UA"/>
        </w:rPr>
        <w:t xml:space="preserve">«Про основи містобудування», Законом  України «Про регулювання містобудівної діяльності» та Законом України «Про місцеве самоврядування в Україні», міська рада  </w:t>
      </w:r>
    </w:p>
    <w:p w:rsidR="004F50B7" w:rsidRDefault="004F50B7" w:rsidP="004F50B7">
      <w:pPr>
        <w:ind w:left="-284"/>
        <w:jc w:val="both"/>
        <w:rPr>
          <w:b/>
          <w:bCs/>
          <w:lang w:val="uk-UA"/>
        </w:rPr>
      </w:pPr>
      <w:r w:rsidRPr="005C42CF">
        <w:rPr>
          <w:b/>
          <w:bCs/>
          <w:lang w:val="uk-UA"/>
        </w:rPr>
        <w:t xml:space="preserve">ВИРІШИЛА: </w:t>
      </w:r>
    </w:p>
    <w:p w:rsidR="004F50B7" w:rsidRDefault="004F50B7" w:rsidP="004F50B7">
      <w:pPr>
        <w:pStyle w:val="a4"/>
        <w:numPr>
          <w:ilvl w:val="0"/>
          <w:numId w:val="1"/>
        </w:numPr>
        <w:ind w:left="1418" w:hanging="284"/>
        <w:jc w:val="both"/>
        <w:rPr>
          <w:lang w:val="uk-UA"/>
        </w:rPr>
      </w:pPr>
      <w:r w:rsidRPr="00064B7D">
        <w:rPr>
          <w:lang w:val="uk-UA"/>
        </w:rPr>
        <w:t>Розробити детальний план  території, орієнтовною площею 10,7 га, що розташована в межах вулиць Революції, Гоголя, І.Багряного, Шевченка та існуючої житлової та громадської забудови в м. Буча Київської області, для розміщення громадської забудови, об’єктів придорожнього сервісу, садибної та багатоквартирної житлової забудови з об’єктами соціально-побутового призначення</w:t>
      </w:r>
      <w:r>
        <w:rPr>
          <w:lang w:val="uk-UA"/>
        </w:rPr>
        <w:t>.</w:t>
      </w:r>
      <w:r w:rsidRPr="00064B7D">
        <w:rPr>
          <w:lang w:val="uk-UA"/>
        </w:rPr>
        <w:t xml:space="preserve"> </w:t>
      </w:r>
    </w:p>
    <w:p w:rsidR="004F50B7" w:rsidRDefault="004F50B7" w:rsidP="004F50B7">
      <w:pPr>
        <w:pStyle w:val="21"/>
        <w:numPr>
          <w:ilvl w:val="0"/>
          <w:numId w:val="1"/>
        </w:numPr>
        <w:ind w:left="1418" w:right="-1" w:hanging="284"/>
        <w:jc w:val="both"/>
        <w:rPr>
          <w:lang w:val="uk-UA"/>
        </w:rPr>
      </w:pPr>
      <w:proofErr w:type="spellStart"/>
      <w:r w:rsidRPr="00064B7D">
        <w:rPr>
          <w:lang w:val="uk-UA"/>
        </w:rPr>
        <w:t>КП</w:t>
      </w:r>
      <w:proofErr w:type="spellEnd"/>
      <w:r w:rsidRPr="00064B7D">
        <w:rPr>
          <w:lang w:val="uk-UA"/>
        </w:rPr>
        <w:t xml:space="preserve"> «</w:t>
      </w:r>
      <w:proofErr w:type="spellStart"/>
      <w:r w:rsidRPr="00064B7D">
        <w:rPr>
          <w:lang w:val="uk-UA"/>
        </w:rPr>
        <w:t>Бучабудзамовник</w:t>
      </w:r>
      <w:proofErr w:type="spellEnd"/>
      <w:r w:rsidRPr="00064B7D">
        <w:rPr>
          <w:lang w:val="uk-UA"/>
        </w:rPr>
        <w:t>» для виконання містобудівної документації залучити кошти інших джерел.</w:t>
      </w:r>
    </w:p>
    <w:p w:rsidR="004F50B7" w:rsidRDefault="004F50B7" w:rsidP="004F50B7">
      <w:pPr>
        <w:pStyle w:val="a4"/>
        <w:numPr>
          <w:ilvl w:val="0"/>
          <w:numId w:val="1"/>
        </w:numPr>
        <w:ind w:left="1418" w:hanging="284"/>
        <w:jc w:val="both"/>
        <w:rPr>
          <w:lang w:val="uk-UA"/>
        </w:rPr>
      </w:pPr>
      <w:r w:rsidRPr="00064B7D">
        <w:rPr>
          <w:lang w:val="uk-UA"/>
        </w:rPr>
        <w:t xml:space="preserve">Доручити  </w:t>
      </w:r>
      <w:proofErr w:type="spellStart"/>
      <w:r w:rsidRPr="00064B7D">
        <w:rPr>
          <w:lang w:val="uk-UA"/>
        </w:rPr>
        <w:t>КП</w:t>
      </w:r>
      <w:proofErr w:type="spellEnd"/>
      <w:r w:rsidRPr="00064B7D">
        <w:rPr>
          <w:lang w:val="uk-UA"/>
        </w:rPr>
        <w:t xml:space="preserve">  «</w:t>
      </w:r>
      <w:proofErr w:type="spellStart"/>
      <w:r w:rsidRPr="00064B7D">
        <w:rPr>
          <w:lang w:val="uk-UA"/>
        </w:rPr>
        <w:t>Бучабудзамовник</w:t>
      </w:r>
      <w:proofErr w:type="spellEnd"/>
      <w:r w:rsidRPr="00064B7D">
        <w:rPr>
          <w:lang w:val="uk-UA"/>
        </w:rPr>
        <w:t>»   укласти договір  з  відповідною  сертифікованою організацією на виконання  робіт  по розробці матеріалів детального плану території, орієнтовною площею 10,7 га, що розташована в межах вулиць Революції, Гоголя, І.Багряного, Шевченка та існуючої житлової та громадської забудови в м. Буча Київської області, для розміщення громадської забудови, об’єктів придорожнього сервісу, садибної та багатоквартирної житлової забудови з об’єктами соціально-побутового призначення</w:t>
      </w:r>
      <w:r>
        <w:rPr>
          <w:lang w:val="uk-UA"/>
        </w:rPr>
        <w:t>.</w:t>
      </w:r>
      <w:r w:rsidRPr="00064B7D">
        <w:rPr>
          <w:lang w:val="uk-UA"/>
        </w:rPr>
        <w:t xml:space="preserve"> </w:t>
      </w:r>
    </w:p>
    <w:p w:rsidR="004F50B7" w:rsidRDefault="004F50B7" w:rsidP="004F50B7">
      <w:pPr>
        <w:pStyle w:val="a4"/>
        <w:numPr>
          <w:ilvl w:val="0"/>
          <w:numId w:val="1"/>
        </w:numPr>
        <w:ind w:left="1418" w:hanging="284"/>
        <w:jc w:val="both"/>
        <w:rPr>
          <w:lang w:val="uk-UA"/>
        </w:rPr>
      </w:pPr>
      <w:r w:rsidRPr="00064B7D">
        <w:rPr>
          <w:lang w:val="uk-UA"/>
        </w:rPr>
        <w:t>Розроблені матеріали детального плану території, орієнтовною площею 10,7 га, що розташована в межах вулиць Революції, Гоголя, І.Багряного, Шевченка та існуючої житлової та громадської забудови в м. Буча Київської області, для розміщення громадської забудови, об’єктів придорожнього сервісу, садибної та багатоквартирної житлової забудови з об’єктами соціально-побутового призначення</w:t>
      </w:r>
      <w:r>
        <w:rPr>
          <w:lang w:val="uk-UA"/>
        </w:rPr>
        <w:t>.</w:t>
      </w:r>
      <w:r w:rsidRPr="00064B7D">
        <w:rPr>
          <w:lang w:val="uk-UA"/>
        </w:rPr>
        <w:t xml:space="preserve"> </w:t>
      </w:r>
    </w:p>
    <w:p w:rsidR="004F50B7" w:rsidRDefault="004F50B7" w:rsidP="004F50B7">
      <w:pPr>
        <w:pStyle w:val="21"/>
        <w:numPr>
          <w:ilvl w:val="0"/>
          <w:numId w:val="1"/>
        </w:numPr>
        <w:ind w:left="1418" w:right="-1" w:hanging="284"/>
        <w:jc w:val="both"/>
        <w:rPr>
          <w:lang w:val="uk-UA"/>
        </w:rPr>
      </w:pPr>
      <w:r w:rsidRPr="00064B7D">
        <w:rPr>
          <w:lang w:val="uk-UA"/>
        </w:rPr>
        <w:t>Контроль за виконанням  рішення  покласти  на постійну комісію  з питань містобудування та природокористування.</w:t>
      </w:r>
    </w:p>
    <w:p w:rsidR="004F50B7" w:rsidRPr="00064B7D" w:rsidRDefault="004F50B7" w:rsidP="004F50B7">
      <w:pPr>
        <w:pStyle w:val="a4"/>
        <w:ind w:left="76" w:firstLine="0"/>
        <w:jc w:val="both"/>
        <w:rPr>
          <w:lang w:val="uk-UA"/>
        </w:rPr>
      </w:pPr>
    </w:p>
    <w:p w:rsidR="00740E2B" w:rsidRDefault="004F50B7">
      <w:r>
        <w:rPr>
          <w:b/>
          <w:lang w:val="uk-UA"/>
        </w:rPr>
        <w:t xml:space="preserve">Міський голова                                                                                                     А.П. </w:t>
      </w:r>
      <w:proofErr w:type="spellStart"/>
      <w:r>
        <w:rPr>
          <w:b/>
          <w:lang w:val="uk-UA"/>
        </w:rPr>
        <w:t>Федорук</w:t>
      </w:r>
      <w:proofErr w:type="spellEnd"/>
    </w:p>
    <w:sectPr w:rsidR="00740E2B" w:rsidSect="004F50B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5B98"/>
    <w:multiLevelType w:val="hybridMultilevel"/>
    <w:tmpl w:val="584E299E"/>
    <w:lvl w:ilvl="0" w:tplc="6EAC5B1A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0B7"/>
    <w:rsid w:val="004F50B7"/>
    <w:rsid w:val="0074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50B7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4F50B7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0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50B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3">
    <w:name w:val="Знак"/>
    <w:basedOn w:val="a"/>
    <w:rsid w:val="004F50B7"/>
    <w:rPr>
      <w:rFonts w:ascii="Verdana" w:hAnsi="Verdana"/>
      <w:sz w:val="20"/>
      <w:szCs w:val="20"/>
      <w:lang w:val="en-US" w:eastAsia="en-US"/>
    </w:rPr>
  </w:style>
  <w:style w:type="paragraph" w:styleId="a4">
    <w:name w:val="List"/>
    <w:basedOn w:val="a"/>
    <w:rsid w:val="004F50B7"/>
    <w:pPr>
      <w:ind w:left="283" w:hanging="283"/>
    </w:pPr>
  </w:style>
  <w:style w:type="paragraph" w:styleId="21">
    <w:name w:val="List 2"/>
    <w:basedOn w:val="a"/>
    <w:rsid w:val="004F50B7"/>
    <w:pPr>
      <w:ind w:left="566" w:hanging="283"/>
    </w:pPr>
  </w:style>
  <w:style w:type="paragraph" w:styleId="a5">
    <w:name w:val="Balloon Text"/>
    <w:basedOn w:val="a"/>
    <w:link w:val="a6"/>
    <w:uiPriority w:val="99"/>
    <w:semiHidden/>
    <w:unhideWhenUsed/>
    <w:rsid w:val="004F50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0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2017-05-10T10:34:00Z</dcterms:created>
  <dcterms:modified xsi:type="dcterms:W3CDTF">2017-05-10T10:35:00Z</dcterms:modified>
</cp:coreProperties>
</file>