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0A5" w:rsidRPr="00B666BC" w:rsidRDefault="00D340A5" w:rsidP="00D340A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D340A5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t xml:space="preserve">                                                                 </w:t>
      </w:r>
      <w:r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w:drawing>
          <wp:inline distT="0" distB="0" distL="0" distR="0">
            <wp:extent cx="510540" cy="581660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81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40A5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t xml:space="preserve">                                                           </w:t>
      </w:r>
    </w:p>
    <w:p w:rsidR="00D340A5" w:rsidRPr="00D340A5" w:rsidRDefault="00D340A5" w:rsidP="00D340A5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</w:pPr>
    </w:p>
    <w:p w:rsidR="00D340A5" w:rsidRPr="00D340A5" w:rsidRDefault="00D340A5" w:rsidP="00D340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zh-CN" w:bidi="hi-IN"/>
        </w:rPr>
        <w:t>БУЧАНСЬКА     МІСЬКА      РАДА</w:t>
      </w:r>
    </w:p>
    <w:p w:rsidR="00D340A5" w:rsidRPr="00D340A5" w:rsidRDefault="00D340A5" w:rsidP="00D340A5">
      <w:pPr>
        <w:keepNext/>
        <w:widowControl w:val="0"/>
        <w:pBdr>
          <w:bottom w:val="single" w:sz="12" w:space="1" w:color="00000A"/>
        </w:pBdr>
        <w:suppressAutoHyphens/>
        <w:spacing w:after="0" w:line="240" w:lineRule="auto"/>
        <w:ind w:left="5812" w:hanging="576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КИЇВСЬКОЇ ОБЛАСТІ</w:t>
      </w:r>
    </w:p>
    <w:p w:rsidR="00D340A5" w:rsidRPr="00D340A5" w:rsidRDefault="00D340A5" w:rsidP="00D340A5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ТРИДЦЯТЬ СЬОМА </w:t>
      </w: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 xml:space="preserve"> СЕСІЯ  СЬОМОГО    СКЛИКАННЯ</w:t>
      </w:r>
    </w:p>
    <w:p w:rsidR="00D340A5" w:rsidRPr="00D340A5" w:rsidRDefault="00D340A5" w:rsidP="00D340A5">
      <w:pPr>
        <w:widowControl w:val="0"/>
        <w:tabs>
          <w:tab w:val="left" w:pos="3555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uk-UA" w:eastAsia="ru-RU" w:bidi="hi-IN"/>
        </w:rPr>
        <w:tab/>
      </w:r>
    </w:p>
    <w:p w:rsidR="00D340A5" w:rsidRPr="00D340A5" w:rsidRDefault="00D340A5" w:rsidP="00D340A5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D340A5" w:rsidRPr="00D340A5" w:rsidRDefault="00D340A5" w:rsidP="00D340A5">
      <w:pPr>
        <w:keepNext/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8"/>
          <w:szCs w:val="28"/>
          <w:lang w:val="uk-UA" w:eastAsia="ru-RU" w:bidi="hi-IN"/>
        </w:rPr>
        <w:t>Р  І   Ш   Е   Н   Н   Я</w:t>
      </w:r>
    </w:p>
    <w:p w:rsidR="00D340A5" w:rsidRPr="00D340A5" w:rsidRDefault="00D340A5" w:rsidP="00D340A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D340A5" w:rsidRPr="0039379A" w:rsidRDefault="00D340A5" w:rsidP="00D340A5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«</w:t>
      </w:r>
      <w:r w:rsidR="0039379A" w:rsidRPr="0039379A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26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» 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січня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201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8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р.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ab/>
        <w:t xml:space="preserve">                  </w:t>
      </w:r>
      <w:r w:rsidR="0039379A" w:rsidRPr="0039379A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 xml:space="preserve">     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  № </w:t>
      </w:r>
      <w:r w:rsidR="00B666BC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1702</w:t>
      </w:r>
      <w:r w:rsidR="0039379A" w:rsidRPr="0039379A">
        <w:rPr>
          <w:rFonts w:ascii="Times New Roman" w:eastAsia="SimSun" w:hAnsi="Times New Roman" w:cs="Times New Roman"/>
          <w:b/>
          <w:kern w:val="1"/>
          <w:sz w:val="24"/>
          <w:szCs w:val="24"/>
          <w:lang w:eastAsia="ru-RU" w:bidi="hi-IN"/>
        </w:rPr>
        <w:t>-37-</w:t>
      </w:r>
      <w:r w:rsidR="0039379A">
        <w:rPr>
          <w:rFonts w:ascii="Times New Roman" w:eastAsia="SimSun" w:hAnsi="Times New Roman" w:cs="Times New Roman"/>
          <w:b/>
          <w:kern w:val="1"/>
          <w:sz w:val="24"/>
          <w:szCs w:val="24"/>
          <w:lang w:val="en-US" w:eastAsia="ru-RU" w:bidi="hi-IN"/>
        </w:rPr>
        <w:t>VII</w:t>
      </w:r>
    </w:p>
    <w:p w:rsidR="00D340A5" w:rsidRPr="00D340A5" w:rsidRDefault="00D340A5" w:rsidP="00D340A5">
      <w:pPr>
        <w:keepNext/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D340A5" w:rsidRPr="00D340A5" w:rsidRDefault="00D340A5" w:rsidP="00D340A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</w:p>
    <w:p w:rsidR="00D340A5" w:rsidRPr="00D340A5" w:rsidRDefault="00D340A5" w:rsidP="00D340A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Про </w:t>
      </w: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встановлення ставок та пільг</w:t>
      </w:r>
    </w:p>
    <w:p w:rsidR="00C54213" w:rsidRDefault="00D340A5" w:rsidP="00C542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із сплати земельного податку </w:t>
      </w:r>
      <w:r w:rsidR="00C54213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на</w:t>
      </w:r>
    </w:p>
    <w:p w:rsidR="00D340A5" w:rsidRPr="00B666BC" w:rsidRDefault="00D340A5" w:rsidP="00D340A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 xml:space="preserve">території міста Буча </w:t>
      </w:r>
      <w:r w:rsidRPr="00D340A5">
        <w:rPr>
          <w:rFonts w:ascii="Times New Roman" w:eastAsia="SimSun" w:hAnsi="Times New Roman" w:cs="Times New Roman"/>
          <w:b/>
          <w:kern w:val="1"/>
          <w:sz w:val="24"/>
          <w:szCs w:val="24"/>
          <w:lang w:val="uk-UA" w:eastAsia="ru-RU" w:bidi="hi-IN"/>
        </w:rPr>
        <w:t>на 2018 рік</w:t>
      </w:r>
    </w:p>
    <w:p w:rsidR="00D340A5" w:rsidRDefault="00D340A5" w:rsidP="00D340A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D340A5" w:rsidRPr="00D340A5" w:rsidRDefault="00D340A5" w:rsidP="00D340A5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</w:p>
    <w:p w:rsidR="00D340A5" w:rsidRPr="00D340A5" w:rsidRDefault="00D340A5" w:rsidP="00D340A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ab/>
      </w:r>
      <w:r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На виконання Постанови КМУ №483 від 24.05.17 «Про затвердження форм типових рішень про встановлення ставок та пільг із сплати земельного податку та податку на нерухоме майно, відмінне від земельної ділянки» , </w:t>
      </w:r>
      <w:r w:rsidR="00E75239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к</w:t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еруючис</w:t>
      </w:r>
      <w:r w:rsid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</w:t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871A9">
        <w:fldChar w:fldCharType="begin"/>
      </w:r>
      <w:r w:rsidR="001871A9" w:rsidRPr="001871A9">
        <w:rPr>
          <w:lang w:val="uk-UA"/>
        </w:rPr>
        <w:instrText xml:space="preserve"> </w:instrText>
      </w:r>
      <w:r w:rsidR="001871A9">
        <w:instrText>HYPERLINK</w:instrText>
      </w:r>
      <w:r w:rsidR="001871A9" w:rsidRPr="001871A9">
        <w:rPr>
          <w:lang w:val="uk-UA"/>
        </w:rPr>
        <w:instrText xml:space="preserve"> "</w:instrText>
      </w:r>
      <w:r w:rsidR="001871A9">
        <w:instrText>http</w:instrText>
      </w:r>
      <w:r w:rsidR="001871A9" w:rsidRPr="001871A9">
        <w:rPr>
          <w:lang w:val="uk-UA"/>
        </w:rPr>
        <w:instrText>://</w:instrText>
      </w:r>
      <w:r w:rsidR="001871A9">
        <w:instrText>search</w:instrText>
      </w:r>
      <w:r w:rsidR="001871A9" w:rsidRPr="001871A9">
        <w:rPr>
          <w:lang w:val="uk-UA"/>
        </w:rPr>
        <w:instrText>.</w:instrText>
      </w:r>
      <w:r w:rsidR="001871A9">
        <w:instrText>ligazakon</w:instrText>
      </w:r>
      <w:r w:rsidR="001871A9" w:rsidRPr="001871A9">
        <w:rPr>
          <w:lang w:val="uk-UA"/>
        </w:rPr>
        <w:instrText>.</w:instrText>
      </w:r>
      <w:r w:rsidR="001871A9">
        <w:instrText>ua</w:instrText>
      </w:r>
      <w:r w:rsidR="001871A9" w:rsidRPr="001871A9">
        <w:rPr>
          <w:lang w:val="uk-UA"/>
        </w:rPr>
        <w:instrText>/</w:instrText>
      </w:r>
      <w:r w:rsidR="001871A9">
        <w:instrText>l</w:instrText>
      </w:r>
      <w:r w:rsidR="001871A9" w:rsidRPr="001871A9">
        <w:rPr>
          <w:lang w:val="uk-UA"/>
        </w:rPr>
        <w:instrText>_</w:instrText>
      </w:r>
      <w:r w:rsidR="001871A9">
        <w:instrText>doc</w:instrText>
      </w:r>
      <w:r w:rsidR="001871A9" w:rsidRPr="001871A9">
        <w:rPr>
          <w:lang w:val="uk-UA"/>
        </w:rPr>
        <w:instrText>2.</w:instrText>
      </w:r>
      <w:r w:rsidR="001871A9">
        <w:instrText>nsf</w:instrText>
      </w:r>
      <w:r w:rsidR="001871A9" w:rsidRPr="001871A9">
        <w:rPr>
          <w:lang w:val="uk-UA"/>
        </w:rPr>
        <w:instrText>/</w:instrText>
      </w:r>
      <w:r w:rsidR="001871A9">
        <w:instrText>link</w:instrText>
      </w:r>
      <w:r w:rsidR="001871A9" w:rsidRPr="001871A9">
        <w:rPr>
          <w:lang w:val="uk-UA"/>
        </w:rPr>
        <w:instrText>1/</w:instrText>
      </w:r>
      <w:r w:rsidR="001871A9">
        <w:instrText>T</w:instrText>
      </w:r>
      <w:r w:rsidR="001871A9" w:rsidRPr="001871A9">
        <w:rPr>
          <w:lang w:val="uk-UA"/>
        </w:rPr>
        <w:instrText>10_2755.</w:instrText>
      </w:r>
      <w:r w:rsidR="001871A9">
        <w:instrText>html</w:instrText>
      </w:r>
      <w:r w:rsidR="001871A9" w:rsidRPr="001871A9">
        <w:rPr>
          <w:lang w:val="uk-UA"/>
        </w:rPr>
        <w:instrText>" \</w:instrText>
      </w:r>
      <w:r w:rsidR="001871A9">
        <w:instrText>t</w:instrText>
      </w:r>
      <w:r w:rsidR="001871A9" w:rsidRPr="001871A9">
        <w:rPr>
          <w:lang w:val="uk-UA"/>
        </w:rPr>
        <w:instrText xml:space="preserve"> "_</w:instrText>
      </w:r>
      <w:r w:rsidR="001871A9">
        <w:instrText>top</w:instrText>
      </w:r>
      <w:r w:rsidR="001871A9" w:rsidRPr="001871A9">
        <w:rPr>
          <w:lang w:val="uk-UA"/>
        </w:rPr>
        <w:instrText xml:space="preserve">" </w:instrText>
      </w:r>
      <w:r w:rsidR="001871A9">
        <w:fldChar w:fldCharType="separate"/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284.1 ст</w:t>
      </w:r>
      <w:r w:rsid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284 Податкового кодексу України</w:t>
      </w:r>
      <w:r w:rsidR="001871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="00C5421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54213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враховуючи п.3 Прикінцевих та перехідних положень Закону України «Про внесення змін до Податкового кодексу України та деяких законодавчих актів України щодо забезпечення збалансованості бюджетних надходжень у 2018 році» №2245-</w:t>
      </w:r>
      <w:r w:rsidR="00C54213">
        <w:rPr>
          <w:rFonts w:ascii="Times New Roman" w:eastAsia="SimSun" w:hAnsi="Times New Roman" w:cs="Times New Roman"/>
          <w:kern w:val="1"/>
          <w:sz w:val="24"/>
          <w:szCs w:val="24"/>
          <w:lang w:val="en-US" w:eastAsia="ru-RU" w:bidi="hi-IN"/>
        </w:rPr>
        <w:t>VII</w:t>
      </w:r>
      <w:r w:rsidR="00C54213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 xml:space="preserve"> від 07.12.17 </w:t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="001871A9">
        <w:fldChar w:fldCharType="begin"/>
      </w:r>
      <w:r w:rsidR="001871A9" w:rsidRPr="001871A9">
        <w:rPr>
          <w:lang w:val="uk-UA"/>
        </w:rPr>
        <w:instrText xml:space="preserve"> </w:instrText>
      </w:r>
      <w:r w:rsidR="001871A9">
        <w:instrText>HYPERLINK</w:instrText>
      </w:r>
      <w:r w:rsidR="001871A9" w:rsidRPr="001871A9">
        <w:rPr>
          <w:lang w:val="uk-UA"/>
        </w:rPr>
        <w:instrText xml:space="preserve"> "</w:instrText>
      </w:r>
      <w:r w:rsidR="001871A9">
        <w:instrText>http</w:instrText>
      </w:r>
      <w:r w:rsidR="001871A9" w:rsidRPr="001871A9">
        <w:rPr>
          <w:lang w:val="uk-UA"/>
        </w:rPr>
        <w:instrText>://</w:instrText>
      </w:r>
      <w:r w:rsidR="001871A9">
        <w:instrText>search</w:instrText>
      </w:r>
      <w:r w:rsidR="001871A9" w:rsidRPr="001871A9">
        <w:rPr>
          <w:lang w:val="uk-UA"/>
        </w:rPr>
        <w:instrText>.</w:instrText>
      </w:r>
      <w:r w:rsidR="001871A9">
        <w:instrText>ligazakon</w:instrText>
      </w:r>
      <w:r w:rsidR="001871A9" w:rsidRPr="001871A9">
        <w:rPr>
          <w:lang w:val="uk-UA"/>
        </w:rPr>
        <w:instrText>.</w:instrText>
      </w:r>
      <w:r w:rsidR="001871A9">
        <w:instrText>ua</w:instrText>
      </w:r>
      <w:r w:rsidR="001871A9" w:rsidRPr="001871A9">
        <w:rPr>
          <w:lang w:val="uk-UA"/>
        </w:rPr>
        <w:instrText>/</w:instrText>
      </w:r>
      <w:r w:rsidR="001871A9">
        <w:instrText>l</w:instrText>
      </w:r>
      <w:r w:rsidR="001871A9" w:rsidRPr="001871A9">
        <w:rPr>
          <w:lang w:val="uk-UA"/>
        </w:rPr>
        <w:instrText>_</w:instrText>
      </w:r>
      <w:r w:rsidR="001871A9">
        <w:instrText>doc</w:instrText>
      </w:r>
      <w:r w:rsidR="001871A9" w:rsidRPr="001871A9">
        <w:rPr>
          <w:lang w:val="uk-UA"/>
        </w:rPr>
        <w:instrText>2.</w:instrText>
      </w:r>
      <w:r w:rsidR="001871A9">
        <w:instrText>nsf</w:instrText>
      </w:r>
      <w:r w:rsidR="001871A9" w:rsidRPr="001871A9">
        <w:rPr>
          <w:lang w:val="uk-UA"/>
        </w:rPr>
        <w:instrText>/</w:instrText>
      </w:r>
      <w:r w:rsidR="001871A9">
        <w:instrText>link</w:instrText>
      </w:r>
      <w:r w:rsidR="001871A9" w:rsidRPr="001871A9">
        <w:rPr>
          <w:lang w:val="uk-UA"/>
        </w:rPr>
        <w:instrText>1/</w:instrText>
      </w:r>
      <w:r w:rsidR="001871A9">
        <w:instrText>Z</w:instrText>
      </w:r>
      <w:r w:rsidR="001871A9" w:rsidRPr="001871A9">
        <w:rPr>
          <w:lang w:val="uk-UA"/>
        </w:rPr>
        <w:instrText>970280.</w:instrText>
      </w:r>
      <w:r w:rsidR="001871A9">
        <w:instrText>html</w:instrText>
      </w:r>
      <w:r w:rsidR="001871A9" w:rsidRPr="001871A9">
        <w:rPr>
          <w:lang w:val="uk-UA"/>
        </w:rPr>
        <w:instrText>" \</w:instrText>
      </w:r>
      <w:r w:rsidR="001871A9">
        <w:instrText>t</w:instrText>
      </w:r>
      <w:r w:rsidR="001871A9" w:rsidRPr="001871A9">
        <w:rPr>
          <w:lang w:val="uk-UA"/>
        </w:rPr>
        <w:instrText xml:space="preserve"> "_</w:instrText>
      </w:r>
      <w:r w:rsidR="001871A9">
        <w:instrText>top</w:instrText>
      </w:r>
      <w:r w:rsidR="001871A9" w:rsidRPr="001871A9">
        <w:rPr>
          <w:lang w:val="uk-UA"/>
        </w:rPr>
        <w:instrText xml:space="preserve">" </w:instrText>
      </w:r>
      <w:r w:rsidR="001871A9">
        <w:fldChar w:fldCharType="separate"/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пунктом 24 частини першої ст</w:t>
      </w:r>
      <w:r w:rsid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75239" w:rsidRP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 Закону України "Про місцеве самоврядування в Україні"</w:t>
      </w:r>
      <w:r w:rsidR="001871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fldChar w:fldCharType="end"/>
      </w:r>
      <w:r w:rsidR="00E7523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Pr="00D340A5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>міська рада</w:t>
      </w:r>
    </w:p>
    <w:p w:rsidR="00D340A5" w:rsidRPr="00D340A5" w:rsidRDefault="00D340A5" w:rsidP="00D340A5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kern w:val="1"/>
          <w:sz w:val="24"/>
          <w:szCs w:val="24"/>
          <w:lang w:val="uk-UA" w:eastAsia="ru-RU" w:bidi="hi-IN"/>
        </w:rPr>
        <w:tab/>
      </w:r>
    </w:p>
    <w:p w:rsidR="004148E7" w:rsidRPr="004148E7" w:rsidRDefault="00D340A5" w:rsidP="00CC1130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uk-UA" w:eastAsia="ru-RU" w:bidi="hi-IN"/>
        </w:rPr>
      </w:pPr>
      <w:r w:rsidRPr="00D340A5">
        <w:rPr>
          <w:rFonts w:ascii="Times New Roman" w:eastAsia="SimSun" w:hAnsi="Times New Roman" w:cs="Times New Roman"/>
          <w:b/>
          <w:kern w:val="1"/>
          <w:sz w:val="26"/>
          <w:szCs w:val="26"/>
          <w:lang w:val="uk-UA" w:eastAsia="ru-RU" w:bidi="hi-IN"/>
        </w:rPr>
        <w:t>В И Р І Ш И Л А :</w:t>
      </w:r>
    </w:p>
    <w:tbl>
      <w:tblPr>
        <w:tblW w:w="11574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1574"/>
      </w:tblGrid>
      <w:tr w:rsidR="006D79E1" w:rsidRPr="006D79E1" w:rsidTr="00AA7948">
        <w:trPr>
          <w:trHeight w:val="1"/>
          <w:tblCellSpacing w:w="22" w:type="dxa"/>
          <w:jc w:val="center"/>
        </w:trPr>
        <w:tc>
          <w:tcPr>
            <w:tcW w:w="4962" w:type="pct"/>
            <w:hideMark/>
          </w:tcPr>
          <w:p w:rsidR="00D9354B" w:rsidRDefault="00D9354B" w:rsidP="004148E7">
            <w:pPr>
              <w:spacing w:after="0" w:line="240" w:lineRule="auto"/>
              <w:ind w:firstLine="84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3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Установити на території міста Буча:</w:t>
            </w:r>
          </w:p>
          <w:p w:rsidR="006D79E1" w:rsidRDefault="00F06AF4" w:rsidP="00C571AB">
            <w:pPr>
              <w:spacing w:after="0" w:line="240" w:lineRule="auto"/>
              <w:ind w:left="1393" w:right="992" w:hanging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6D79E1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ставки </w:t>
            </w:r>
            <w:proofErr w:type="gramStart"/>
            <w:r w:rsidR="006D79E1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</w:t>
            </w:r>
            <w:proofErr w:type="gramEnd"/>
            <w:r w:rsidR="006D79E1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податку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земельні ділянки, що перебувають у власності платників податку</w:t>
            </w:r>
            <w:r w:rsidR="006D79E1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згідно з додатком 1;</w:t>
            </w:r>
          </w:p>
          <w:p w:rsidR="00F06AF4" w:rsidRDefault="00F06AF4" w:rsidP="004148E7">
            <w:pPr>
              <w:spacing w:after="0" w:line="240" w:lineRule="auto"/>
              <w:ind w:left="1132" w:right="10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</w:t>
            </w:r>
            <w:r w:rsidR="00C571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C1130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земельного податку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земельні ділянки, що перебувають у постійному користуванні платників податку</w:t>
            </w:r>
            <w:r w:rsidR="00CC1130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згідно з додатком </w:t>
            </w:r>
            <w:r w:rsidR="00C571A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CC1130"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571AB" w:rsidRPr="00C571AB" w:rsidRDefault="00C571AB" w:rsidP="00C571AB">
            <w:pPr>
              <w:spacing w:after="0" w:line="240" w:lineRule="auto"/>
              <w:ind w:left="1393" w:right="10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пільги для фізичних та юридичних осіб, надані відповідно до </w:t>
            </w:r>
            <w:hyperlink r:id="rId8" w:tgtFrame="_top" w:history="1">
              <w:r w:rsidRPr="004148E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пункту 284.1 статті 284 Податкового кодексу України</w:t>
              </w:r>
            </w:hyperlink>
            <w:r w:rsidRPr="00414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 переліком згід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з додатком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3;</w:t>
            </w:r>
          </w:p>
          <w:p w:rsidR="00D9354B" w:rsidRPr="00D9354B" w:rsidRDefault="00D9354B" w:rsidP="004148E7">
            <w:pPr>
              <w:spacing w:after="0" w:line="240" w:lineRule="auto"/>
              <w:ind w:left="1132" w:right="1051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935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Порядок справляння плати за землю здійснюється відповідно </w:t>
            </w:r>
            <w:r w:rsidR="00C74E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Податкового Кодексу України.</w:t>
            </w:r>
          </w:p>
          <w:p w:rsidR="004148E7" w:rsidRDefault="00D9354B" w:rsidP="004148E7">
            <w:pPr>
              <w:spacing w:before="100" w:beforeAutospacing="1" w:after="100" w:afterAutospacing="1" w:line="240" w:lineRule="auto"/>
              <w:ind w:left="1132" w:right="1051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3</w:t>
            </w:r>
            <w:r w:rsidR="004148E7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148E7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Вважати таким, що втратило чинність рішення Бучанської міської ради</w:t>
            </w:r>
            <w:r w:rsid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148E7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«Про встановлення </w:t>
            </w:r>
            <w:r w:rsid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ставок плати за землю за земельні ділянки на території</w:t>
            </w:r>
            <w:r w:rsidR="004148E7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міст</w:t>
            </w:r>
            <w:r w:rsid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а</w:t>
            </w:r>
            <w:r w:rsidR="004148E7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Буча» за №227</w:t>
            </w:r>
            <w:r w:rsidR="00C54213">
              <w:rPr>
                <w:rFonts w:ascii="Times New Roman" w:hAnsi="Times New Roman"/>
                <w:sz w:val="24"/>
                <w:szCs w:val="24"/>
                <w:lang w:val="uk-UA" w:eastAsia="ru-RU"/>
              </w:rPr>
              <w:t>1</w:t>
            </w:r>
            <w:r w:rsidR="004148E7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-72-</w:t>
            </w:r>
            <w:r w:rsidR="004148E7" w:rsidRPr="009D531D">
              <w:rPr>
                <w:rFonts w:ascii="Times New Roman" w:hAnsi="Times New Roman"/>
                <w:sz w:val="24"/>
                <w:szCs w:val="24"/>
                <w:lang w:val="en-US" w:eastAsia="ru-RU"/>
              </w:rPr>
              <w:t>V</w:t>
            </w:r>
            <w:r w:rsidR="004148E7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І від 25.06.2015 </w:t>
            </w:r>
            <w:r w:rsid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 урахуванням змін</w:t>
            </w:r>
            <w:r w:rsidR="004148E7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.</w:t>
            </w:r>
          </w:p>
          <w:p w:rsidR="00C54213" w:rsidRPr="004148E7" w:rsidRDefault="00D9354B" w:rsidP="004148E7">
            <w:pPr>
              <w:spacing w:before="100" w:beforeAutospacing="1" w:after="100" w:afterAutospacing="1" w:line="240" w:lineRule="auto"/>
              <w:ind w:left="1132" w:right="1051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4</w:t>
            </w:r>
            <w:r w:rsidR="00C54213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C54213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21A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Дане рішення застосовувати з 01 січня 2018 року.</w:t>
            </w:r>
          </w:p>
          <w:p w:rsidR="00C54213" w:rsidRPr="004148E7" w:rsidRDefault="00D9354B" w:rsidP="00C54213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5</w:t>
            </w:r>
            <w:r w:rsidR="004148E7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148E7" w:rsidRP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Відділу економіки оприлюднити дане рішення в засобах масової інформації або на офіційному сайті Бучанської міської ради.</w:t>
            </w:r>
          </w:p>
          <w:p w:rsidR="004148E7" w:rsidRPr="00E939C6" w:rsidRDefault="00D9354B" w:rsidP="004148E7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6</w:t>
            </w:r>
            <w:r w:rsidR="004148E7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21A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Контроль за сплатою земельного податку покладається на</w:t>
            </w:r>
            <w:r w:rsidR="004148E7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 Ірпінськ</w:t>
            </w:r>
            <w:r w:rsidR="00421AE6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</w:t>
            </w:r>
            <w:r w:rsidR="004148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відділення Вишгородської</w:t>
            </w:r>
            <w:r w:rsidR="004148E7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ОДПІ ГУ ДФС у Київській області.</w:t>
            </w:r>
          </w:p>
          <w:p w:rsidR="004148E7" w:rsidRPr="00E939C6" w:rsidRDefault="00D9354B" w:rsidP="004148E7">
            <w:pPr>
              <w:spacing w:before="100" w:beforeAutospacing="1" w:after="100" w:afterAutospacing="1" w:line="240" w:lineRule="auto"/>
              <w:ind w:left="1132" w:right="1073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7</w:t>
            </w:r>
            <w:r w:rsidR="004148E7" w:rsidRPr="004148E7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 w:rsidR="004148E7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="004148E7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Контроль за виконанням даного </w:t>
            </w:r>
            <w:proofErr w:type="gramStart"/>
            <w:r w:rsidR="004148E7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="004148E7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ішення покласти на пос</w:t>
            </w:r>
            <w:r w:rsidR="004148E7">
              <w:rPr>
                <w:rFonts w:ascii="Times New Roman" w:hAnsi="Times New Roman"/>
                <w:sz w:val="24"/>
                <w:szCs w:val="24"/>
                <w:lang w:eastAsia="ru-RU"/>
              </w:rPr>
              <w:t>тійну комісію з питань соціально-економіч</w:t>
            </w:r>
            <w:r w:rsidR="004148E7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ного</w:t>
            </w:r>
            <w:r w:rsidR="004148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розвитку, підприємництва, житлово-комунального господарства, бюджету, фінансів та інвестування</w:t>
            </w:r>
            <w:r w:rsidR="004148E7" w:rsidRPr="00E939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4148E7" w:rsidRPr="00CC1130" w:rsidRDefault="004148E7" w:rsidP="004148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:rsidR="004148E7" w:rsidRDefault="004148E7" w:rsidP="004148E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D79E1" w:rsidRPr="0039379A" w:rsidRDefault="00CB304F" w:rsidP="0039379A">
            <w:pPr>
              <w:spacing w:after="0" w:line="240" w:lineRule="auto"/>
              <w:ind w:firstLine="708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 xml:space="preserve">       </w:t>
            </w:r>
            <w:r w:rsidR="00414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Міський голова</w:t>
            </w:r>
            <w:r w:rsidR="00414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="00414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="00414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="00414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="00414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="00414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="004148E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А.П.Федорук</w:t>
            </w:r>
          </w:p>
        </w:tc>
      </w:tr>
      <w:tr w:rsidR="00CB304F" w:rsidRPr="006D79E1" w:rsidTr="00AA7948">
        <w:trPr>
          <w:tblCellSpacing w:w="22" w:type="dxa"/>
          <w:jc w:val="center"/>
        </w:trPr>
        <w:tc>
          <w:tcPr>
            <w:tcW w:w="4962" w:type="pct"/>
          </w:tcPr>
          <w:p w:rsidR="00CB304F" w:rsidRPr="0039379A" w:rsidRDefault="00CB304F" w:rsidP="00CB30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6D79E1" w:rsidRPr="0039379A" w:rsidRDefault="006D79E1" w:rsidP="0081218B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 </w:t>
      </w:r>
      <w:proofErr w:type="gramStart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r w:rsidR="00812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 встановлення ставок та пільг із сплати земельного податку</w:t>
      </w:r>
      <w:r w:rsidR="00812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мі</w:t>
      </w:r>
      <w:r w:rsidR="0039379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 Буча на 2018 рік» №</w:t>
      </w:r>
      <w:r w:rsidR="001871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1702</w:t>
      </w:r>
      <w:r w:rsidR="0039379A" w:rsidRPr="0039379A">
        <w:rPr>
          <w:rFonts w:ascii="Times New Roman" w:eastAsia="Times New Roman" w:hAnsi="Times New Roman" w:cs="Times New Roman"/>
          <w:sz w:val="24"/>
          <w:szCs w:val="24"/>
          <w:lang w:eastAsia="ru-RU"/>
        </w:rPr>
        <w:t>-37-</w:t>
      </w:r>
      <w:r w:rsidR="0039379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="0039379A" w:rsidRPr="003937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2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</w:t>
      </w:r>
      <w:r w:rsidR="0039379A" w:rsidRPr="0039379A">
        <w:rPr>
          <w:rFonts w:ascii="Times New Roman" w:eastAsia="Times New Roman" w:hAnsi="Times New Roman" w:cs="Times New Roman"/>
          <w:sz w:val="24"/>
          <w:szCs w:val="24"/>
          <w:lang w:eastAsia="ru-RU"/>
        </w:rPr>
        <w:t>26.01.</w:t>
      </w:r>
      <w:r w:rsidR="00812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</w:t>
      </w:r>
    </w:p>
    <w:p w:rsidR="0081218B" w:rsidRDefault="0081218B" w:rsidP="008121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B005E" w:rsidRDefault="006D79E1" w:rsidP="008121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gramStart"/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земельного</w:t>
      </w:r>
      <w:proofErr w:type="gramEnd"/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податку</w:t>
      </w:r>
      <w:r w:rsidR="003B005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3B005E" w:rsidRPr="003B00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земельні ділянки,</w:t>
      </w:r>
    </w:p>
    <w:p w:rsidR="006D79E1" w:rsidRPr="003B005E" w:rsidRDefault="003B005E" w:rsidP="008121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 w:eastAsia="ru-RU"/>
        </w:rPr>
      </w:pPr>
      <w:r w:rsidRPr="003B005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 перебувають у власності платників податку</w:t>
      </w:r>
    </w:p>
    <w:p w:rsidR="0081218B" w:rsidRPr="0081218B" w:rsidRDefault="0081218B" w:rsidP="0081218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території міста Буча</w:t>
      </w:r>
    </w:p>
    <w:p w:rsidR="006D79E1" w:rsidRPr="0081218B" w:rsidRDefault="006D79E1" w:rsidP="006D7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встановлюються на </w:t>
      </w:r>
      <w:r w:rsidR="00812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та вводяться в дію з </w:t>
      </w:r>
      <w:r w:rsidR="00812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81218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812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95"/>
        <w:gridCol w:w="829"/>
        <w:gridCol w:w="1305"/>
        <w:gridCol w:w="1806"/>
        <w:gridCol w:w="1280"/>
        <w:gridCol w:w="1128"/>
        <w:gridCol w:w="1280"/>
        <w:gridCol w:w="1082"/>
      </w:tblGrid>
      <w:tr w:rsidR="006D79E1" w:rsidRPr="006D79E1" w:rsidTr="00996120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</w:tc>
        <w:tc>
          <w:tcPr>
            <w:tcW w:w="33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CB304F" w:rsidRPr="006D79E1" w:rsidTr="00996120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04F" w:rsidRPr="00CB304F" w:rsidRDefault="00CB304F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04F" w:rsidRPr="006D79E1" w:rsidRDefault="00CB304F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04F" w:rsidRPr="006D79E1" w:rsidRDefault="00CB304F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3210800000</w:t>
            </w:r>
          </w:p>
        </w:tc>
        <w:tc>
          <w:tcPr>
            <w:tcW w:w="33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304F" w:rsidRPr="00CB304F" w:rsidRDefault="00CB304F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</w:p>
        </w:tc>
      </w:tr>
      <w:tr w:rsidR="006D79E1" w:rsidRPr="006D79E1" w:rsidTr="00996120">
        <w:tblPrEx>
          <w:jc w:val="left"/>
        </w:tblPrEx>
        <w:trPr>
          <w:tblCellSpacing w:w="22" w:type="dxa"/>
        </w:trPr>
        <w:tc>
          <w:tcPr>
            <w:tcW w:w="2489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9E1" w:rsidRPr="0081218B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</w:p>
        </w:tc>
        <w:tc>
          <w:tcPr>
            <w:tcW w:w="244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нормативної грошової оцінки)</w:t>
            </w:r>
          </w:p>
        </w:tc>
      </w:tr>
      <w:tr w:rsidR="006D79E1" w:rsidRPr="006D79E1" w:rsidTr="00996120">
        <w:tblPrEx>
          <w:jc w:val="left"/>
        </w:tblPrEx>
        <w:trPr>
          <w:tblCellSpacing w:w="22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9E1" w:rsidRPr="006D79E1" w:rsidRDefault="006D79E1" w:rsidP="00812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3B005E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 xml:space="preserve">за земельні ділянки, нормативну грошову оцінку яких проведено (незалежно від </w:t>
            </w:r>
            <w:proofErr w:type="gramStart"/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>ісцезнаходження)</w:t>
            </w:r>
            <w:r w:rsidR="003B005E" w:rsidRPr="003B005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3B005E"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що перебувають у власності платників податку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6D79E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юридичних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юридичних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2E4B25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0F3" w:rsidRPr="0081218B" w:rsidRDefault="001C20F3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0F3" w:rsidRDefault="001C20F3" w:rsidP="002E4B25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ідсобного сільського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2E4B25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2E4B25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ідних і навчальних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інфраструктури оптових ринкі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сільськогосподарської продукції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2E4B25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01.01 - 01.13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867EF3" w:rsidRPr="006D79E1" w:rsidTr="00CC113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F3" w:rsidRPr="006D79E1" w:rsidRDefault="00867E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F3" w:rsidRPr="000D1F78" w:rsidRDefault="00867E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67EF3" w:rsidRPr="002E4B25" w:rsidRDefault="00CC1130" w:rsidP="001C2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F3" w:rsidRPr="002E4B25" w:rsidRDefault="00CC1130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F3" w:rsidRPr="0081218B" w:rsidRDefault="00867EF3" w:rsidP="007A3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7EF3" w:rsidRPr="0081218B" w:rsidRDefault="00867EF3" w:rsidP="007A3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0D1F78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CC113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0F3" w:rsidRPr="00CC1130" w:rsidRDefault="00CC1130" w:rsidP="001C2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0F3" w:rsidRPr="00CC1130" w:rsidRDefault="00CC1130" w:rsidP="001C20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1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2E4B25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2E4B25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2E4B25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2E4B25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1C20F3" w:rsidRDefault="001C20F3" w:rsidP="001C2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Default="001C20F3" w:rsidP="001C20F3">
            <w:pPr>
              <w:jc w:val="center"/>
            </w:pPr>
            <w:r w:rsidRPr="0099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C20F3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6D79E1" w:rsidRDefault="001C20F3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02.01 - 02.07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0F3" w:rsidRPr="0081218B" w:rsidRDefault="001C20F3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0D1F78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державної влади та місцевого самоврядування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1C20F3" w:rsidRDefault="001C20F3" w:rsidP="001C2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1C20F3" w:rsidP="001C2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0D1F78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0D1F78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іальної допомоги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0D1F78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будівель громадських та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ігійних організацій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0D1F78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будівель закладів культурно-просвітницького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0D1F78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екстериторіальних організацій та 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торгі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1C20F3" w:rsidRDefault="001C20F3" w:rsidP="001C2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1C20F3" w:rsidP="001C2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F33A79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F33A79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CC1130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1218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0D1F78" w:rsidRDefault="0081218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7B5FC1" w:rsidRDefault="007B5FC1" w:rsidP="007B5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6D79E1" w:rsidRDefault="007B5FC1" w:rsidP="007B5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218B" w:rsidRPr="0081218B" w:rsidRDefault="0081218B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8121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природно-заповідного фонду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біосферних заповідникі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0D1F78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природних заповідникі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0D1F78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національних природних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0D1F78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ботанічних саді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зоологічних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дендрологічних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парків -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садово-паркового мистецтва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збереження та використання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заказникі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заповідних урочищ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збереження та використання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регіональних ландшафтних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іншого природоохоронного призначення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ілактики захворювань і лікування людей)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0D1F78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санаторно-оздоровчих 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7B5FC1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розробки родовищ природних лікувальних ресурсі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7B5FC1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інших оздоровчих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B5FC1" w:rsidRDefault="007B5FC1" w:rsidP="007B5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B5FC1" w:rsidP="007B5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06.01 - 06.03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C221AD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Default="007B5FC1" w:rsidP="00C221AD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рекреаційного призначення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0D1F78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C1" w:rsidRPr="007B5FC1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B5FC1" w:rsidRPr="006D79E1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0D1F78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7B5FC1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дачного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CC1130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CC1130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 w:rsid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996120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120" w:rsidRPr="006D79E1" w:rsidRDefault="00996120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120" w:rsidRPr="006D79E1" w:rsidRDefault="00996120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дачного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120" w:rsidRPr="0081218B" w:rsidRDefault="00996120" w:rsidP="007A3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120" w:rsidRPr="0081218B" w:rsidRDefault="00996120" w:rsidP="007A33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120" w:rsidRPr="0081218B" w:rsidRDefault="00996120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96120" w:rsidRPr="0081218B" w:rsidRDefault="00996120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07.01 - 07.04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історико-культурного призначення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забезпечення охорони 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культурної спадщини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7E7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7E7B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обслуговування музейних 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історико-культурного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08.01 - 08.03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09.01 - 09.02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Землі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водними об'єктами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CC1130" w:rsidP="00CC11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CC1130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смугами відведення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експлуатації та догляду за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ідротехнічними, іншими водогосподарськими спорудами і каналами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за береговими смугами водних шляхів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рибогосподарських потреб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науково-дослідних робі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межах прибережних захисних смуг морів, морських заток і лиманів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10.01 - 10.11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ідсобних і допоміжних будівель та споруд будівельних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організацій та підприємств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244A4A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7E7B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244A4A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7E7B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11.01 - 11.04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14476" w:rsidRDefault="00323914" w:rsidP="00323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7E7BF5" w:rsidRPr="0071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14476" w:rsidRDefault="00323914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7E7BF5" w:rsidRPr="0071447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ічкового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0D1F78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7E7BF5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B5FC1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6D79E1" w:rsidRDefault="007B5FC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B5FC1" w:rsidRPr="0081218B" w:rsidRDefault="007B5FC1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F49B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6D79E1" w:rsidRDefault="00CF49B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6D79E1" w:rsidRDefault="00CF49B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7E7BF5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7E7BF5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81218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81218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F49B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6D79E1" w:rsidRDefault="00CF49B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6D79E1" w:rsidRDefault="00CF49B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іншого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7E7BF5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7E7BF5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81218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81218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12.01 - 12.09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CF49BB" w:rsidRDefault="00CF49BB" w:rsidP="00CF4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CF49BB" w:rsidRDefault="00CF49BB" w:rsidP="00CF4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F49B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6D79E1" w:rsidRDefault="00CF49B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6D79E1" w:rsidRDefault="00CF49B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CF49B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CF49B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81218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81218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CF49BB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6D79E1" w:rsidRDefault="00CF49B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6D79E1" w:rsidRDefault="00CF49BB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інших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ічних засобів зв'язку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CF49B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CF49B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81218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F49BB" w:rsidRPr="0081218B" w:rsidRDefault="00CF49BB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13.01 - 13.03, 13.05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323914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розміщення, будівництва, експлуатації та обслуговування будівель і споруд об'єктів енергогенеруючих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ідприємств, установ і організацій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323914" w:rsidRDefault="00323914" w:rsidP="00323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323914" w:rsidRDefault="00323914" w:rsidP="00323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передачі електричної та теплової енергії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323914" w:rsidRDefault="00323914" w:rsidP="00323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323914" w:rsidRDefault="00323914" w:rsidP="00323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14.01 - 14.02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323914" w:rsidRDefault="00323914" w:rsidP="00323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323914" w:rsidP="003239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6D79E1" w:rsidRPr="006D79E1" w:rsidTr="007E7BF5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D79E1" w:rsidRPr="006D79E1" w:rsidRDefault="006D79E1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оборони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0D1F78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Збройних Сил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0D1F78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військових частин (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ідрозділів) Національної гвардії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0D1F78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0D1F78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СБУ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0D1F78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0D1F78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0D1F78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постійної діяльності інших, утворених відповідно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законів, військових формувань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запасу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Землі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7E7BF5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0D1F78" w:rsidRDefault="007E7BF5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загального користування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0D1F78" w:rsidRDefault="000D1F78" w:rsidP="000D1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6D79E1" w:rsidRDefault="000D1F78" w:rsidP="000D1F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7BF5" w:rsidRPr="0081218B" w:rsidRDefault="007E7BF5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0D1F78" w:rsidRPr="006D79E1" w:rsidTr="00996120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6D79E1" w:rsidRDefault="000D1F78" w:rsidP="006D7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16-18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C221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D1F78" w:rsidRPr="0081218B" w:rsidRDefault="000D1F78" w:rsidP="002E4B2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D93A19" w:rsidRDefault="00D93A19" w:rsidP="006D7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B005E" w:rsidRPr="0081218B" w:rsidRDefault="00244A8A" w:rsidP="003B005E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 w:rsidR="00F6760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3B005E"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 </w:t>
      </w:r>
      <w:proofErr w:type="gramStart"/>
      <w:r w:rsidR="003B005E"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B005E"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r w:rsidR="003B00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="003B005E"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00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</w:t>
      </w:r>
      <w:r w:rsidR="003B005E"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 встановлення ставок та пільг із сплати земельного податку</w:t>
      </w:r>
      <w:r w:rsidR="003B005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міста Буча на 2018 рік» №______________ від ________2018</w:t>
      </w:r>
    </w:p>
    <w:p w:rsidR="003B005E" w:rsidRDefault="003B005E" w:rsidP="003B005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</w:p>
    <w:p w:rsidR="003B005E" w:rsidRDefault="003B005E" w:rsidP="003B00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СТАВКИ</w:t>
      </w: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proofErr w:type="gramStart"/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земельного</w:t>
      </w:r>
      <w:proofErr w:type="gramEnd"/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податку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 земельні ділянки, що перебувають </w:t>
      </w:r>
    </w:p>
    <w:p w:rsidR="003B005E" w:rsidRPr="003B005E" w:rsidRDefault="003B005E" w:rsidP="003B00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 постійному користуванні платників податків</w:t>
      </w:r>
    </w:p>
    <w:p w:rsidR="003B005E" w:rsidRPr="0081218B" w:rsidRDefault="003B005E" w:rsidP="003B005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121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території міста Буча</w:t>
      </w:r>
    </w:p>
    <w:p w:rsidR="003B005E" w:rsidRPr="0081218B" w:rsidRDefault="003B005E" w:rsidP="003B00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Ставки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ік та вводяться в дію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295"/>
        <w:gridCol w:w="829"/>
        <w:gridCol w:w="1305"/>
        <w:gridCol w:w="1806"/>
        <w:gridCol w:w="1280"/>
        <w:gridCol w:w="1128"/>
        <w:gridCol w:w="1280"/>
        <w:gridCol w:w="1082"/>
      </w:tblGrid>
      <w:tr w:rsidR="003B005E" w:rsidRPr="006D79E1" w:rsidTr="003B005E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згідно з КОАТУУ</w:t>
            </w:r>
          </w:p>
        </w:tc>
        <w:tc>
          <w:tcPr>
            <w:tcW w:w="33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іністративно-територіальної одиниці або населеного пункту, або території об'єднаної територіальної громади</w:t>
            </w:r>
          </w:p>
        </w:tc>
      </w:tr>
      <w:tr w:rsidR="003B005E" w:rsidRPr="006D79E1" w:rsidTr="003B005E">
        <w:trPr>
          <w:tblCellSpacing w:w="22" w:type="dxa"/>
          <w:jc w:val="center"/>
        </w:trPr>
        <w:tc>
          <w:tcPr>
            <w:tcW w:w="4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CB304F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3210800000</w:t>
            </w:r>
          </w:p>
        </w:tc>
        <w:tc>
          <w:tcPr>
            <w:tcW w:w="336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CB304F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2489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цільового призначення земель</w:t>
            </w:r>
          </w:p>
        </w:tc>
        <w:tc>
          <w:tcPr>
            <w:tcW w:w="244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Ставки податку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br/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(відсоткі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нормативної грошової оцінки)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B005E" w:rsidRPr="006D79E1" w:rsidRDefault="003B005E" w:rsidP="003B0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B005E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05E">
              <w:rPr>
                <w:rFonts w:ascii="Times New Roman" w:eastAsia="Times New Roman" w:hAnsi="Times New Roman" w:cs="Times New Roman"/>
                <w:lang w:eastAsia="ru-RU"/>
              </w:rPr>
              <w:t>за земельні ділянки, нормативну грошову оцінку яких проведено (незалежно від місцезнаходження)</w:t>
            </w:r>
            <w:r w:rsidRPr="003B005E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що перебувають </w:t>
            </w:r>
            <w:proofErr w:type="gramStart"/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</w:t>
            </w:r>
            <w:proofErr w:type="gramEnd"/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постійному користуванні</w:t>
            </w:r>
            <w:r w:rsidRPr="003B005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платників податку</w:t>
            </w:r>
          </w:p>
        </w:tc>
        <w:tc>
          <w:tcPr>
            <w:tcW w:w="118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земельні ділянки за межами населених пунктів, нормативну грошову оцінку яких не проведено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юридичних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юридичних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фізичних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осіб</w:t>
            </w:r>
            <w:proofErr w:type="gramEnd"/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сільськогосподарського призначення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товарного сільськогосподарського виробництва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фермерського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особистого селянського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Default="003B005E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ведення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ідсобного сільського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дуального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садівництва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городництва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 і випасання худоби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ідних і навчальних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пропаганди передового досвіду ведення сільського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надання послуг у сільському господарстві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інфраструктури оптових ринкі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сільськогосподарської продукції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сільськогосподарського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6F108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01.01 - 01.13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житлової забудови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2E4B2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2E4B2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житлового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багатоквартирного житлового будинку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CC1130" w:rsidRDefault="003B005E" w:rsidP="003B0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11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будівель тимчасового проживання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індивідуальних гаражі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614F6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гаражного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260DA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іншої житлової забудови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1C20F3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992D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02.01 - 02.07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громадської забудови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державної влади та місцевого самоврядування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1C20F3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освіти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будівель закладів охорони здоров'я та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іальної допомоги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обслуговування будівель громадських та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ігійних організацій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культурно-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просвітницького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екстериторіальних організацій та органі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торгі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1C20F3" w:rsidRDefault="00855DAF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855DAF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туристичної інфраструктури та закладів громадського харчування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855DAF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B005E"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855DAF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B005E"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кредитно-фінансових установ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855DAF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3B005E"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855DAF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3B005E"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ринкової інфраструктури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855DAF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B005E"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855DAF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B005E" w:rsidRPr="003814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і споруд закладів науки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244A4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244A4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комунального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будівель закладів побутового обслуговування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AD07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органів ДСНС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B5FC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244A4A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B005E"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244A4A" w:rsidP="003B00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3B005E" w:rsidRPr="0064148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03.01 - 03.15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природно-заповідного фонду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біосферних заповідникі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природних заповідникі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національних природних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ботанічних саді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зоологічних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дендрологічних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парків -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садово-паркового мистецтва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заказникі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заповідних урочищ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збереження та використання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пам'яток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збереження та використання регіональних ландшафтних паркі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іншого природоохоронного призначення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оздоровчого призначення (землі, що мають природні лікувальні властивості, які використовуються або можуть використовуватися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для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ілактики захворювань і лікування людей)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і обслуговування санаторно-оздоровчих 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B5FC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розробки родовищ природних лікувальних ресурсі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інших оздоровчих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B5FC1" w:rsidRDefault="00855DAF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855DAF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06.01 - 06.03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Default="003B005E" w:rsidP="003B005E">
            <w:pPr>
              <w:jc w:val="center"/>
            </w:pPr>
            <w:r w:rsidRPr="00664C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рекреаційного призначення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рекреаційного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7B5FC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обслуговування об'єктів фізичної культури і 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B5FC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індивідуального дачного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C1130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113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колективного дачного будівництва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07.01 - 07.04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історико-культурного призначення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забезпечення охорони 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культурної спадщини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обслуговування музейних закладі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історико-культурного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08.01 - 08.03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лісогосподарського призначення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ведення лісового господарства і пов'язаних з ним послуг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іншого лісогосподарського призначення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ідрозділів 09.01 - 09.02 та 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Землі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водними об'єктами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облаштування та догляду за прибережними захисними смугами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експлуатації та догляду за смугами відведення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експлуатації та догляду за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ідротехнічними, іншими водогосподарськими спорудами і каналами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догляду за береговими смугами водних шляхів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сінокосіння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рибогосподарських потреб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культурно-оздоровчих потреб, рекреаційних, спортивних і туристичних цілей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проведення науково-дослідних робі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будівництва та експлуатації гідротехнічних, гідрометричних та лінійних споруд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будівництва та експлуатації санаторіїв та інших лікувально-оздоровчих закладів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межах прибережних захисних смуг морів, морських заток і лиманів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10.01 - 10.11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промисловості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підприємствами, що пов'язані з користуванням надрами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будівельних організацій та підприємств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основних,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11.01 - 11.04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транспорту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залізничного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23914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23914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морського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ічкового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авіаційного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трубопровідного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міського електротранспорту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і споруд додаткових транспортних послуг та допоміжних операцій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будівель і споруд іншого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7E7BF5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12.01 - 12.09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зв'язку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F49B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F49B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експлуатації будівель та споруд об'єктів поштового зв'язку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F49B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F49B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експлуатації інших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ічних засобів зв'язку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F49B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CF49B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13.01 - 13.03, 13.05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23914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9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енергетики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розміщення, будівництва, експлуатації та обслуговування будівель і споруд об'єктів енергогенеруючих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ідприємств, установ і організацій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23914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23914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розміщення, будівництва, експлуатації та обслуговування будівель і споруд об'єкті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передачі електричної та теплової енергії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23914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23914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14.01 - 14.02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323914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621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оборони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Збройних Сил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військових частин (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ідрозділів) Національної гвардії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Держприкордонслужби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СБУ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Держспецтрансслужби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розміщення та постійної діяльності Служби зовнішньої розвідки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розміщення та постійної діяльності інших, утворених відповідно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законів, військових формувань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15.01 - 15.07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запасу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Землі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резервного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Землі загального користування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0D1F78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244A8A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</w:t>
            </w:r>
            <w:r w:rsidR="003B005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3B005E" w:rsidRPr="006D79E1" w:rsidTr="003B005E">
        <w:tblPrEx>
          <w:jc w:val="left"/>
        </w:tblPrEx>
        <w:trPr>
          <w:tblCellSpacing w:w="22" w:type="dxa"/>
        </w:trPr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6D79E1" w:rsidRDefault="003B005E" w:rsidP="003B00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цілей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ідрозділів 16-18 та для збереження та використання земель природно-заповідного фонду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5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B005E" w:rsidRPr="0081218B" w:rsidRDefault="003B005E" w:rsidP="003B00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</w:tbl>
    <w:p w:rsidR="006D79E1" w:rsidRDefault="006D79E1" w:rsidP="006D7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881" w:rsidRPr="00996120" w:rsidRDefault="00FC6881" w:rsidP="00FC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881" w:rsidRPr="0081218B" w:rsidRDefault="00FC6881" w:rsidP="00FC6881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gramStart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Бучанської міської ради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ро встановлення ставок та пільг із сплати земельного податку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території міста Буча на 2018 рік» №______________ від ________2018</w:t>
      </w:r>
    </w:p>
    <w:p w:rsidR="00FC6881" w:rsidRPr="000D1F78" w:rsidRDefault="00FC6881" w:rsidP="00FC6881">
      <w:pPr>
        <w:spacing w:before="100" w:beforeAutospacing="1" w:after="100" w:afterAutospacing="1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881" w:rsidRPr="00D93A19" w:rsidRDefault="00FC6881" w:rsidP="00FC688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ПЕРЕЛІК</w:t>
      </w: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gramStart"/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proofErr w:type="gramEnd"/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ільг для фізичних та юридичних осіб</w:t>
      </w:r>
      <w:r w:rsidRPr="000D1F7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із сплати земельно</w:t>
      </w:r>
      <w:r w:rsidRPr="006D79E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го податку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 xml:space="preserve"> на території міста Буча</w:t>
      </w:r>
    </w:p>
    <w:p w:rsidR="00FC6881" w:rsidRPr="00D93A19" w:rsidRDefault="00FC6881" w:rsidP="00FC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gramStart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ільги встановлюються на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2018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 та вводяться в дію з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01 січня 2</w:t>
      </w:r>
      <w:r w:rsidRPr="006D79E1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308"/>
        <w:gridCol w:w="1736"/>
        <w:gridCol w:w="2906"/>
        <w:gridCol w:w="1965"/>
      </w:tblGrid>
      <w:tr w:rsidR="00FC6881" w:rsidRPr="006D79E1" w:rsidTr="00AA7948">
        <w:trPr>
          <w:tblCellSpacing w:w="22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області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району</w:t>
            </w: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згідно з КОАТУУ</w:t>
            </w:r>
          </w:p>
        </w:tc>
        <w:tc>
          <w:tcPr>
            <w:tcW w:w="24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іністративно-територіальної одиниці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або населеного пункту, або території об'єднаної територіальної громади</w:t>
            </w:r>
          </w:p>
        </w:tc>
      </w:tr>
      <w:tr w:rsidR="00FC6881" w:rsidRPr="006D79E1" w:rsidTr="00AA7948">
        <w:trPr>
          <w:tblCellSpacing w:w="22" w:type="dxa"/>
        </w:trPr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881" w:rsidRPr="00C221AD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881" w:rsidRPr="00C221AD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3210800000</w:t>
            </w:r>
          </w:p>
        </w:tc>
        <w:tc>
          <w:tcPr>
            <w:tcW w:w="24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6881" w:rsidRPr="00CD3D26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м.Буча</w:t>
            </w:r>
          </w:p>
        </w:tc>
      </w:tr>
      <w:tr w:rsidR="00FC6881" w:rsidRPr="006D79E1" w:rsidTr="00AA794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 платників, категорія / цільове призначення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земельних ділянок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</w:t>
            </w:r>
            <w:proofErr w:type="gramStart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пільги</w:t>
            </w:r>
            <w:r w:rsidRPr="006D7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(відсотків суми податкового зобов'язання за рік)</w:t>
            </w:r>
          </w:p>
        </w:tc>
      </w:tr>
      <w:tr w:rsidR="00FC6881" w:rsidRPr="006D79E1" w:rsidTr="00AA794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017686" w:rsidRDefault="00FC6881" w:rsidP="00AA7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Розділ І   </w:t>
            </w:r>
            <w:r w:rsidRPr="000176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Пільги щодо сплати земельного податку для фізичних осіб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881" w:rsidRPr="006D79E1" w:rsidTr="00AA794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867EF3" w:rsidRDefault="00FC6881" w:rsidP="00AA7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)особи, які мають статус учасників АТО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867EF3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C6881" w:rsidRPr="006D79E1" w:rsidTr="00AA794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867EF3" w:rsidRDefault="00FC6881" w:rsidP="00AA7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)родини загиблих осіб, які мали статус учасників АТО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867EF3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  <w:tr w:rsidR="00FC6881" w:rsidRPr="006D79E1" w:rsidTr="00AA7948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FC6881" w:rsidRPr="00323914" w:rsidRDefault="00FC6881" w:rsidP="00AA794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Style w:val="rvts0"/>
                <w:rFonts w:ascii="Times New Roman" w:hAnsi="Times New Roman" w:cs="Times New Roman"/>
                <w:lang w:val="uk-UA"/>
              </w:rPr>
              <w:t xml:space="preserve">     </w:t>
            </w:r>
            <w:r w:rsidRPr="00867EF3">
              <w:rPr>
                <w:rStyle w:val="rvts0"/>
                <w:rFonts w:ascii="Times New Roman" w:hAnsi="Times New Roman" w:cs="Times New Roman"/>
              </w:rPr>
              <w:t>Звільнення від сплати податку за земельні ділянки, передбачене для відповідної категорії фізичних осіб</w:t>
            </w:r>
            <w:r w:rsidRPr="00867EF3">
              <w:rPr>
                <w:rStyle w:val="rvts0"/>
                <w:rFonts w:ascii="Times New Roman" w:hAnsi="Times New Roman" w:cs="Times New Roman"/>
                <w:lang w:val="uk-UA"/>
              </w:rPr>
              <w:t>,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вказаних в  пунктах 1-2</w:t>
            </w:r>
            <w:r w:rsidRPr="00867EF3">
              <w:rPr>
                <w:rStyle w:val="rvts0"/>
                <w:rFonts w:ascii="Times New Roman" w:hAnsi="Times New Roman" w:cs="Times New Roman"/>
                <w:lang w:val="uk-UA"/>
              </w:rPr>
              <w:t xml:space="preserve"> розділу І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, поширюється на </w:t>
            </w:r>
            <w:r>
              <w:rPr>
                <w:rStyle w:val="rvts0"/>
                <w:rFonts w:ascii="Times New Roman" w:hAnsi="Times New Roman" w:cs="Times New Roman"/>
              </w:rPr>
              <w:t>земель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ні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ділянк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>и</w:t>
            </w:r>
            <w:r w:rsidRPr="00867EF3">
              <w:rPr>
                <w:rStyle w:val="rvts0"/>
                <w:rFonts w:ascii="Times New Roman" w:hAnsi="Times New Roman" w:cs="Times New Roman"/>
              </w:rPr>
              <w:t xml:space="preserve"> за кожним видом використання у межах граничних норм</w:t>
            </w:r>
            <w:r>
              <w:rPr>
                <w:rStyle w:val="rvts0"/>
                <w:rFonts w:ascii="Times New Roman" w:hAnsi="Times New Roman" w:cs="Times New Roman"/>
                <w:lang w:val="uk-UA"/>
              </w:rPr>
              <w:t xml:space="preserve"> вказаних </w:t>
            </w:r>
            <w:proofErr w:type="gramStart"/>
            <w:r>
              <w:rPr>
                <w:rStyle w:val="rvts0"/>
                <w:rFonts w:ascii="Times New Roman" w:hAnsi="Times New Roman" w:cs="Times New Roman"/>
                <w:lang w:val="uk-UA"/>
              </w:rPr>
              <w:t>в</w:t>
            </w:r>
            <w:proofErr w:type="gramEnd"/>
            <w:r>
              <w:rPr>
                <w:rStyle w:val="rvts0"/>
                <w:rFonts w:ascii="Times New Roman" w:hAnsi="Times New Roman" w:cs="Times New Roman"/>
                <w:lang w:val="uk-UA"/>
              </w:rPr>
              <w:t xml:space="preserve"> ст.281.2.1 - ст.281.2.5.</w:t>
            </w:r>
          </w:p>
        </w:tc>
      </w:tr>
      <w:tr w:rsidR="00FC6881" w:rsidRPr="006D79E1" w:rsidTr="00AA794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867EF3" w:rsidRDefault="00FC6881" w:rsidP="00AA7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867E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Розділ ІІ Пільги щодо сплати податку для юридичних осіб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6D79E1" w:rsidRDefault="00FC6881" w:rsidP="00AA7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881" w:rsidRPr="006D79E1" w:rsidTr="00AA7948">
        <w:trPr>
          <w:tblCellSpacing w:w="22" w:type="dxa"/>
        </w:trPr>
        <w:tc>
          <w:tcPr>
            <w:tcW w:w="395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88261E" w:rsidRDefault="00FC6881" w:rsidP="00AA79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88261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Органи місцевого самоврядування, заклади, установи та організації комунальної власності, засновником яких є Бучанська міська рада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C6881" w:rsidRPr="0088261E" w:rsidRDefault="00FC6881" w:rsidP="00AA79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</w:tr>
    </w:tbl>
    <w:p w:rsidR="00FC6881" w:rsidRDefault="00FC6881" w:rsidP="00FC6881">
      <w:pPr>
        <w:spacing w:before="100" w:beforeAutospacing="1" w:after="100" w:afterAutospacing="1" w:line="240" w:lineRule="auto"/>
        <w:ind w:firstLine="708"/>
        <w:jc w:val="both"/>
        <w:rPr>
          <w:rStyle w:val="rvts0"/>
          <w:rFonts w:ascii="Times New Roman" w:hAnsi="Times New Roman" w:cs="Times New Roman"/>
          <w:b/>
          <w:lang w:val="uk-UA"/>
        </w:rPr>
      </w:pPr>
      <w:r>
        <w:rPr>
          <w:rStyle w:val="rvts0"/>
          <w:rFonts w:ascii="Times New Roman" w:hAnsi="Times New Roman" w:cs="Times New Roman"/>
          <w:b/>
          <w:lang w:val="uk-UA"/>
        </w:rPr>
        <w:t>Також на території міста Буча діють особливості оподаткування та пільги щодо сплати земельного податку для фізичних та юридичних осіб встановлених ст.281 – ст.282, ст.284 Податкового Кодексу України.</w:t>
      </w:r>
      <w:r w:rsidRPr="00CB304F">
        <w:rPr>
          <w:rStyle w:val="rvts0"/>
          <w:rFonts w:ascii="Times New Roman" w:hAnsi="Times New Roman" w:cs="Times New Roman"/>
          <w:b/>
        </w:rPr>
        <w:t xml:space="preserve"> </w:t>
      </w:r>
    </w:p>
    <w:p w:rsidR="00FC6881" w:rsidRPr="00CB304F" w:rsidRDefault="00FC6881" w:rsidP="00FC6881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CB304F">
        <w:rPr>
          <w:rStyle w:val="rvts0"/>
          <w:rFonts w:ascii="Times New Roman" w:hAnsi="Times New Roman" w:cs="Times New Roman"/>
          <w:b/>
          <w:lang w:val="uk-UA"/>
        </w:rPr>
        <w:t>Н</w:t>
      </w:r>
      <w:r w:rsidRPr="00CB304F">
        <w:rPr>
          <w:rStyle w:val="rvts0"/>
          <w:rFonts w:ascii="Times New Roman" w:hAnsi="Times New Roman" w:cs="Times New Roman"/>
          <w:b/>
        </w:rPr>
        <w:t>е підлягають оподаткуванню земельним податком</w:t>
      </w:r>
      <w:r w:rsidRPr="00CB304F">
        <w:rPr>
          <w:rStyle w:val="rvts0"/>
          <w:rFonts w:ascii="Times New Roman" w:hAnsi="Times New Roman" w:cs="Times New Roman"/>
          <w:b/>
          <w:lang w:val="uk-UA"/>
        </w:rPr>
        <w:t xml:space="preserve"> земельні ділянки вказані в статті 283 Податкового Кодексу України.</w:t>
      </w:r>
    </w:p>
    <w:p w:rsidR="00FC6881" w:rsidRDefault="00FC6881" w:rsidP="00FC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881" w:rsidRDefault="00FC6881" w:rsidP="00FC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881" w:rsidRDefault="00FC6881" w:rsidP="00FC68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C6881" w:rsidRPr="00330D32" w:rsidRDefault="00FC6881" w:rsidP="006D7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FC6881" w:rsidRPr="00330D32" w:rsidSect="004148E7">
      <w:pgSz w:w="11906" w:h="16838"/>
      <w:pgMar w:top="851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E1"/>
    <w:rsid w:val="00017686"/>
    <w:rsid w:val="000D1F78"/>
    <w:rsid w:val="000F25AE"/>
    <w:rsid w:val="00163AD2"/>
    <w:rsid w:val="001871A9"/>
    <w:rsid w:val="001C20F3"/>
    <w:rsid w:val="001D0F14"/>
    <w:rsid w:val="00214F95"/>
    <w:rsid w:val="00232BE8"/>
    <w:rsid w:val="00244A4A"/>
    <w:rsid w:val="00244A8A"/>
    <w:rsid w:val="00255AA2"/>
    <w:rsid w:val="002575D9"/>
    <w:rsid w:val="00292D23"/>
    <w:rsid w:val="002E4B25"/>
    <w:rsid w:val="00323914"/>
    <w:rsid w:val="00330D32"/>
    <w:rsid w:val="0039379A"/>
    <w:rsid w:val="003B005E"/>
    <w:rsid w:val="004148E7"/>
    <w:rsid w:val="00421AE6"/>
    <w:rsid w:val="00460B6D"/>
    <w:rsid w:val="005E1510"/>
    <w:rsid w:val="00627B86"/>
    <w:rsid w:val="00680B45"/>
    <w:rsid w:val="006C2F04"/>
    <w:rsid w:val="006D79E1"/>
    <w:rsid w:val="00714476"/>
    <w:rsid w:val="007A332D"/>
    <w:rsid w:val="007B5FC1"/>
    <w:rsid w:val="007E1988"/>
    <w:rsid w:val="007E7BF5"/>
    <w:rsid w:val="0081218B"/>
    <w:rsid w:val="0082380C"/>
    <w:rsid w:val="00855DAF"/>
    <w:rsid w:val="00867EF3"/>
    <w:rsid w:val="008745D7"/>
    <w:rsid w:val="0088261E"/>
    <w:rsid w:val="00915B29"/>
    <w:rsid w:val="00996120"/>
    <w:rsid w:val="00A85AF5"/>
    <w:rsid w:val="00AA7948"/>
    <w:rsid w:val="00AC33B2"/>
    <w:rsid w:val="00AD378E"/>
    <w:rsid w:val="00B666BC"/>
    <w:rsid w:val="00C221AD"/>
    <w:rsid w:val="00C338B5"/>
    <w:rsid w:val="00C54213"/>
    <w:rsid w:val="00C571AB"/>
    <w:rsid w:val="00C74E7A"/>
    <w:rsid w:val="00CB304F"/>
    <w:rsid w:val="00CC1130"/>
    <w:rsid w:val="00CD3D26"/>
    <w:rsid w:val="00CF49BB"/>
    <w:rsid w:val="00D340A5"/>
    <w:rsid w:val="00D3419A"/>
    <w:rsid w:val="00D731A4"/>
    <w:rsid w:val="00D9354B"/>
    <w:rsid w:val="00D93A19"/>
    <w:rsid w:val="00E33C1A"/>
    <w:rsid w:val="00E6221A"/>
    <w:rsid w:val="00E75239"/>
    <w:rsid w:val="00ED27A4"/>
    <w:rsid w:val="00ED5BBF"/>
    <w:rsid w:val="00F06AF4"/>
    <w:rsid w:val="00F120BF"/>
    <w:rsid w:val="00F33A79"/>
    <w:rsid w:val="00F67604"/>
    <w:rsid w:val="00FA7226"/>
    <w:rsid w:val="00FA7DA0"/>
    <w:rsid w:val="00FC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7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7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79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79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D79E1"/>
  </w:style>
  <w:style w:type="paragraph" w:customStyle="1" w:styleId="tc">
    <w:name w:val="tc"/>
    <w:basedOn w:val="a"/>
    <w:rsid w:val="006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79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79E1"/>
    <w:rPr>
      <w:color w:val="800080"/>
      <w:u w:val="single"/>
    </w:rPr>
  </w:style>
  <w:style w:type="paragraph" w:customStyle="1" w:styleId="tl">
    <w:name w:val="tl"/>
    <w:basedOn w:val="a"/>
    <w:rsid w:val="006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6D79E1"/>
  </w:style>
  <w:style w:type="paragraph" w:styleId="a5">
    <w:name w:val="Balloon Text"/>
    <w:basedOn w:val="a"/>
    <w:link w:val="a6"/>
    <w:uiPriority w:val="99"/>
    <w:semiHidden/>
    <w:unhideWhenUsed/>
    <w:rsid w:val="00D3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0A5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C221AD"/>
  </w:style>
  <w:style w:type="paragraph" w:styleId="a7">
    <w:name w:val="List Paragraph"/>
    <w:basedOn w:val="a"/>
    <w:uiPriority w:val="34"/>
    <w:qFormat/>
    <w:rsid w:val="00867EF3"/>
    <w:pPr>
      <w:ind w:left="720"/>
      <w:contextualSpacing/>
    </w:pPr>
  </w:style>
  <w:style w:type="paragraph" w:customStyle="1" w:styleId="rvps2">
    <w:name w:val="rvps2"/>
    <w:basedOn w:val="a"/>
    <w:rsid w:val="0016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7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D79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79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79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D79E1"/>
  </w:style>
  <w:style w:type="paragraph" w:customStyle="1" w:styleId="tc">
    <w:name w:val="tc"/>
    <w:basedOn w:val="a"/>
    <w:rsid w:val="006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6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D79E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79E1"/>
    <w:rPr>
      <w:color w:val="800080"/>
      <w:u w:val="single"/>
    </w:rPr>
  </w:style>
  <w:style w:type="paragraph" w:customStyle="1" w:styleId="tl">
    <w:name w:val="tl"/>
    <w:basedOn w:val="a"/>
    <w:rsid w:val="006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s2">
    <w:name w:val="fs2"/>
    <w:basedOn w:val="a0"/>
    <w:rsid w:val="006D79E1"/>
  </w:style>
  <w:style w:type="paragraph" w:styleId="a5">
    <w:name w:val="Balloon Text"/>
    <w:basedOn w:val="a"/>
    <w:link w:val="a6"/>
    <w:uiPriority w:val="99"/>
    <w:semiHidden/>
    <w:unhideWhenUsed/>
    <w:rsid w:val="00D3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0A5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C221AD"/>
  </w:style>
  <w:style w:type="paragraph" w:styleId="a7">
    <w:name w:val="List Paragraph"/>
    <w:basedOn w:val="a"/>
    <w:uiPriority w:val="34"/>
    <w:qFormat/>
    <w:rsid w:val="00867EF3"/>
    <w:pPr>
      <w:ind w:left="720"/>
      <w:contextualSpacing/>
    </w:pPr>
  </w:style>
  <w:style w:type="paragraph" w:customStyle="1" w:styleId="rvps2">
    <w:name w:val="rvps2"/>
    <w:basedOn w:val="a"/>
    <w:rsid w:val="00163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_2755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83F71-5B32-4523-899C-EBA869E2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16</Pages>
  <Words>17287</Words>
  <Characters>9854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ekonomika-4</cp:lastModifiedBy>
  <cp:revision>24</cp:revision>
  <cp:lastPrinted>2018-02-01T08:15:00Z</cp:lastPrinted>
  <dcterms:created xsi:type="dcterms:W3CDTF">2017-12-19T12:37:00Z</dcterms:created>
  <dcterms:modified xsi:type="dcterms:W3CDTF">2018-02-01T08:15:00Z</dcterms:modified>
</cp:coreProperties>
</file>