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AAC" w:rsidRPr="00102354" w:rsidRDefault="001F7041" w:rsidP="00831242">
      <w:pPr>
        <w:tabs>
          <w:tab w:val="left" w:pos="8222"/>
        </w:tabs>
        <w:rPr>
          <w:rFonts w:ascii="Times New Roman" w:hAnsi="Times New Roman" w:cs="Times New Roman"/>
          <w:b/>
          <w:u w:val="single"/>
          <w:lang w:val="uk-UA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0</wp:posOffset>
            </wp:positionV>
            <wp:extent cx="514350" cy="638175"/>
            <wp:effectExtent l="19050" t="0" r="0" b="0"/>
            <wp:wrapSquare wrapText="right"/>
            <wp:docPr id="1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5482" w:rsidRDefault="00D05482" w:rsidP="00D05482">
      <w:pPr>
        <w:pStyle w:val="1"/>
        <w:tabs>
          <w:tab w:val="center" w:pos="4677"/>
          <w:tab w:val="left" w:pos="7980"/>
        </w:tabs>
        <w:rPr>
          <w:b/>
          <w:u w:val="single"/>
        </w:rPr>
      </w:pPr>
    </w:p>
    <w:p w:rsidR="00D05482" w:rsidRDefault="00D05482" w:rsidP="00D05482">
      <w:pPr>
        <w:rPr>
          <w:lang w:val="uk-UA"/>
        </w:rPr>
      </w:pPr>
    </w:p>
    <w:p w:rsidR="00D05482" w:rsidRPr="00831242" w:rsidRDefault="00D05482" w:rsidP="00D05482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31242">
        <w:rPr>
          <w:rFonts w:ascii="Times New Roman" w:hAnsi="Times New Roman"/>
          <w:b/>
          <w:sz w:val="28"/>
          <w:szCs w:val="28"/>
          <w:lang w:val="ru-RU"/>
        </w:rPr>
        <w:t>БУЧАНСЬКА     МІСЬКА      РАДА</w:t>
      </w:r>
    </w:p>
    <w:p w:rsidR="00D05482" w:rsidRPr="00831242" w:rsidRDefault="00D05482" w:rsidP="00D05482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831242">
        <w:rPr>
          <w:sz w:val="28"/>
          <w:szCs w:val="28"/>
        </w:rPr>
        <w:t>КИЇВСЬКОЇ ОБЛАСТІ</w:t>
      </w:r>
    </w:p>
    <w:p w:rsidR="00831242" w:rsidRPr="00831242" w:rsidRDefault="00831242" w:rsidP="0083124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12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СОРОК П’ЯТА ПОЗАЧЕРГОВА </w:t>
      </w:r>
      <w:r w:rsidRPr="00831242">
        <w:rPr>
          <w:rFonts w:ascii="Times New Roman" w:hAnsi="Times New Roman" w:cs="Times New Roman"/>
          <w:b/>
          <w:sz w:val="28"/>
          <w:szCs w:val="28"/>
        </w:rPr>
        <w:t xml:space="preserve">СЕСІЯ    </w:t>
      </w:r>
      <w:r w:rsidRPr="00831242">
        <w:rPr>
          <w:rFonts w:ascii="Times New Roman" w:hAnsi="Times New Roman" w:cs="Times New Roman"/>
          <w:b/>
          <w:sz w:val="28"/>
          <w:szCs w:val="28"/>
          <w:lang w:val="uk-UA"/>
        </w:rPr>
        <w:t>СЬОМОГО</w:t>
      </w:r>
      <w:r w:rsidRPr="00831242">
        <w:rPr>
          <w:rFonts w:ascii="Times New Roman" w:hAnsi="Times New Roman" w:cs="Times New Roman"/>
          <w:b/>
          <w:sz w:val="28"/>
          <w:szCs w:val="28"/>
        </w:rPr>
        <w:t xml:space="preserve">    СКЛИКАННЯ</w:t>
      </w:r>
    </w:p>
    <w:p w:rsidR="00831242" w:rsidRPr="00B36786" w:rsidRDefault="00831242" w:rsidP="00831242">
      <w:pPr>
        <w:pStyle w:val="1"/>
        <w:rPr>
          <w:b/>
          <w:szCs w:val="24"/>
          <w:lang w:val="ru-RU"/>
        </w:rPr>
      </w:pPr>
    </w:p>
    <w:p w:rsidR="00831242" w:rsidRPr="00D05482" w:rsidRDefault="00831242" w:rsidP="00831242">
      <w:pPr>
        <w:pStyle w:val="1"/>
        <w:jc w:val="center"/>
        <w:rPr>
          <w:b/>
          <w:szCs w:val="24"/>
        </w:rPr>
      </w:pPr>
      <w:r w:rsidRPr="00D05482">
        <w:rPr>
          <w:b/>
          <w:szCs w:val="24"/>
        </w:rPr>
        <w:t xml:space="preserve">Р  І   Ш   Е   Н   </w:t>
      </w:r>
      <w:proofErr w:type="spellStart"/>
      <w:r w:rsidRPr="00D05482">
        <w:rPr>
          <w:b/>
          <w:szCs w:val="24"/>
        </w:rPr>
        <w:t>Н</w:t>
      </w:r>
      <w:proofErr w:type="spellEnd"/>
      <w:r w:rsidRPr="00D05482">
        <w:rPr>
          <w:b/>
          <w:szCs w:val="24"/>
        </w:rPr>
        <w:t xml:space="preserve">   Я</w:t>
      </w:r>
    </w:p>
    <w:p w:rsidR="00831242" w:rsidRDefault="00831242" w:rsidP="00831242">
      <w:pPr>
        <w:pStyle w:val="1"/>
        <w:rPr>
          <w:b/>
        </w:rPr>
      </w:pPr>
    </w:p>
    <w:p w:rsidR="00831242" w:rsidRPr="003F52F5" w:rsidRDefault="00831242" w:rsidP="00831242">
      <w:pPr>
        <w:pStyle w:val="1"/>
        <w:rPr>
          <w:b/>
          <w:szCs w:val="24"/>
        </w:rPr>
      </w:pPr>
      <w:r w:rsidRPr="003F52F5">
        <w:rPr>
          <w:b/>
          <w:szCs w:val="24"/>
        </w:rPr>
        <w:t xml:space="preserve">«25»  вересня 2018 року </w:t>
      </w:r>
      <w:r w:rsidRPr="003F52F5">
        <w:rPr>
          <w:b/>
          <w:szCs w:val="24"/>
        </w:rPr>
        <w:tab/>
      </w:r>
      <w:r w:rsidRPr="003F52F5">
        <w:rPr>
          <w:b/>
          <w:szCs w:val="24"/>
        </w:rPr>
        <w:tab/>
      </w:r>
      <w:r w:rsidRPr="003F52F5">
        <w:rPr>
          <w:b/>
          <w:szCs w:val="24"/>
        </w:rPr>
        <w:tab/>
      </w:r>
      <w:r w:rsidRPr="003F52F5">
        <w:rPr>
          <w:b/>
          <w:szCs w:val="24"/>
        </w:rPr>
        <w:tab/>
      </w:r>
      <w:r w:rsidRPr="003F52F5">
        <w:rPr>
          <w:b/>
          <w:szCs w:val="24"/>
        </w:rPr>
        <w:tab/>
      </w:r>
      <w:r w:rsidRPr="003F52F5">
        <w:rPr>
          <w:b/>
          <w:szCs w:val="24"/>
        </w:rPr>
        <w:tab/>
        <w:t xml:space="preserve"> </w:t>
      </w:r>
      <w:r w:rsidR="0053041B">
        <w:rPr>
          <w:b/>
          <w:szCs w:val="24"/>
        </w:rPr>
        <w:tab/>
        <w:t xml:space="preserve">       </w:t>
      </w:r>
      <w:r w:rsidRPr="003F52F5">
        <w:rPr>
          <w:b/>
          <w:szCs w:val="24"/>
        </w:rPr>
        <w:t xml:space="preserve">№ </w:t>
      </w:r>
      <w:r w:rsidR="00EE76FC">
        <w:rPr>
          <w:b/>
          <w:szCs w:val="24"/>
        </w:rPr>
        <w:t>2399</w:t>
      </w:r>
      <w:r w:rsidRPr="003F52F5">
        <w:rPr>
          <w:b/>
          <w:szCs w:val="24"/>
        </w:rPr>
        <w:t xml:space="preserve"> - 45 -</w:t>
      </w:r>
      <w:r w:rsidRPr="003F52F5">
        <w:rPr>
          <w:b/>
          <w:szCs w:val="24"/>
          <w:lang w:val="en-US"/>
        </w:rPr>
        <w:t>V</w:t>
      </w:r>
      <w:r w:rsidRPr="003F52F5">
        <w:rPr>
          <w:b/>
          <w:szCs w:val="24"/>
        </w:rPr>
        <w:t>ІІ</w:t>
      </w:r>
    </w:p>
    <w:p w:rsidR="003F52F5" w:rsidRDefault="003F52F5" w:rsidP="0010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</w:pPr>
    </w:p>
    <w:p w:rsidR="00AF6CF4" w:rsidRPr="003F559A" w:rsidRDefault="00AF6CF4" w:rsidP="00AF6C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</w:pPr>
      <w:r w:rsidRPr="003F559A"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>Про добровільне приєднання</w:t>
      </w:r>
    </w:p>
    <w:p w:rsidR="00AF6CF4" w:rsidRPr="003F559A" w:rsidRDefault="00AF6CF4" w:rsidP="00AF6C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>Луб</w:t>
      </w:r>
      <w:r w:rsidRPr="0050743C"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>`</w:t>
      </w:r>
      <w:r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>янської</w:t>
      </w:r>
      <w:r w:rsidRPr="003F559A"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 xml:space="preserve"> сільської територіальної</w:t>
      </w:r>
    </w:p>
    <w:p w:rsidR="00AF6CF4" w:rsidRPr="003F559A" w:rsidRDefault="00AF6CF4" w:rsidP="00AF6C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</w:pPr>
      <w:r w:rsidRPr="003F559A"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>громади Бородянського району</w:t>
      </w:r>
    </w:p>
    <w:p w:rsidR="00AF6CF4" w:rsidRPr="003F559A" w:rsidRDefault="00AF6CF4" w:rsidP="00AF6C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</w:pPr>
      <w:r w:rsidRPr="003F559A"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 xml:space="preserve">до територіальної громади міста </w:t>
      </w:r>
    </w:p>
    <w:p w:rsidR="00AF6CF4" w:rsidRPr="003F559A" w:rsidRDefault="00AF6CF4" w:rsidP="00AF6C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</w:pPr>
      <w:r w:rsidRPr="003F559A"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>обласного значення</w:t>
      </w:r>
    </w:p>
    <w:p w:rsidR="00AF6CF4" w:rsidRPr="003F559A" w:rsidRDefault="00AF6CF4" w:rsidP="00AF6C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  <w:lang w:val="uk-UA"/>
        </w:rPr>
      </w:pPr>
    </w:p>
    <w:p w:rsidR="00102354" w:rsidRPr="00450F08" w:rsidRDefault="00102354" w:rsidP="00102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D0D0D"/>
          <w:sz w:val="28"/>
          <w:szCs w:val="28"/>
          <w:lang w:val="uk-UA"/>
        </w:rPr>
      </w:pPr>
      <w:r w:rsidRPr="00450F08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Враховуючи висновок Київської обласної державної адміністрації, затверджений розпорядженням голови Київської обласної державної адміністрації від </w:t>
      </w:r>
      <w:r w:rsidR="001D7647" w:rsidRPr="00450F08">
        <w:rPr>
          <w:rFonts w:ascii="Times New Roman" w:hAnsi="Times New Roman" w:cs="Times New Roman"/>
          <w:color w:val="0D0D0D"/>
          <w:sz w:val="28"/>
          <w:szCs w:val="28"/>
          <w:lang w:val="uk-UA"/>
        </w:rPr>
        <w:t>14.09.</w:t>
      </w:r>
      <w:r w:rsidR="003F559A" w:rsidRPr="00450F08">
        <w:rPr>
          <w:rFonts w:ascii="Times New Roman" w:hAnsi="Times New Roman" w:cs="Times New Roman"/>
          <w:color w:val="0D0D0D"/>
          <w:sz w:val="28"/>
          <w:szCs w:val="28"/>
          <w:lang w:val="uk-UA"/>
        </w:rPr>
        <w:t>2018</w:t>
      </w:r>
      <w:r w:rsidR="003F52F5" w:rsidRPr="00450F08">
        <w:rPr>
          <w:rFonts w:ascii="Times New Roman" w:hAnsi="Times New Roman" w:cs="Times New Roman"/>
          <w:color w:val="0D0D0D"/>
          <w:sz w:val="28"/>
          <w:szCs w:val="28"/>
          <w:lang w:val="uk-UA"/>
        </w:rPr>
        <w:t>№ 514</w:t>
      </w:r>
      <w:r w:rsidR="00C45A23" w:rsidRPr="00450F08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, </w:t>
      </w:r>
      <w:r w:rsidR="00450F08" w:rsidRPr="00450F0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 w:eastAsia="zh-CN"/>
        </w:rPr>
        <w:t xml:space="preserve">рішення Луб’янської сільської ради «Про добровільне приєднання Луб’янської сільської територіальної громади Бородянського району до територіальної громади міста обласного значення» від 20.09.2018, </w:t>
      </w:r>
      <w:r w:rsidR="00C45A23" w:rsidRPr="00450F08">
        <w:rPr>
          <w:rFonts w:ascii="Times New Roman" w:hAnsi="Times New Roman" w:cs="Times New Roman"/>
          <w:color w:val="0D0D0D"/>
          <w:sz w:val="28"/>
          <w:szCs w:val="28"/>
          <w:lang w:val="uk-UA"/>
        </w:rPr>
        <w:t>керуючись ч. 6 ст. 8</w:t>
      </w:r>
      <w:r w:rsidR="00C45A23" w:rsidRPr="00450F08">
        <w:rPr>
          <w:rFonts w:ascii="Times New Roman" w:hAnsi="Times New Roman" w:cs="Times New Roman"/>
          <w:color w:val="0D0D0D"/>
          <w:sz w:val="28"/>
          <w:szCs w:val="28"/>
          <w:vertAlign w:val="superscript"/>
          <w:lang w:val="uk-UA"/>
        </w:rPr>
        <w:t>2</w:t>
      </w:r>
      <w:r w:rsidR="00C45A23" w:rsidRPr="00450F08">
        <w:rPr>
          <w:rFonts w:ascii="Times New Roman" w:hAnsi="Times New Roman" w:cs="Times New Roman"/>
          <w:color w:val="0D0D0D"/>
          <w:sz w:val="28"/>
          <w:szCs w:val="28"/>
          <w:lang w:val="uk-UA"/>
        </w:rPr>
        <w:t>, пунктом 3</w:t>
      </w:r>
      <w:r w:rsidR="00C45A23" w:rsidRPr="00450F08">
        <w:rPr>
          <w:rFonts w:ascii="Times New Roman" w:hAnsi="Times New Roman" w:cs="Times New Roman"/>
          <w:color w:val="0D0D0D"/>
          <w:sz w:val="28"/>
          <w:szCs w:val="28"/>
          <w:vertAlign w:val="superscript"/>
          <w:lang w:val="uk-UA"/>
        </w:rPr>
        <w:t>1</w:t>
      </w:r>
      <w:r w:rsidRPr="00450F08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 розділу IV «Прикінцеві положення» Закону України «Про добровільне об’єднання територіальних громад», ч. 1 ст. 59 Закону України «Про місцеве самоврядування в Україні», міська рада</w:t>
      </w:r>
      <w:r w:rsidR="00C45A23" w:rsidRPr="00450F08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, - </w:t>
      </w:r>
    </w:p>
    <w:p w:rsidR="00102354" w:rsidRPr="00450F08" w:rsidRDefault="00102354" w:rsidP="0010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8"/>
          <w:szCs w:val="28"/>
          <w:lang w:val="uk-UA"/>
        </w:rPr>
      </w:pPr>
    </w:p>
    <w:p w:rsidR="00102354" w:rsidRPr="003F52F5" w:rsidRDefault="00102354" w:rsidP="0010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D0D0D"/>
          <w:sz w:val="28"/>
          <w:szCs w:val="28"/>
          <w:lang w:val="uk-UA"/>
        </w:rPr>
      </w:pPr>
      <w:r w:rsidRPr="003F52F5">
        <w:rPr>
          <w:rFonts w:ascii="Times New Roman" w:hAnsi="Times New Roman" w:cs="Times New Roman"/>
          <w:b/>
          <w:color w:val="0D0D0D"/>
          <w:sz w:val="28"/>
          <w:szCs w:val="28"/>
          <w:lang w:val="uk-UA"/>
        </w:rPr>
        <w:t>ВИРІШИЛА:</w:t>
      </w:r>
    </w:p>
    <w:p w:rsidR="00102354" w:rsidRPr="003F52F5" w:rsidRDefault="00102354" w:rsidP="0010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D0D0D"/>
          <w:sz w:val="28"/>
          <w:szCs w:val="28"/>
          <w:lang w:val="uk-UA"/>
        </w:rPr>
      </w:pPr>
    </w:p>
    <w:p w:rsidR="00AF6CF4" w:rsidRPr="00450F08" w:rsidRDefault="00780D27" w:rsidP="00AF6C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1.   </w:t>
      </w:r>
      <w:r w:rsidR="00AF6CF4" w:rsidRPr="00450F08">
        <w:rPr>
          <w:rFonts w:ascii="Times New Roman" w:hAnsi="Times New Roman" w:cs="Times New Roman"/>
          <w:color w:val="0D0D0D"/>
          <w:sz w:val="28"/>
          <w:szCs w:val="28"/>
          <w:lang w:val="uk-UA"/>
        </w:rPr>
        <w:t>Добровільно приєднати Луб`янську сільську територіальну громаду села Луб’янка Бородянського району Київської  області до Бучанської міської об`єднаної територіальної громади Київської області.</w:t>
      </w:r>
    </w:p>
    <w:p w:rsidR="00102354" w:rsidRPr="00450F08" w:rsidRDefault="00282F45" w:rsidP="001D76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D0D0D"/>
          <w:sz w:val="28"/>
          <w:szCs w:val="28"/>
          <w:lang w:val="uk-UA"/>
        </w:rPr>
      </w:pPr>
      <w:r w:rsidRPr="00450F08">
        <w:rPr>
          <w:rFonts w:ascii="Times New Roman" w:hAnsi="Times New Roman" w:cs="Times New Roman"/>
          <w:color w:val="0D0D0D"/>
          <w:sz w:val="28"/>
          <w:szCs w:val="28"/>
          <w:lang w:val="uk-UA"/>
        </w:rPr>
        <w:t>2.</w:t>
      </w:r>
      <w:r w:rsidR="00780D27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 </w:t>
      </w:r>
      <w:r w:rsidR="00102354" w:rsidRPr="00450F08">
        <w:rPr>
          <w:rFonts w:ascii="Times New Roman" w:hAnsi="Times New Roman" w:cs="Times New Roman"/>
          <w:color w:val="0D0D0D"/>
          <w:sz w:val="28"/>
          <w:szCs w:val="28"/>
          <w:lang w:val="uk-UA"/>
        </w:rPr>
        <w:t>Затвердили план організаційних заходів щодо добровільного</w:t>
      </w:r>
      <w:r w:rsidR="00780D27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 </w:t>
      </w:r>
      <w:r w:rsidR="00102354" w:rsidRPr="00450F08">
        <w:rPr>
          <w:rFonts w:ascii="Times New Roman" w:hAnsi="Times New Roman" w:cs="Times New Roman"/>
          <w:color w:val="0D0D0D"/>
          <w:sz w:val="28"/>
          <w:szCs w:val="28"/>
          <w:lang w:val="uk-UA"/>
        </w:rPr>
        <w:t>приєднання</w:t>
      </w:r>
      <w:r w:rsidR="00780D27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 </w:t>
      </w:r>
      <w:r w:rsidR="00102354" w:rsidRPr="00450F08">
        <w:rPr>
          <w:rFonts w:ascii="Times New Roman" w:hAnsi="Times New Roman" w:cs="Times New Roman"/>
          <w:color w:val="0D0D0D"/>
          <w:sz w:val="28"/>
          <w:szCs w:val="28"/>
          <w:lang w:val="uk-UA"/>
        </w:rPr>
        <w:t>територіальної громади, що додається.</w:t>
      </w:r>
    </w:p>
    <w:p w:rsidR="00C13B1B" w:rsidRPr="00450F08" w:rsidRDefault="00C13B1B" w:rsidP="00270CAD">
      <w:pPr>
        <w:pStyle w:val="a3"/>
        <w:ind w:left="16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52F5" w:rsidRDefault="003F52F5" w:rsidP="00270CAD">
      <w:pPr>
        <w:pStyle w:val="a3"/>
        <w:ind w:left="166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F52F5" w:rsidRPr="003F559A" w:rsidRDefault="003F52F5" w:rsidP="00270CAD">
      <w:pPr>
        <w:pStyle w:val="a3"/>
        <w:ind w:left="166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265C" w:rsidRPr="003F52F5" w:rsidRDefault="00450F08" w:rsidP="003F52F5">
      <w:pPr>
        <w:tabs>
          <w:tab w:val="left" w:pos="4198"/>
          <w:tab w:val="left" w:pos="7228"/>
        </w:tabs>
        <w:ind w:right="-14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</w:t>
      </w:r>
      <w:r w:rsidR="003F559A" w:rsidRPr="003F52F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="00EE76F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В.П. Олексюк</w:t>
      </w:r>
    </w:p>
    <w:p w:rsidR="003F559A" w:rsidRPr="003F52F5" w:rsidRDefault="003F559A" w:rsidP="00D05482">
      <w:pPr>
        <w:tabs>
          <w:tab w:val="left" w:pos="7228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559A" w:rsidRDefault="003F559A" w:rsidP="00D05482">
      <w:pPr>
        <w:tabs>
          <w:tab w:val="left" w:pos="7228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559A" w:rsidRDefault="003F559A" w:rsidP="00D05482">
      <w:pPr>
        <w:tabs>
          <w:tab w:val="left" w:pos="7228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45168" w:rsidRDefault="00745168" w:rsidP="00D05482">
      <w:pPr>
        <w:tabs>
          <w:tab w:val="left" w:pos="7228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559A" w:rsidRDefault="003F559A" w:rsidP="00D05482">
      <w:pPr>
        <w:tabs>
          <w:tab w:val="left" w:pos="7228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82F45" w:rsidRDefault="00282F45" w:rsidP="003F559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</w:pPr>
    </w:p>
    <w:p w:rsidR="00282F45" w:rsidRDefault="00282F45" w:rsidP="003F559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</w:pPr>
    </w:p>
    <w:p w:rsidR="003F559A" w:rsidRPr="003F559A" w:rsidRDefault="003F559A" w:rsidP="003F559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</w:pPr>
      <w:r w:rsidRPr="003F559A"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  <w:t>ЗАТВЕРДЖЕНО</w:t>
      </w:r>
    </w:p>
    <w:p w:rsidR="003F559A" w:rsidRPr="003F559A" w:rsidRDefault="003F559A" w:rsidP="003F559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</w:pPr>
      <w:r w:rsidRPr="003F559A"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  <w:t>Рішенням Бучанської міської ради</w:t>
      </w:r>
    </w:p>
    <w:p w:rsidR="00780D27" w:rsidRDefault="003F52F5" w:rsidP="003F559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  <w:t xml:space="preserve">від «25» вересня </w:t>
      </w:r>
      <w:r w:rsidR="003F559A" w:rsidRPr="003F559A"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  <w:t xml:space="preserve">2018 року </w:t>
      </w:r>
    </w:p>
    <w:p w:rsidR="003F559A" w:rsidRPr="00780D27" w:rsidRDefault="003F559A" w:rsidP="003F559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</w:pPr>
      <w:r w:rsidRPr="00780D27"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  <w:t xml:space="preserve">№ </w:t>
      </w:r>
      <w:r w:rsidR="00EE76FC" w:rsidRPr="00780D27">
        <w:rPr>
          <w:rFonts w:ascii="Times New Roman" w:hAnsi="Times New Roman" w:cs="Times New Roman"/>
          <w:b/>
          <w:szCs w:val="24"/>
          <w:lang w:val="uk-UA"/>
        </w:rPr>
        <w:t>2399 - 45 -</w:t>
      </w:r>
      <w:r w:rsidR="00EE76FC" w:rsidRPr="00780D27">
        <w:rPr>
          <w:rFonts w:ascii="Times New Roman" w:hAnsi="Times New Roman" w:cs="Times New Roman"/>
          <w:b/>
          <w:szCs w:val="24"/>
          <w:lang w:val="en-US"/>
        </w:rPr>
        <w:t>V</w:t>
      </w:r>
      <w:r w:rsidR="00EE76FC" w:rsidRPr="00780D27">
        <w:rPr>
          <w:rFonts w:ascii="Times New Roman" w:hAnsi="Times New Roman" w:cs="Times New Roman"/>
          <w:b/>
          <w:szCs w:val="24"/>
          <w:lang w:val="uk-UA"/>
        </w:rPr>
        <w:t>ІІ</w:t>
      </w:r>
    </w:p>
    <w:p w:rsidR="003F559A" w:rsidRPr="003F559A" w:rsidRDefault="003F559A" w:rsidP="003F55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</w:pPr>
    </w:p>
    <w:p w:rsidR="003F559A" w:rsidRPr="003F559A" w:rsidRDefault="003F559A" w:rsidP="003F55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</w:pPr>
      <w:r w:rsidRPr="003F559A"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>План</w:t>
      </w:r>
    </w:p>
    <w:p w:rsidR="003F559A" w:rsidRPr="003F559A" w:rsidRDefault="003F559A" w:rsidP="003F55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</w:pPr>
      <w:r w:rsidRPr="003F559A"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>організаційних заходів щодо добровільного приєднання</w:t>
      </w:r>
    </w:p>
    <w:p w:rsidR="003F559A" w:rsidRPr="003F559A" w:rsidRDefault="003F559A" w:rsidP="003F55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</w:pPr>
      <w:r w:rsidRPr="003F559A"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>територіальної громади</w:t>
      </w:r>
    </w:p>
    <w:p w:rsidR="003F559A" w:rsidRPr="003F559A" w:rsidRDefault="003F559A" w:rsidP="003F55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</w:pPr>
    </w:p>
    <w:p w:rsidR="003F559A" w:rsidRPr="00B72ED9" w:rsidRDefault="003F559A" w:rsidP="00B72ED9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72ED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Розробити проект Статуту </w:t>
      </w:r>
      <w:r w:rsidR="00B72ED9" w:rsidRPr="00B72ED9">
        <w:rPr>
          <w:rFonts w:ascii="Times New Roman" w:eastAsia="Times New Roman" w:hAnsi="Times New Roman"/>
          <w:color w:val="000000" w:themeColor="text1"/>
          <w:sz w:val="24"/>
          <w:szCs w:val="24"/>
          <w:lang w:val="uk-UA"/>
        </w:rPr>
        <w:t>Бучанської міської</w:t>
      </w:r>
      <w:r w:rsidRPr="00B72ED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об’єднаної територіальної громади.  </w:t>
      </w:r>
    </w:p>
    <w:p w:rsidR="00B72ED9" w:rsidRDefault="00B72ED9" w:rsidP="00B72ED9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72ED9">
        <w:rPr>
          <w:rFonts w:ascii="Times New Roman" w:eastAsia="Times New Roman" w:hAnsi="Times New Roman"/>
          <w:sz w:val="24"/>
          <w:szCs w:val="24"/>
          <w:lang w:val="uk-UA" w:eastAsia="ru-RU"/>
        </w:rPr>
        <w:t>Розробити організаційну структуру та штатний розпис виконавчого органу</w:t>
      </w:r>
      <w:r w:rsidR="0053041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B72ED9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Бучанської міської</w:t>
      </w:r>
      <w:r w:rsidRPr="00B72ED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об’єднаної територіальної громади.</w:t>
      </w:r>
    </w:p>
    <w:p w:rsidR="00B72ED9" w:rsidRPr="00B72ED9" w:rsidRDefault="00B72ED9" w:rsidP="00B72ED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72ED9">
        <w:rPr>
          <w:rFonts w:ascii="Times New Roman" w:eastAsia="Times New Roman" w:hAnsi="Times New Roman"/>
          <w:sz w:val="24"/>
          <w:szCs w:val="24"/>
          <w:lang w:val="uk-UA" w:eastAsia="ru-RU"/>
        </w:rPr>
        <w:t>Підготувати проект плану галузевої реорганізації бюджетних установ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(у тому числі і сільських та селищних рад)</w:t>
      </w:r>
      <w:r w:rsidRPr="00B72ED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після утворення об’єднаної територіальної громади. </w:t>
      </w:r>
    </w:p>
    <w:p w:rsidR="003F559A" w:rsidRPr="00B72ED9" w:rsidRDefault="003F559A" w:rsidP="00B72ED9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72ED9">
        <w:rPr>
          <w:rFonts w:ascii="Times New Roman" w:hAnsi="Times New Roman" w:cs="Times New Roman"/>
          <w:color w:val="0D0D0D"/>
          <w:sz w:val="24"/>
          <w:szCs w:val="24"/>
          <w:lang w:val="uk-UA"/>
        </w:rPr>
        <w:t>Провести розрахунки обсягу доходів та видатків територіальної громади міста обласного значення після приєднання.</w:t>
      </w:r>
    </w:p>
    <w:p w:rsidR="00B72ED9" w:rsidRPr="00B72ED9" w:rsidRDefault="00B72ED9" w:rsidP="00B72ED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9A">
        <w:rPr>
          <w:rFonts w:ascii="Times New Roman" w:hAnsi="Times New Roman" w:cs="Times New Roman"/>
          <w:color w:val="0D0D0D"/>
          <w:sz w:val="24"/>
          <w:szCs w:val="24"/>
          <w:lang w:val="uk-UA"/>
        </w:rPr>
        <w:t>Визначити межі потенційних старостинських округів на території громади, що приєднується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, п</w:t>
      </w:r>
      <w:proofErr w:type="spellStart"/>
      <w:r w:rsidRPr="00460562">
        <w:rPr>
          <w:rFonts w:ascii="Times New Roman" w:eastAsia="Times New Roman" w:hAnsi="Times New Roman"/>
          <w:sz w:val="24"/>
          <w:szCs w:val="24"/>
          <w:lang w:eastAsia="ru-RU"/>
        </w:rPr>
        <w:t>ідготувати</w:t>
      </w:r>
      <w:proofErr w:type="spellEnd"/>
      <w:r w:rsidR="00780D2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460562">
        <w:rPr>
          <w:rFonts w:ascii="Times New Roman" w:eastAsia="Times New Roman" w:hAnsi="Times New Roman"/>
          <w:sz w:val="24"/>
          <w:szCs w:val="24"/>
          <w:lang w:eastAsia="ru-RU"/>
        </w:rPr>
        <w:t>положення</w:t>
      </w:r>
      <w:proofErr w:type="spellEnd"/>
      <w:r w:rsidRPr="00460562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460562">
        <w:rPr>
          <w:rFonts w:ascii="Times New Roman" w:eastAsia="Times New Roman" w:hAnsi="Times New Roman"/>
          <w:sz w:val="24"/>
          <w:szCs w:val="24"/>
          <w:lang w:eastAsia="ru-RU"/>
        </w:rPr>
        <w:t>посадову</w:t>
      </w:r>
      <w:proofErr w:type="spellEnd"/>
      <w:r w:rsidR="00780D2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460562">
        <w:rPr>
          <w:rFonts w:ascii="Times New Roman" w:eastAsia="Times New Roman" w:hAnsi="Times New Roman"/>
          <w:sz w:val="24"/>
          <w:szCs w:val="24"/>
          <w:lang w:eastAsia="ru-RU"/>
        </w:rPr>
        <w:t>інструкцію</w:t>
      </w:r>
      <w:proofErr w:type="spellEnd"/>
      <w:r w:rsidRPr="0046056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 старосту.</w:t>
      </w:r>
    </w:p>
    <w:p w:rsidR="003F559A" w:rsidRPr="00B72ED9" w:rsidRDefault="003F559A" w:rsidP="00B72ED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72ED9">
        <w:rPr>
          <w:rFonts w:ascii="Times New Roman" w:hAnsi="Times New Roman" w:cs="Times New Roman"/>
          <w:color w:val="0D0D0D"/>
          <w:sz w:val="24"/>
          <w:szCs w:val="24"/>
          <w:lang w:val="uk-UA"/>
        </w:rPr>
        <w:t>Здійснити моніторинг закладів, які утримуються за рахунок бюджету органу місцевого самоврядування, що приєднується.</w:t>
      </w:r>
    </w:p>
    <w:p w:rsidR="003F559A" w:rsidRPr="00B72ED9" w:rsidRDefault="003F559A" w:rsidP="00B72ED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72ED9">
        <w:rPr>
          <w:rFonts w:ascii="Times New Roman" w:hAnsi="Times New Roman" w:cs="Times New Roman"/>
          <w:color w:val="0D0D0D"/>
          <w:sz w:val="24"/>
          <w:szCs w:val="24"/>
          <w:lang w:val="uk-UA"/>
        </w:rPr>
        <w:t xml:space="preserve">Здійснити моніторинг </w:t>
      </w:r>
      <w:r w:rsidR="001F7041">
        <w:rPr>
          <w:rFonts w:ascii="Times New Roman" w:hAnsi="Times New Roman" w:cs="Times New Roman"/>
          <w:color w:val="0D0D0D"/>
          <w:sz w:val="24"/>
          <w:szCs w:val="24"/>
          <w:lang w:val="uk-UA"/>
        </w:rPr>
        <w:t xml:space="preserve">та інвентаризацію </w:t>
      </w:r>
      <w:r w:rsidRPr="00B72ED9">
        <w:rPr>
          <w:rFonts w:ascii="Times New Roman" w:hAnsi="Times New Roman" w:cs="Times New Roman"/>
          <w:color w:val="0D0D0D"/>
          <w:sz w:val="24"/>
          <w:szCs w:val="24"/>
          <w:lang w:val="uk-UA"/>
        </w:rPr>
        <w:t>майна, активів та зобов’язань територіальної громади, що приєднується.</w:t>
      </w:r>
    </w:p>
    <w:p w:rsidR="003F559A" w:rsidRPr="00B72ED9" w:rsidRDefault="003F559A" w:rsidP="00B72ED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72ED9">
        <w:rPr>
          <w:rFonts w:ascii="Times New Roman" w:hAnsi="Times New Roman" w:cs="Times New Roman"/>
          <w:color w:val="0D0D0D"/>
          <w:sz w:val="24"/>
          <w:szCs w:val="24"/>
          <w:lang w:val="uk-UA"/>
        </w:rPr>
        <w:t>Проаналізувати стан, потреби та підготувати пропозиції щодо розміщення органів місцевого самоврядування</w:t>
      </w:r>
      <w:r w:rsidR="00B72ED9">
        <w:rPr>
          <w:rFonts w:ascii="Times New Roman" w:hAnsi="Times New Roman" w:cs="Times New Roman"/>
          <w:color w:val="0D0D0D"/>
          <w:sz w:val="24"/>
          <w:szCs w:val="24"/>
          <w:lang w:val="uk-UA"/>
        </w:rPr>
        <w:t xml:space="preserve">, </w:t>
      </w:r>
      <w:r w:rsidRPr="00B72ED9">
        <w:rPr>
          <w:rFonts w:ascii="Times New Roman" w:hAnsi="Times New Roman" w:cs="Times New Roman"/>
          <w:color w:val="0D0D0D"/>
          <w:sz w:val="24"/>
          <w:szCs w:val="24"/>
          <w:lang w:val="uk-UA"/>
        </w:rPr>
        <w:t>державних органів</w:t>
      </w:r>
      <w:r w:rsidR="00B72ED9">
        <w:rPr>
          <w:rFonts w:ascii="Times New Roman" w:hAnsi="Times New Roman" w:cs="Times New Roman"/>
          <w:color w:val="0D0D0D"/>
          <w:sz w:val="24"/>
          <w:szCs w:val="24"/>
          <w:lang w:val="uk-UA"/>
        </w:rPr>
        <w:t xml:space="preserve"> та їх відокремлених підрозділів </w:t>
      </w:r>
      <w:r w:rsidRPr="00B72ED9">
        <w:rPr>
          <w:rFonts w:ascii="Times New Roman" w:hAnsi="Times New Roman" w:cs="Times New Roman"/>
          <w:color w:val="0D0D0D"/>
          <w:sz w:val="24"/>
          <w:szCs w:val="24"/>
          <w:lang w:val="uk-UA"/>
        </w:rPr>
        <w:t xml:space="preserve"> на території громади, що приєднується.</w:t>
      </w:r>
    </w:p>
    <w:p w:rsidR="003F559A" w:rsidRPr="00B72ED9" w:rsidRDefault="003F559A" w:rsidP="00B72ED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72ED9">
        <w:rPr>
          <w:rFonts w:ascii="Times New Roman" w:hAnsi="Times New Roman" w:cs="Times New Roman"/>
          <w:color w:val="0D0D0D"/>
          <w:sz w:val="24"/>
          <w:szCs w:val="24"/>
          <w:lang w:val="uk-UA"/>
        </w:rPr>
        <w:t>Підготувати пропозиції щодо перспективного плану формування на території громади, що приєднується, мережі підприємств та установ для надання публічних послуг, зокрема у сфері освіти, культури, охорони здоров’я, соціального захисту, житлово-комунального господарства.</w:t>
      </w:r>
    </w:p>
    <w:p w:rsidR="003F559A" w:rsidRPr="00B72ED9" w:rsidRDefault="003F559A" w:rsidP="00B72ED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72ED9">
        <w:rPr>
          <w:rFonts w:ascii="Times New Roman" w:hAnsi="Times New Roman" w:cs="Times New Roman"/>
          <w:color w:val="0D0D0D"/>
          <w:sz w:val="24"/>
          <w:szCs w:val="24"/>
          <w:lang w:val="uk-UA"/>
        </w:rPr>
        <w:t>Проаналізувати обсяг повноважень органів місцевого самоврядування територіальної громади міста обласного значення після приєднання та підготувати пропозиції щодо потреб у кадровому забезпеченні.</w:t>
      </w:r>
    </w:p>
    <w:p w:rsidR="003F559A" w:rsidRPr="00B72ED9" w:rsidRDefault="003F559A" w:rsidP="00B72ED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B72ED9">
        <w:rPr>
          <w:rFonts w:ascii="Times New Roman" w:eastAsia="Times New Roman" w:hAnsi="Times New Roman"/>
          <w:sz w:val="24"/>
          <w:szCs w:val="24"/>
          <w:lang w:eastAsia="ru-RU"/>
        </w:rPr>
        <w:t>Розробити</w:t>
      </w:r>
      <w:proofErr w:type="spellEnd"/>
      <w:r w:rsidRPr="00B72ED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 плану </w:t>
      </w:r>
      <w:proofErr w:type="spellStart"/>
      <w:r w:rsidRPr="00B72ED9">
        <w:rPr>
          <w:rFonts w:ascii="Times New Roman" w:eastAsia="Times New Roman" w:hAnsi="Times New Roman"/>
          <w:sz w:val="24"/>
          <w:szCs w:val="24"/>
          <w:lang w:eastAsia="ru-RU"/>
        </w:rPr>
        <w:t>транспортної</w:t>
      </w:r>
      <w:proofErr w:type="spellEnd"/>
      <w:r w:rsidR="00780D2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B72ED9">
        <w:rPr>
          <w:rFonts w:ascii="Times New Roman" w:eastAsia="Times New Roman" w:hAnsi="Times New Roman"/>
          <w:sz w:val="24"/>
          <w:szCs w:val="24"/>
          <w:lang w:eastAsia="ru-RU"/>
        </w:rPr>
        <w:t>мережі</w:t>
      </w:r>
      <w:proofErr w:type="spellEnd"/>
      <w:r w:rsidR="00780D2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B72ED9">
        <w:rPr>
          <w:rFonts w:ascii="Times New Roman" w:eastAsia="Times New Roman" w:hAnsi="Times New Roman"/>
          <w:sz w:val="24"/>
          <w:szCs w:val="24"/>
          <w:lang w:eastAsia="ru-RU"/>
        </w:rPr>
        <w:t>обслуговування</w:t>
      </w:r>
      <w:proofErr w:type="spellEnd"/>
      <w:r w:rsidR="00780D2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B72ED9">
        <w:rPr>
          <w:rFonts w:ascii="Times New Roman" w:eastAsia="Times New Roman" w:hAnsi="Times New Roman"/>
          <w:sz w:val="24"/>
          <w:szCs w:val="24"/>
          <w:lang w:eastAsia="ru-RU"/>
        </w:rPr>
        <w:t>громадян</w:t>
      </w:r>
      <w:proofErr w:type="spellEnd"/>
      <w:r w:rsidRPr="00B72ED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F559A" w:rsidRPr="00780D27" w:rsidRDefault="003F559A" w:rsidP="003F559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3F559A" w:rsidRDefault="003F559A" w:rsidP="003F559A">
      <w:pPr>
        <w:tabs>
          <w:tab w:val="left" w:pos="7228"/>
        </w:tabs>
        <w:jc w:val="both"/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</w:pPr>
    </w:p>
    <w:p w:rsidR="003F559A" w:rsidRPr="003F559A" w:rsidRDefault="003F559A" w:rsidP="003F559A">
      <w:pPr>
        <w:tabs>
          <w:tab w:val="left" w:pos="7228"/>
        </w:tabs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F559A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Секретар ради </w:t>
      </w:r>
      <w:r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 xml:space="preserve">                                      </w:t>
      </w:r>
      <w:r w:rsidR="00EE76FC"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>В.П. Олексюк</w:t>
      </w:r>
    </w:p>
    <w:sectPr w:rsidR="003F559A" w:rsidRPr="003F559A" w:rsidSect="00B36786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C6E42"/>
    <w:multiLevelType w:val="hybridMultilevel"/>
    <w:tmpl w:val="1A9C14E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883067"/>
    <w:multiLevelType w:val="hybridMultilevel"/>
    <w:tmpl w:val="78526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14C39"/>
    <w:multiLevelType w:val="hybridMultilevel"/>
    <w:tmpl w:val="85CAF82E"/>
    <w:lvl w:ilvl="0" w:tplc="A4889AE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F2B6ABA"/>
    <w:multiLevelType w:val="multilevel"/>
    <w:tmpl w:val="001ED6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AAC"/>
    <w:rsid w:val="000669E0"/>
    <w:rsid w:val="00073801"/>
    <w:rsid w:val="00074178"/>
    <w:rsid w:val="000B26D7"/>
    <w:rsid w:val="000B58B9"/>
    <w:rsid w:val="000C6AAC"/>
    <w:rsid w:val="00102354"/>
    <w:rsid w:val="001225CF"/>
    <w:rsid w:val="001D7647"/>
    <w:rsid w:val="001F7041"/>
    <w:rsid w:val="00270CAD"/>
    <w:rsid w:val="00277669"/>
    <w:rsid w:val="00282F45"/>
    <w:rsid w:val="00293859"/>
    <w:rsid w:val="0031423D"/>
    <w:rsid w:val="00395401"/>
    <w:rsid w:val="003F52F5"/>
    <w:rsid w:val="003F559A"/>
    <w:rsid w:val="004028F3"/>
    <w:rsid w:val="00442DA0"/>
    <w:rsid w:val="00450F08"/>
    <w:rsid w:val="004C0A2A"/>
    <w:rsid w:val="004C2E6B"/>
    <w:rsid w:val="004E6BC1"/>
    <w:rsid w:val="0053041B"/>
    <w:rsid w:val="0065384F"/>
    <w:rsid w:val="006B5906"/>
    <w:rsid w:val="006F2D71"/>
    <w:rsid w:val="00742071"/>
    <w:rsid w:val="00745168"/>
    <w:rsid w:val="00780D27"/>
    <w:rsid w:val="007F4CD7"/>
    <w:rsid w:val="00831242"/>
    <w:rsid w:val="00844297"/>
    <w:rsid w:val="00935A28"/>
    <w:rsid w:val="009819CA"/>
    <w:rsid w:val="00996292"/>
    <w:rsid w:val="00A20185"/>
    <w:rsid w:val="00A575D6"/>
    <w:rsid w:val="00AF6CF4"/>
    <w:rsid w:val="00B01D4E"/>
    <w:rsid w:val="00B36786"/>
    <w:rsid w:val="00B50282"/>
    <w:rsid w:val="00B50D57"/>
    <w:rsid w:val="00B72ED9"/>
    <w:rsid w:val="00C13B1B"/>
    <w:rsid w:val="00C45A23"/>
    <w:rsid w:val="00C569F9"/>
    <w:rsid w:val="00C675B8"/>
    <w:rsid w:val="00CA2C36"/>
    <w:rsid w:val="00D05482"/>
    <w:rsid w:val="00DD403D"/>
    <w:rsid w:val="00E95BEF"/>
    <w:rsid w:val="00EC6092"/>
    <w:rsid w:val="00EE76FC"/>
    <w:rsid w:val="00EF0BE4"/>
    <w:rsid w:val="00F143B5"/>
    <w:rsid w:val="00F4376F"/>
    <w:rsid w:val="00FC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3ACEA8-F20A-4161-A342-EEF8AD9E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65C"/>
  </w:style>
  <w:style w:type="paragraph" w:styleId="1">
    <w:name w:val="heading 1"/>
    <w:basedOn w:val="a"/>
    <w:next w:val="a"/>
    <w:link w:val="10"/>
    <w:qFormat/>
    <w:rsid w:val="00D0548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D05482"/>
    <w:pPr>
      <w:keepNext/>
      <w:spacing w:after="0" w:line="240" w:lineRule="auto"/>
      <w:ind w:left="5812" w:hanging="5760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B1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05482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D05482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4">
    <w:name w:val="Знак"/>
    <w:basedOn w:val="a"/>
    <w:rsid w:val="00D0548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282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2F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4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Нач. Экономики</dc:creator>
  <cp:keywords/>
  <dc:description/>
  <cp:lastModifiedBy>Пользователь</cp:lastModifiedBy>
  <cp:revision>2</cp:revision>
  <cp:lastPrinted>2018-09-27T08:07:00Z</cp:lastPrinted>
  <dcterms:created xsi:type="dcterms:W3CDTF">2018-11-27T12:14:00Z</dcterms:created>
  <dcterms:modified xsi:type="dcterms:W3CDTF">2018-11-27T12:14:00Z</dcterms:modified>
</cp:coreProperties>
</file>