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AC" w:rsidRPr="00102354" w:rsidRDefault="001F7041" w:rsidP="00831242">
      <w:pPr>
        <w:tabs>
          <w:tab w:val="left" w:pos="8222"/>
        </w:tabs>
        <w:rPr>
          <w:rFonts w:ascii="Times New Roman" w:hAnsi="Times New Roman" w:cs="Times New Roman"/>
          <w:b/>
          <w:u w:val="single"/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14350" cy="638175"/>
            <wp:effectExtent l="19050" t="0" r="0" b="0"/>
            <wp:wrapSquare wrapText="right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482" w:rsidRDefault="00D05482" w:rsidP="00D05482">
      <w:pPr>
        <w:pStyle w:val="1"/>
        <w:tabs>
          <w:tab w:val="center" w:pos="4677"/>
          <w:tab w:val="left" w:pos="7980"/>
        </w:tabs>
        <w:rPr>
          <w:b/>
          <w:u w:val="single"/>
        </w:rPr>
      </w:pPr>
    </w:p>
    <w:p w:rsidR="00D05482" w:rsidRDefault="00D05482" w:rsidP="00D05482">
      <w:pPr>
        <w:rPr>
          <w:lang w:val="uk-UA"/>
        </w:rPr>
      </w:pPr>
    </w:p>
    <w:p w:rsidR="00D05482" w:rsidRPr="00831242" w:rsidRDefault="00D05482" w:rsidP="00D05482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1242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D05482" w:rsidRPr="00831242" w:rsidRDefault="00D05482" w:rsidP="00D0548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31242">
        <w:rPr>
          <w:sz w:val="28"/>
          <w:szCs w:val="28"/>
        </w:rPr>
        <w:t>КИЇВСЬКОЇ ОБЛАСТІ</w:t>
      </w:r>
    </w:p>
    <w:p w:rsidR="00831242" w:rsidRPr="00831242" w:rsidRDefault="00831242" w:rsidP="008C6AB8">
      <w:pPr>
        <w:ind w:left="-142" w:righ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</w:t>
      </w:r>
      <w:r w:rsidR="00617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>П’ЯТА</w:t>
      </w:r>
      <w:r w:rsidR="00617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 </w:t>
      </w:r>
      <w:r w:rsidR="00617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 w:rsidRPr="00831242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Pr="00831242"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831242" w:rsidRPr="00B36786" w:rsidRDefault="00831242" w:rsidP="00831242">
      <w:pPr>
        <w:pStyle w:val="1"/>
        <w:rPr>
          <w:b/>
          <w:szCs w:val="24"/>
          <w:lang w:val="ru-RU"/>
        </w:rPr>
      </w:pPr>
    </w:p>
    <w:p w:rsidR="00831242" w:rsidRPr="00D05482" w:rsidRDefault="00831242" w:rsidP="00831242">
      <w:pPr>
        <w:pStyle w:val="1"/>
        <w:jc w:val="center"/>
        <w:rPr>
          <w:b/>
          <w:szCs w:val="24"/>
        </w:rPr>
      </w:pPr>
      <w:r w:rsidRPr="00D05482">
        <w:rPr>
          <w:b/>
          <w:szCs w:val="24"/>
        </w:rPr>
        <w:t xml:space="preserve">Р  І   Ш   Е   Н   </w:t>
      </w:r>
      <w:proofErr w:type="spellStart"/>
      <w:r w:rsidRPr="00D05482">
        <w:rPr>
          <w:b/>
          <w:szCs w:val="24"/>
        </w:rPr>
        <w:t>Н</w:t>
      </w:r>
      <w:proofErr w:type="spellEnd"/>
      <w:r w:rsidRPr="00D05482">
        <w:rPr>
          <w:b/>
          <w:szCs w:val="24"/>
        </w:rPr>
        <w:t xml:space="preserve">   Я</w:t>
      </w:r>
    </w:p>
    <w:p w:rsidR="00831242" w:rsidRDefault="00831242" w:rsidP="00831242">
      <w:pPr>
        <w:pStyle w:val="1"/>
        <w:rPr>
          <w:b/>
        </w:rPr>
      </w:pPr>
    </w:p>
    <w:p w:rsidR="00831242" w:rsidRPr="003F52F5" w:rsidRDefault="00831242" w:rsidP="00831242">
      <w:pPr>
        <w:pStyle w:val="1"/>
        <w:rPr>
          <w:b/>
          <w:szCs w:val="24"/>
        </w:rPr>
      </w:pPr>
      <w:r w:rsidRPr="003F52F5">
        <w:rPr>
          <w:b/>
          <w:szCs w:val="24"/>
        </w:rPr>
        <w:t xml:space="preserve">«25»  вересня 2018 року </w:t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</w:r>
      <w:r w:rsidRPr="003F52F5">
        <w:rPr>
          <w:b/>
          <w:szCs w:val="24"/>
        </w:rPr>
        <w:tab/>
        <w:t xml:space="preserve"> </w:t>
      </w:r>
      <w:r w:rsidR="00151FCF">
        <w:rPr>
          <w:b/>
          <w:szCs w:val="24"/>
        </w:rPr>
        <w:tab/>
        <w:t xml:space="preserve">      </w:t>
      </w:r>
      <w:r w:rsidRPr="003F52F5">
        <w:rPr>
          <w:b/>
          <w:szCs w:val="24"/>
        </w:rPr>
        <w:t xml:space="preserve">№ </w:t>
      </w:r>
      <w:r w:rsidR="006179C6">
        <w:rPr>
          <w:b/>
          <w:szCs w:val="24"/>
        </w:rPr>
        <w:t>2398</w:t>
      </w:r>
      <w:r w:rsidRPr="003F52F5">
        <w:rPr>
          <w:b/>
          <w:szCs w:val="24"/>
        </w:rPr>
        <w:t xml:space="preserve"> - 45 -</w:t>
      </w:r>
      <w:r w:rsidRPr="003F52F5">
        <w:rPr>
          <w:b/>
          <w:szCs w:val="24"/>
          <w:lang w:val="en-US"/>
        </w:rPr>
        <w:t>V</w:t>
      </w:r>
      <w:r w:rsidRPr="003F52F5">
        <w:rPr>
          <w:b/>
          <w:szCs w:val="24"/>
        </w:rPr>
        <w:t>ІІ</w:t>
      </w:r>
    </w:p>
    <w:p w:rsidR="003F52F5" w:rsidRDefault="003F52F5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1D7647" w:rsidRDefault="001D7647" w:rsidP="001D7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Про добровільне приєднання</w:t>
      </w:r>
    </w:p>
    <w:p w:rsidR="001D7647" w:rsidRDefault="001D7647" w:rsidP="001D7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Блиставицької сільської територіальної</w:t>
      </w:r>
    </w:p>
    <w:p w:rsidR="001D7647" w:rsidRDefault="001D7647" w:rsidP="001D7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громади Бородянського району</w:t>
      </w:r>
    </w:p>
    <w:p w:rsidR="001D7647" w:rsidRDefault="001D7647" w:rsidP="001D7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до територіальної громади міста </w:t>
      </w:r>
    </w:p>
    <w:p w:rsidR="001D7647" w:rsidRDefault="001D7647" w:rsidP="001D7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обласного значення</w:t>
      </w:r>
    </w:p>
    <w:p w:rsidR="00102354" w:rsidRPr="003F559A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4"/>
          <w:szCs w:val="24"/>
          <w:lang w:val="uk-UA"/>
        </w:rPr>
      </w:pPr>
    </w:p>
    <w:p w:rsidR="00102354" w:rsidRPr="00473C28" w:rsidRDefault="00102354" w:rsidP="00102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Враховуючи висновок Київської обласної державної адміністрації, затверджений розпорядженням голови Київської обласної державної адміністрації від </w:t>
      </w:r>
      <w:r w:rsidR="001D7647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>14.09.</w:t>
      </w:r>
      <w:r w:rsidR="003F559A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>2018</w:t>
      </w:r>
      <w:r w:rsidR="008E071C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3F52F5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>№ 514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>,</w:t>
      </w:r>
      <w:r w:rsidR="00473C28" w:rsidRPr="00473C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 рішення Блиставицької сільської ради «Про добровільне приєднання Блиставицької сільської територіальної громади Бородянського району до територіальної громади міста обласного значення» від 24.09.18 № 323-24-</w:t>
      </w:r>
      <w:r w:rsidR="00473C28" w:rsidRPr="00473C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 w:eastAsia="zh-CN"/>
        </w:rPr>
        <w:t>VII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керуючись ч. 6 ст. 8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2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>, пунктом 3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vertAlign w:val="superscript"/>
          <w:lang w:val="uk-UA"/>
        </w:rPr>
        <w:t>1</w:t>
      </w:r>
      <w:r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розділу IV «Прикінцеві положення» Закону України «Про добровільне об’єднання територіальних громад», ч. 1 ст. 59 Закону України «Про місцеве самоврядування в Україні», міська рада</w:t>
      </w:r>
      <w:r w:rsidR="00C45A23" w:rsidRPr="00473C28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, - </w:t>
      </w: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  <w:r w:rsidRPr="003F52F5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ВИРІШИЛА:</w:t>
      </w:r>
    </w:p>
    <w:p w:rsidR="00102354" w:rsidRPr="003F52F5" w:rsidRDefault="00102354" w:rsidP="0010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</w:pPr>
    </w:p>
    <w:p w:rsidR="001D7647" w:rsidRPr="001D7647" w:rsidRDefault="001D7647" w:rsidP="001D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1.  </w:t>
      </w:r>
      <w:r w:rsidRPr="001D7647">
        <w:rPr>
          <w:rFonts w:ascii="Times New Roman" w:hAnsi="Times New Roman" w:cs="Times New Roman"/>
          <w:color w:val="0D0D0D"/>
          <w:sz w:val="28"/>
          <w:szCs w:val="28"/>
          <w:lang w:val="uk-UA"/>
        </w:rPr>
        <w:t>Добровільно приєднати Блиставицьку сільську територіальну громаду села Блиставиця Бородянського району Київської  області до Бучанської міської об`єднаної територіальної громади Київської області.</w:t>
      </w:r>
    </w:p>
    <w:p w:rsidR="00102354" w:rsidRPr="001D7647" w:rsidRDefault="00282F45" w:rsidP="001D76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1D7647">
        <w:rPr>
          <w:rFonts w:ascii="Times New Roman" w:hAnsi="Times New Roman" w:cs="Times New Roman"/>
          <w:color w:val="0D0D0D"/>
          <w:sz w:val="28"/>
          <w:szCs w:val="28"/>
          <w:lang w:val="uk-UA"/>
        </w:rPr>
        <w:t>2.</w:t>
      </w:r>
      <w:r w:rsidR="00151FC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 </w:t>
      </w:r>
      <w:r w:rsidR="00102354" w:rsidRPr="001D7647">
        <w:rPr>
          <w:rFonts w:ascii="Times New Roman" w:hAnsi="Times New Roman" w:cs="Times New Roman"/>
          <w:color w:val="0D0D0D"/>
          <w:sz w:val="28"/>
          <w:szCs w:val="28"/>
          <w:lang w:val="uk-UA"/>
        </w:rPr>
        <w:t>Затвердили план організаційних заходів щодо добровільного</w:t>
      </w:r>
      <w:r w:rsidR="00151FC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1D7647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приєднання</w:t>
      </w:r>
      <w:r w:rsidR="00151FC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="00102354" w:rsidRPr="001D7647">
        <w:rPr>
          <w:rFonts w:ascii="Times New Roman" w:hAnsi="Times New Roman" w:cs="Times New Roman"/>
          <w:color w:val="0D0D0D"/>
          <w:sz w:val="28"/>
          <w:szCs w:val="28"/>
          <w:lang w:val="uk-UA"/>
        </w:rPr>
        <w:t>територіальної громади, що додається.</w:t>
      </w:r>
    </w:p>
    <w:p w:rsidR="00C13B1B" w:rsidRPr="001D7647" w:rsidRDefault="00C13B1B" w:rsidP="00270CAD">
      <w:pPr>
        <w:pStyle w:val="a3"/>
        <w:ind w:left="16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2F5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52F5" w:rsidRPr="003F559A" w:rsidRDefault="003F52F5" w:rsidP="00270CAD">
      <w:pPr>
        <w:pStyle w:val="a3"/>
        <w:ind w:left="16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65C" w:rsidRPr="003F52F5" w:rsidRDefault="00473C28" w:rsidP="003F52F5">
      <w:pPr>
        <w:tabs>
          <w:tab w:val="left" w:pos="4198"/>
          <w:tab w:val="left" w:pos="7228"/>
        </w:tabs>
        <w:ind w:right="-14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Секретар ради                                                                       В.П. Олексюк</w:t>
      </w:r>
    </w:p>
    <w:p w:rsidR="003F559A" w:rsidRPr="003F52F5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59A" w:rsidRDefault="003F559A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168" w:rsidRDefault="00745168" w:rsidP="00D05482">
      <w:pPr>
        <w:tabs>
          <w:tab w:val="left" w:pos="7228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2F45" w:rsidRDefault="00282F45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DD7" w:rsidRDefault="006F4DD7" w:rsidP="003F559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</w:p>
    <w:p w:rsidR="003F559A" w:rsidRPr="003F559A" w:rsidRDefault="003F559A" w:rsidP="006F4DD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ЗАТВЕРДЖЕНО</w:t>
      </w:r>
    </w:p>
    <w:p w:rsidR="003F559A" w:rsidRPr="003F559A" w:rsidRDefault="003F559A" w:rsidP="006F4DD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>Рішенням Бучанської міської ради</w:t>
      </w:r>
    </w:p>
    <w:p w:rsidR="0021226C" w:rsidRDefault="003F52F5" w:rsidP="006F4DD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від «25» вересня </w:t>
      </w:r>
      <w:r w:rsidR="003F559A" w:rsidRPr="003F559A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2018 року </w:t>
      </w:r>
    </w:p>
    <w:p w:rsidR="003F559A" w:rsidRPr="00151FCF" w:rsidRDefault="0021226C" w:rsidP="006F4DD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151FCF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№ </w:t>
      </w:r>
      <w:r w:rsidR="00910963" w:rsidRPr="00151FCF">
        <w:rPr>
          <w:rFonts w:ascii="Times New Roman" w:hAnsi="Times New Roman" w:cs="Times New Roman"/>
          <w:b/>
          <w:szCs w:val="24"/>
        </w:rPr>
        <w:t>2398 - 45 -</w:t>
      </w:r>
      <w:r w:rsidR="00910963" w:rsidRPr="00151FCF">
        <w:rPr>
          <w:rFonts w:ascii="Times New Roman" w:hAnsi="Times New Roman" w:cs="Times New Roman"/>
          <w:b/>
          <w:szCs w:val="24"/>
          <w:lang w:val="en-US"/>
        </w:rPr>
        <w:t>V</w:t>
      </w:r>
      <w:r w:rsidR="00910963" w:rsidRPr="00151FCF">
        <w:rPr>
          <w:rFonts w:ascii="Times New Roman" w:hAnsi="Times New Roman" w:cs="Times New Roman"/>
          <w:b/>
          <w:szCs w:val="24"/>
        </w:rPr>
        <w:t>ІІ</w:t>
      </w:r>
      <w:r w:rsidR="00151FCF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 </w:t>
      </w:r>
      <w:r w:rsidRPr="00151FCF">
        <w:rPr>
          <w:rFonts w:ascii="Times New Roman" w:hAnsi="Times New Roman" w:cs="Times New Roman"/>
          <w:b/>
          <w:color w:val="0D0D0D"/>
          <w:sz w:val="24"/>
          <w:szCs w:val="24"/>
          <w:lang w:val="uk-UA"/>
        </w:rPr>
        <w:t xml:space="preserve"> 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План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організаційних заходів щодо добровільного приєднання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територіальної громади</w:t>
      </w:r>
    </w:p>
    <w:p w:rsidR="003F559A" w:rsidRPr="003F559A" w:rsidRDefault="003F559A" w:rsidP="003F5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B72ED9" w:rsidRDefault="003F559A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Розробити проект Статуту </w:t>
      </w:r>
      <w:r w:rsidR="00B72ED9"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Бучанської міської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об’єднаної територіальної громади.  </w:t>
      </w:r>
    </w:p>
    <w:p w:rsidR="00B72ED9" w:rsidRDefault="00B72ED9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Розробити організаційну структуру та штатний розпис виконавчого органу</w:t>
      </w:r>
      <w:r w:rsidRPr="00B72ED9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Бучанської міської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>Підготувати проект плану галузевої реорганізації бюджетних установ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(у тому числі і сільських та селищних рад)</w:t>
      </w:r>
      <w:r w:rsidRPr="00B72ED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після утворення об’єднаної територіальної громади. </w:t>
      </w:r>
    </w:p>
    <w:p w:rsidR="003F559A" w:rsidRPr="00B72ED9" w:rsidRDefault="003F559A" w:rsidP="00B72ED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Провести розрахунки обсягу доходів та видатків територіальної громади міста обласного значення після приєднання.</w:t>
      </w:r>
    </w:p>
    <w:p w:rsidR="00B72ED9" w:rsidRPr="00B72ED9" w:rsidRDefault="00B72ED9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59A">
        <w:rPr>
          <w:rFonts w:ascii="Times New Roman" w:hAnsi="Times New Roman" w:cs="Times New Roman"/>
          <w:color w:val="0D0D0D"/>
          <w:sz w:val="24"/>
          <w:szCs w:val="24"/>
          <w:lang w:val="uk-UA"/>
        </w:rPr>
        <w:t>Визначити межі потенційних старостинських округів на території громади, що приєднується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п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ідготувати</w:t>
      </w:r>
      <w:proofErr w:type="spellEnd"/>
      <w:r w:rsidR="00151F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положення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посадову</w:t>
      </w:r>
      <w:proofErr w:type="spellEnd"/>
      <w:r w:rsidR="00151F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>інструкцію</w:t>
      </w:r>
      <w:proofErr w:type="spellEnd"/>
      <w:r w:rsidRPr="0046056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старосту.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Здійснити моніторинг закладів, які утримуються за рахунок бюджету органу місцевого самоврядування,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Здійснити моніторинг </w:t>
      </w:r>
      <w:r w:rsidR="001F7041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та інвентаризацію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майна, активів та зобов’язань територіальної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стан, потреби та підготувати пропозиції щодо розміщення органів місцевого самоврядування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,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державних органів</w:t>
      </w:r>
      <w:r w:rsid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та їх відокремлених підрозділів </w:t>
      </w: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 xml:space="preserve"> на території громади, що приєднується.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Підготувати пропозиції щодо перспективного плану формування на території громади, що приєднується, мережі підприємств та установ для надання публічних послуг, зокрема у сфері освіти, культури, охорони здоров’я, соціального захисту, житлово-комунального господарства.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72ED9">
        <w:rPr>
          <w:rFonts w:ascii="Times New Roman" w:hAnsi="Times New Roman" w:cs="Times New Roman"/>
          <w:color w:val="0D0D0D"/>
          <w:sz w:val="24"/>
          <w:szCs w:val="24"/>
          <w:lang w:val="uk-UA"/>
        </w:rPr>
        <w:t>Проаналізувати обсяг повноважень органів місцевого самоврядування територіальної громади міста обласного значення після приєднання та підготувати пропозиції щодо потреб у кадровому забезпеченні.</w:t>
      </w:r>
    </w:p>
    <w:p w:rsidR="003F559A" w:rsidRPr="00B72ED9" w:rsidRDefault="003F559A" w:rsidP="00B72ED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Розробити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плану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транспортної</w:t>
      </w:r>
      <w:proofErr w:type="spellEnd"/>
      <w:r w:rsidR="00151F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мережі</w:t>
      </w:r>
      <w:proofErr w:type="spellEnd"/>
      <w:r w:rsidR="00151F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="00151F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B72E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559A" w:rsidRPr="00460562" w:rsidRDefault="003F559A" w:rsidP="003F55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</w:pPr>
    </w:p>
    <w:p w:rsidR="003F559A" w:rsidRPr="003F559A" w:rsidRDefault="003F559A" w:rsidP="003F559A">
      <w:pPr>
        <w:tabs>
          <w:tab w:val="left" w:pos="7228"/>
        </w:tabs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559A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Секретар ради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                                    </w:t>
      </w:r>
      <w:proofErr w:type="gramStart"/>
      <w:r w:rsidR="00910963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ab/>
      </w:r>
      <w:r w:rsidR="006F4DD7"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>В.П.</w:t>
      </w:r>
      <w:proofErr w:type="gramEnd"/>
      <w:r>
        <w:rPr>
          <w:rFonts w:ascii="Times New Roman" w:hAnsi="Times New Roman" w:cs="Times New Roman"/>
          <w:b/>
          <w:bCs/>
          <w:color w:val="0D0D0D"/>
          <w:sz w:val="24"/>
          <w:szCs w:val="24"/>
          <w:lang w:val="uk-UA"/>
        </w:rPr>
        <w:t xml:space="preserve"> Олексюк</w:t>
      </w:r>
    </w:p>
    <w:sectPr w:rsidR="003F559A" w:rsidRPr="003F559A" w:rsidSect="006F4DD7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E42"/>
    <w:multiLevelType w:val="hybridMultilevel"/>
    <w:tmpl w:val="1A9C14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67"/>
    <w:multiLevelType w:val="hybridMultilevel"/>
    <w:tmpl w:val="7852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4C39"/>
    <w:multiLevelType w:val="hybridMultilevel"/>
    <w:tmpl w:val="85CAF82E"/>
    <w:lvl w:ilvl="0" w:tplc="A4889AE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2B6ABA"/>
    <w:multiLevelType w:val="multilevel"/>
    <w:tmpl w:val="001ED6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AC"/>
    <w:rsid w:val="000669E0"/>
    <w:rsid w:val="00073801"/>
    <w:rsid w:val="00074178"/>
    <w:rsid w:val="000B26D7"/>
    <w:rsid w:val="000B58B9"/>
    <w:rsid w:val="000C6AAC"/>
    <w:rsid w:val="00102354"/>
    <w:rsid w:val="001225CF"/>
    <w:rsid w:val="0014247F"/>
    <w:rsid w:val="00151FCF"/>
    <w:rsid w:val="001D7647"/>
    <w:rsid w:val="001F7041"/>
    <w:rsid w:val="0021226C"/>
    <w:rsid w:val="00270CAD"/>
    <w:rsid w:val="00277669"/>
    <w:rsid w:val="00282F45"/>
    <w:rsid w:val="0031423D"/>
    <w:rsid w:val="00327AA8"/>
    <w:rsid w:val="00395401"/>
    <w:rsid w:val="003F52F5"/>
    <w:rsid w:val="003F559A"/>
    <w:rsid w:val="004028F3"/>
    <w:rsid w:val="00442DA0"/>
    <w:rsid w:val="00473C28"/>
    <w:rsid w:val="004B5A60"/>
    <w:rsid w:val="004C0A2A"/>
    <w:rsid w:val="004C2E6B"/>
    <w:rsid w:val="004E6BC1"/>
    <w:rsid w:val="006179C6"/>
    <w:rsid w:val="0065384F"/>
    <w:rsid w:val="006B5906"/>
    <w:rsid w:val="006F2D71"/>
    <w:rsid w:val="006F4DD7"/>
    <w:rsid w:val="00742071"/>
    <w:rsid w:val="00745168"/>
    <w:rsid w:val="00831242"/>
    <w:rsid w:val="00844297"/>
    <w:rsid w:val="008C6AB8"/>
    <w:rsid w:val="008E071C"/>
    <w:rsid w:val="00910963"/>
    <w:rsid w:val="00935A28"/>
    <w:rsid w:val="009819CA"/>
    <w:rsid w:val="00996292"/>
    <w:rsid w:val="00A575D6"/>
    <w:rsid w:val="00B01D4E"/>
    <w:rsid w:val="00B36786"/>
    <w:rsid w:val="00B50282"/>
    <w:rsid w:val="00B50D57"/>
    <w:rsid w:val="00B72ED9"/>
    <w:rsid w:val="00C13B1B"/>
    <w:rsid w:val="00C45A23"/>
    <w:rsid w:val="00C569F9"/>
    <w:rsid w:val="00C675B8"/>
    <w:rsid w:val="00CA2C36"/>
    <w:rsid w:val="00D05482"/>
    <w:rsid w:val="00DC77D7"/>
    <w:rsid w:val="00DD403D"/>
    <w:rsid w:val="00E95BEF"/>
    <w:rsid w:val="00EF0BE4"/>
    <w:rsid w:val="00F143B5"/>
    <w:rsid w:val="00F4376F"/>
    <w:rsid w:val="00FC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C8FCF-C374-4360-8723-E4B9D85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5C"/>
  </w:style>
  <w:style w:type="paragraph" w:styleId="1">
    <w:name w:val="heading 1"/>
    <w:basedOn w:val="a"/>
    <w:next w:val="a"/>
    <w:link w:val="10"/>
    <w:qFormat/>
    <w:rsid w:val="00D054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05482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1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548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0548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4">
    <w:name w:val="Знак"/>
    <w:basedOn w:val="a"/>
    <w:rsid w:val="00D0548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Экономики</dc:creator>
  <cp:keywords/>
  <dc:description/>
  <cp:lastModifiedBy>Пользователь</cp:lastModifiedBy>
  <cp:revision>2</cp:revision>
  <cp:lastPrinted>2018-09-27T07:43:00Z</cp:lastPrinted>
  <dcterms:created xsi:type="dcterms:W3CDTF">2018-11-27T12:14:00Z</dcterms:created>
  <dcterms:modified xsi:type="dcterms:W3CDTF">2018-11-27T12:14:00Z</dcterms:modified>
</cp:coreProperties>
</file>