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</w:t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ПРО</w:t>
      </w:r>
      <w:r w:rsidR="001E695F">
        <w:rPr>
          <w:rFonts w:ascii="Times New Roman" w:hAnsi="Times New Roman"/>
          <w:b w:val="0"/>
          <w:noProof/>
          <w:color w:val="FF0000"/>
          <w:sz w:val="28"/>
          <w:szCs w:val="28"/>
        </w:rPr>
        <w:t>Є</w:t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КТ            </w:t>
      </w:r>
    </w:p>
    <w:p w:rsidR="009400D1" w:rsidRDefault="009400D1" w:rsidP="009400D1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400D1" w:rsidRDefault="009400D1" w:rsidP="009400D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400D1" w:rsidRDefault="009400D1" w:rsidP="009400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ТРЕТЯ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9400D1" w:rsidRDefault="009B7814" w:rsidP="009400D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(ПОЗАЧЕРГОВА)</w:t>
      </w:r>
    </w:p>
    <w:p w:rsidR="009400D1" w:rsidRDefault="009400D1" w:rsidP="009400D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400D1" w:rsidRDefault="009400D1" w:rsidP="009400D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9B7814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»  грудня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  - 3 -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9400D1" w:rsidRDefault="009400D1" w:rsidP="009400D1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9400D1" w:rsidRDefault="009400D1" w:rsidP="009B7814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Про </w:t>
      </w:r>
      <w:r w:rsidR="009B7814">
        <w:rPr>
          <w:rFonts w:ascii="Times New Roman" w:hAnsi="Times New Roman" w:cs="Times New Roman"/>
          <w:b/>
          <w:bCs/>
          <w:sz w:val="25"/>
          <w:szCs w:val="25"/>
          <w:lang w:val="uk-UA"/>
        </w:rPr>
        <w:t>надання права підпису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 w:rsidR="009B7814">
        <w:rPr>
          <w:rFonts w:ascii="Times New Roman" w:hAnsi="Times New Roman" w:cs="Times New Roman"/>
          <w:sz w:val="25"/>
          <w:szCs w:val="25"/>
          <w:lang w:val="uk-UA"/>
        </w:rPr>
        <w:t>Відповідно до  п.2 ст.1 розділу І  Закону України «</w:t>
      </w:r>
      <w:r w:rsidR="009B7814" w:rsidRPr="009B781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9B781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» від 17.11.2020 року № 1009-ІХ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827EE1">
        <w:rPr>
          <w:rFonts w:ascii="Times New Roman" w:hAnsi="Times New Roman" w:cs="Times New Roman"/>
          <w:sz w:val="25"/>
          <w:szCs w:val="25"/>
          <w:lang w:val="uk-UA"/>
        </w:rPr>
        <w:t xml:space="preserve">згідно з нормами Бюджетного кодексу України та Закону України «Про бухгалтерський облік та фінансову звітність в Україні»,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>
        <w:rPr>
          <w:rFonts w:ascii="Times New Roman" w:hAnsi="Times New Roman"/>
          <w:sz w:val="25"/>
          <w:szCs w:val="25"/>
          <w:lang w:val="uk-UA"/>
        </w:rPr>
        <w:t xml:space="preserve"> пропозиції постійної депутатської комісії </w:t>
      </w:r>
      <w:r w:rsidR="005F1357">
        <w:rPr>
          <w:rFonts w:ascii="Times New Roman" w:hAnsi="Times New Roman"/>
          <w:sz w:val="26"/>
          <w:szCs w:val="26"/>
          <w:lang w:val="uk-UA"/>
        </w:rPr>
        <w:t>з питань</w:t>
      </w:r>
      <w:r w:rsidR="005F1357" w:rsidRPr="00DD2FBB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</w:t>
      </w:r>
      <w:r w:rsidR="005F1357"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9400D1" w:rsidRDefault="009400D1" w:rsidP="009400D1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Pr="00E2524B" w:rsidRDefault="009B7814" w:rsidP="009400D1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Надати </w:t>
      </w:r>
      <w:proofErr w:type="spellStart"/>
      <w:r w:rsidR="00E2524B">
        <w:rPr>
          <w:rFonts w:ascii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="00E2524B">
        <w:rPr>
          <w:rFonts w:ascii="Times New Roman" w:hAnsi="Times New Roman" w:cs="Times New Roman"/>
          <w:sz w:val="25"/>
          <w:szCs w:val="25"/>
          <w:lang w:val="uk-UA"/>
        </w:rPr>
        <w:t xml:space="preserve"> міському голові – </w:t>
      </w:r>
      <w:proofErr w:type="spellStart"/>
      <w:r w:rsidR="00E2524B">
        <w:rPr>
          <w:rFonts w:ascii="Times New Roman" w:hAnsi="Times New Roman" w:cs="Times New Roman"/>
          <w:sz w:val="25"/>
          <w:szCs w:val="25"/>
          <w:lang w:val="uk-UA"/>
        </w:rPr>
        <w:t>Федоруку</w:t>
      </w:r>
      <w:proofErr w:type="spellEnd"/>
      <w:r w:rsidR="00E2524B">
        <w:rPr>
          <w:rFonts w:ascii="Times New Roman" w:hAnsi="Times New Roman" w:cs="Times New Roman"/>
          <w:sz w:val="25"/>
          <w:szCs w:val="25"/>
          <w:lang w:val="uk-UA"/>
        </w:rPr>
        <w:t xml:space="preserve"> Анатолію Петровичу, 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право першого підпису фінансових та платіжних документів до кінця бюджетного 2020 року по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Синяківській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сільській раді (ЄДРПОУ 04359672</w:t>
      </w:r>
      <w:r w:rsidR="00E2524B">
        <w:rPr>
          <w:rFonts w:ascii="Times New Roman" w:hAnsi="Times New Roman" w:cs="Times New Roman"/>
          <w:sz w:val="25"/>
          <w:szCs w:val="25"/>
          <w:lang w:val="uk-UA"/>
        </w:rPr>
        <w:t>).</w:t>
      </w:r>
    </w:p>
    <w:p w:rsidR="00E2524B" w:rsidRPr="00E2524B" w:rsidRDefault="00E2524B" w:rsidP="004D18CE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Надати головному бухгалтеру </w:t>
      </w:r>
      <w:proofErr w:type="spellStart"/>
      <w:r w:rsidRPr="00E2524B">
        <w:rPr>
          <w:rFonts w:ascii="Times New Roman" w:hAnsi="Times New Roman" w:cs="Times New Roman"/>
          <w:sz w:val="25"/>
          <w:szCs w:val="25"/>
          <w:lang w:val="uk-UA"/>
        </w:rPr>
        <w:t>Синяківської</w:t>
      </w:r>
      <w:proofErr w:type="spellEnd"/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 сільської ради – </w:t>
      </w:r>
      <w:proofErr w:type="spellStart"/>
      <w:r w:rsidRPr="00E2524B">
        <w:rPr>
          <w:rFonts w:ascii="Times New Roman" w:hAnsi="Times New Roman" w:cs="Times New Roman"/>
          <w:sz w:val="25"/>
          <w:szCs w:val="25"/>
          <w:lang w:val="uk-UA"/>
        </w:rPr>
        <w:t>Боголєй</w:t>
      </w:r>
      <w:proofErr w:type="spellEnd"/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 Інні Георгіївні</w:t>
      </w:r>
      <w:r>
        <w:rPr>
          <w:rFonts w:ascii="Times New Roman" w:hAnsi="Times New Roman" w:cs="Times New Roman"/>
          <w:sz w:val="25"/>
          <w:szCs w:val="25"/>
          <w:lang w:val="uk-UA"/>
        </w:rPr>
        <w:t>,</w:t>
      </w:r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 право другого підпису фінансових та платіжних документів до кінця бюджетного 2020 року по </w:t>
      </w:r>
      <w:proofErr w:type="spellStart"/>
      <w:r w:rsidRPr="00E2524B">
        <w:rPr>
          <w:rFonts w:ascii="Times New Roman" w:hAnsi="Times New Roman" w:cs="Times New Roman"/>
          <w:sz w:val="25"/>
          <w:szCs w:val="25"/>
          <w:lang w:val="uk-UA"/>
        </w:rPr>
        <w:t>Синяківській</w:t>
      </w:r>
      <w:proofErr w:type="spellEnd"/>
      <w:r w:rsidRPr="00E2524B">
        <w:rPr>
          <w:rFonts w:ascii="Times New Roman" w:hAnsi="Times New Roman" w:cs="Times New Roman"/>
          <w:sz w:val="25"/>
          <w:szCs w:val="25"/>
          <w:lang w:val="uk-UA"/>
        </w:rPr>
        <w:t xml:space="preserve"> сільській раді (ЄДРПОУ 04359672).</w:t>
      </w:r>
    </w:p>
    <w:p w:rsidR="00E2524B" w:rsidRPr="00E2524B" w:rsidRDefault="00E2524B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E2524B">
        <w:rPr>
          <w:rFonts w:ascii="Times New Roman" w:hAnsi="Times New Roman"/>
          <w:sz w:val="26"/>
          <w:szCs w:val="26"/>
          <w:lang w:val="uk-UA"/>
        </w:rPr>
        <w:t xml:space="preserve">Надати </w:t>
      </w:r>
      <w:proofErr w:type="spellStart"/>
      <w:r w:rsidRPr="00E2524B">
        <w:rPr>
          <w:rFonts w:ascii="Times New Roman" w:hAnsi="Times New Roman"/>
          <w:sz w:val="26"/>
          <w:szCs w:val="26"/>
          <w:lang w:val="uk-UA"/>
        </w:rPr>
        <w:t>Бучанському</w:t>
      </w:r>
      <w:proofErr w:type="spellEnd"/>
      <w:r w:rsidRPr="00E2524B">
        <w:rPr>
          <w:rFonts w:ascii="Times New Roman" w:hAnsi="Times New Roman"/>
          <w:sz w:val="26"/>
          <w:szCs w:val="26"/>
          <w:lang w:val="uk-UA"/>
        </w:rPr>
        <w:t xml:space="preserve"> міському голові – </w:t>
      </w:r>
      <w:proofErr w:type="spellStart"/>
      <w:r w:rsidRPr="00E2524B">
        <w:rPr>
          <w:rFonts w:ascii="Times New Roman" w:hAnsi="Times New Roman"/>
          <w:sz w:val="26"/>
          <w:szCs w:val="26"/>
          <w:lang w:val="uk-UA"/>
        </w:rPr>
        <w:t>Федоруку</w:t>
      </w:r>
      <w:proofErr w:type="spellEnd"/>
      <w:r w:rsidRPr="00E2524B">
        <w:rPr>
          <w:rFonts w:ascii="Times New Roman" w:hAnsi="Times New Roman"/>
          <w:sz w:val="26"/>
          <w:szCs w:val="26"/>
          <w:lang w:val="uk-UA"/>
        </w:rPr>
        <w:t xml:space="preserve"> Анатолію Петровичу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E2524B">
        <w:rPr>
          <w:rFonts w:ascii="Times New Roman" w:hAnsi="Times New Roman"/>
          <w:sz w:val="26"/>
          <w:szCs w:val="26"/>
          <w:lang w:val="uk-UA"/>
        </w:rPr>
        <w:t xml:space="preserve"> право підпису договорів та актів</w:t>
      </w:r>
      <w:r>
        <w:rPr>
          <w:rFonts w:ascii="Times New Roman" w:hAnsi="Times New Roman"/>
          <w:sz w:val="26"/>
          <w:szCs w:val="26"/>
          <w:lang w:val="uk-UA"/>
        </w:rPr>
        <w:t xml:space="preserve"> виконаних робіт (наданих послу</w:t>
      </w:r>
      <w:r w:rsidR="00827EE1">
        <w:rPr>
          <w:rFonts w:ascii="Times New Roman" w:hAnsi="Times New Roman"/>
          <w:sz w:val="26"/>
          <w:szCs w:val="26"/>
          <w:lang w:val="uk-UA"/>
        </w:rPr>
        <w:t>г</w:t>
      </w:r>
      <w:r>
        <w:rPr>
          <w:rFonts w:ascii="Times New Roman" w:hAnsi="Times New Roman"/>
          <w:sz w:val="26"/>
          <w:szCs w:val="26"/>
          <w:lang w:val="uk-UA"/>
        </w:rPr>
        <w:t>)</w:t>
      </w:r>
      <w:r w:rsidRPr="00E2524B">
        <w:rPr>
          <w:rFonts w:ascii="Times New Roman" w:hAnsi="Times New Roman"/>
          <w:sz w:val="26"/>
          <w:szCs w:val="26"/>
          <w:lang w:val="uk-UA"/>
        </w:rPr>
        <w:t xml:space="preserve">, укладених </w:t>
      </w:r>
      <w:proofErr w:type="spellStart"/>
      <w:r w:rsidRPr="00E2524B">
        <w:rPr>
          <w:rFonts w:ascii="Times New Roman" w:hAnsi="Times New Roman"/>
          <w:sz w:val="26"/>
          <w:szCs w:val="26"/>
          <w:lang w:val="uk-UA"/>
        </w:rPr>
        <w:t>Синяківською</w:t>
      </w:r>
      <w:proofErr w:type="spellEnd"/>
      <w:r w:rsidRPr="00E2524B">
        <w:rPr>
          <w:rFonts w:ascii="Times New Roman" w:hAnsi="Times New Roman"/>
          <w:sz w:val="26"/>
          <w:szCs w:val="26"/>
          <w:lang w:val="uk-UA"/>
        </w:rPr>
        <w:t xml:space="preserve"> сільською радою до закінчення бюджетного 2020 року.</w:t>
      </w:r>
    </w:p>
    <w:p w:rsidR="004739ED" w:rsidRPr="00DD2FBB" w:rsidRDefault="004739ED" w:rsidP="00E252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DD2FBB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           </w:t>
      </w:r>
      <w:r w:rsidR="00E2524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D2FBB">
        <w:rPr>
          <w:rFonts w:ascii="Times New Roman" w:hAnsi="Times New Roman"/>
          <w:sz w:val="26"/>
          <w:szCs w:val="26"/>
          <w:lang w:val="uk-UA"/>
        </w:rPr>
        <w:t>планування, бюджету, фінансів та податкової політики.</w:t>
      </w: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9400D1" w:rsidRDefault="009400D1" w:rsidP="009400D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  <w:t>А.П.Федорук</w:t>
      </w:r>
    </w:p>
    <w:p w:rsidR="009400D1" w:rsidRDefault="009400D1" w:rsidP="009400D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02ECB" w:rsidRDefault="00502ECB" w:rsidP="00502EC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lastRenderedPageBreak/>
        <w:t xml:space="preserve">                                                  </w:t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0A476FD" wp14:editId="3075862D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ПРО</w:t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>Є</w:t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КТ            </w:t>
      </w:r>
    </w:p>
    <w:p w:rsidR="00502ECB" w:rsidRDefault="00502ECB" w:rsidP="00502ECB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02ECB" w:rsidRDefault="00502ECB" w:rsidP="00502EC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502ECB" w:rsidRDefault="00502ECB" w:rsidP="00502E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ТРЕТЯ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502ECB" w:rsidRDefault="00502ECB" w:rsidP="00502EC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(ПОЗАЧЕРГОВА)</w:t>
      </w:r>
    </w:p>
    <w:p w:rsidR="00502ECB" w:rsidRDefault="00502ECB" w:rsidP="00502EC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502ECB" w:rsidRDefault="00502ECB" w:rsidP="00502EC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502ECB" w:rsidRDefault="00502ECB" w:rsidP="00502EC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09»  грудня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  - 3 -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502ECB" w:rsidRDefault="00502ECB" w:rsidP="00502ECB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02ECB" w:rsidRDefault="00502ECB" w:rsidP="00502ECB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Про </w:t>
      </w:r>
      <w:r w:rsidR="00ED258A">
        <w:rPr>
          <w:rFonts w:ascii="Times New Roman" w:hAnsi="Times New Roman" w:cs="Times New Roman"/>
          <w:b/>
          <w:bCs/>
          <w:sz w:val="25"/>
          <w:szCs w:val="25"/>
          <w:lang w:val="uk-UA"/>
        </w:rPr>
        <w:t>приймання-передачу міжбюджетного трансферту</w:t>
      </w:r>
    </w:p>
    <w:p w:rsidR="00502ECB" w:rsidRDefault="00502ECB" w:rsidP="00502ECB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502ECB" w:rsidRDefault="00502ECB" w:rsidP="00502ECB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sz w:val="25"/>
          <w:szCs w:val="25"/>
          <w:lang w:val="uk-UA"/>
        </w:rPr>
        <w:t>Відповідно до  п.2 ст.1 розділу І  Закону України «</w:t>
      </w:r>
      <w:r w:rsidRPr="009B781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» від 17.11.2020 року № 1009-ІХ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827EE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згідно </w:t>
      </w:r>
      <w:r w:rsidR="00F7167D">
        <w:rPr>
          <w:rFonts w:ascii="Times New Roman" w:eastAsia="Times New Roman" w:hAnsi="Times New Roman" w:cs="Times New Roman"/>
          <w:sz w:val="25"/>
          <w:szCs w:val="25"/>
          <w:lang w:val="uk-UA"/>
        </w:rPr>
        <w:t>ст.24-1 та ст.101</w:t>
      </w:r>
      <w:r w:rsidR="00827EE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Бюджетного кодексу України,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>
        <w:rPr>
          <w:rFonts w:ascii="Times New Roman" w:hAnsi="Times New Roman"/>
          <w:sz w:val="25"/>
          <w:szCs w:val="25"/>
          <w:lang w:val="uk-UA"/>
        </w:rPr>
        <w:t xml:space="preserve"> пропозиції постійної депутатської комісії </w:t>
      </w:r>
      <w:r>
        <w:rPr>
          <w:rFonts w:ascii="Times New Roman" w:hAnsi="Times New Roman"/>
          <w:sz w:val="26"/>
          <w:szCs w:val="26"/>
          <w:lang w:val="uk-UA"/>
        </w:rPr>
        <w:t>з питань</w:t>
      </w:r>
      <w:r w:rsidRPr="00DD2FBB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</w:t>
      </w:r>
      <w:r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502ECB" w:rsidRDefault="00502ECB" w:rsidP="00502ECB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502ECB" w:rsidRDefault="00502ECB" w:rsidP="00502ECB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502ECB" w:rsidRDefault="00502ECB" w:rsidP="00502ECB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F31D4F" w:rsidRPr="00F31D4F" w:rsidRDefault="00F31D4F" w:rsidP="00502ECB">
      <w:pPr>
        <w:pStyle w:val="a3"/>
        <w:numPr>
          <w:ilvl w:val="0"/>
          <w:numId w:val="8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Прийняти до загального фонду(видатки розвитку) сільського бюджету села Синяк на засадах міжбюджетного трансферту іншу субвенцію з місцевого бюджету на здійснення заходів з капітального будівництва, реконструкції та ремонту об’єктів комунальної власності на території Київської області в сумі 1 500 000,00 грн. на «Будівництво дитячого садка на 75 місць в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с.Синяк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Вишгородського району Київської області».</w:t>
      </w:r>
    </w:p>
    <w:p w:rsidR="00ED258A" w:rsidRDefault="00ED258A" w:rsidP="00502ECB">
      <w:pPr>
        <w:pStyle w:val="a3"/>
        <w:numPr>
          <w:ilvl w:val="0"/>
          <w:numId w:val="8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Доручити </w:t>
      </w:r>
      <w:proofErr w:type="spellStart"/>
      <w:r w:rsidR="00502ECB" w:rsidRPr="00502ECB">
        <w:rPr>
          <w:rFonts w:ascii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="00502ECB" w:rsidRPr="00502ECB">
        <w:rPr>
          <w:rFonts w:ascii="Times New Roman" w:hAnsi="Times New Roman" w:cs="Times New Roman"/>
          <w:sz w:val="25"/>
          <w:szCs w:val="25"/>
          <w:lang w:val="uk-UA"/>
        </w:rPr>
        <w:t xml:space="preserve"> міському голові – </w:t>
      </w:r>
      <w:proofErr w:type="spellStart"/>
      <w:r w:rsidR="00502ECB" w:rsidRPr="00502ECB">
        <w:rPr>
          <w:rFonts w:ascii="Times New Roman" w:hAnsi="Times New Roman" w:cs="Times New Roman"/>
          <w:sz w:val="25"/>
          <w:szCs w:val="25"/>
          <w:lang w:val="uk-UA"/>
        </w:rPr>
        <w:t>Федоруку</w:t>
      </w:r>
      <w:proofErr w:type="spellEnd"/>
      <w:r w:rsidR="00502ECB" w:rsidRPr="00502ECB">
        <w:rPr>
          <w:rFonts w:ascii="Times New Roman" w:hAnsi="Times New Roman" w:cs="Times New Roman"/>
          <w:sz w:val="25"/>
          <w:szCs w:val="25"/>
          <w:lang w:val="uk-UA"/>
        </w:rPr>
        <w:t xml:space="preserve"> Анатолію Петровичу, 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підписати зі сторони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Синяківської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сільської ради </w:t>
      </w:r>
      <w:r w:rsidRPr="00502ECB">
        <w:rPr>
          <w:rFonts w:ascii="Times New Roman" w:hAnsi="Times New Roman" w:cs="Times New Roman"/>
          <w:sz w:val="25"/>
          <w:szCs w:val="25"/>
          <w:lang w:val="uk-UA"/>
        </w:rPr>
        <w:t>(ЄДРПОУ 04359672)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договір з Київською обласною радою на передачу-прийняття на засадах міжбюджетного трансферту іншої субвенції з місцевого бюджету на здійснення заходів з капітального будівництва, реконструкції та ремонту об’єктів комунальної власності на території Київської області,  а саме «Будівництво дитячого садка на 75 місць в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с.Синяк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Вишгородського району Київської області»</w:t>
      </w:r>
      <w:r w:rsidR="00827EE1">
        <w:rPr>
          <w:rFonts w:ascii="Times New Roman" w:hAnsi="Times New Roman" w:cs="Times New Roman"/>
          <w:sz w:val="25"/>
          <w:szCs w:val="25"/>
          <w:lang w:val="uk-UA"/>
        </w:rPr>
        <w:t xml:space="preserve"> в сумі 1 500 000,00 грн.</w:t>
      </w:r>
      <w:r w:rsidR="00502ECB" w:rsidRPr="00502ECB">
        <w:rPr>
          <w:rFonts w:ascii="Times New Roman" w:hAnsi="Times New Roman"/>
          <w:sz w:val="26"/>
          <w:szCs w:val="26"/>
          <w:lang w:val="uk-UA"/>
        </w:rPr>
        <w:t>.</w:t>
      </w:r>
    </w:p>
    <w:p w:rsidR="00502ECB" w:rsidRPr="00502ECB" w:rsidRDefault="00502ECB" w:rsidP="00502ECB">
      <w:pPr>
        <w:pStyle w:val="a3"/>
        <w:numPr>
          <w:ilvl w:val="0"/>
          <w:numId w:val="8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02ECB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 планування, бюджету, фінансів та податкової політики.</w:t>
      </w:r>
    </w:p>
    <w:p w:rsidR="00502ECB" w:rsidRDefault="00502ECB" w:rsidP="00502ECB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502ECB" w:rsidRDefault="00502ECB" w:rsidP="00502ECB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502ECB" w:rsidRDefault="00502ECB" w:rsidP="00502ECB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502ECB" w:rsidRDefault="00502ECB" w:rsidP="00502ECB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  <w:t>А.П.Федорук</w:t>
      </w:r>
    </w:p>
    <w:p w:rsidR="005F1357" w:rsidRDefault="005F135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5A7" w:rsidRDefault="00C945A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5A7" w:rsidRDefault="00C945A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5A7" w:rsidRPr="00C945A7" w:rsidRDefault="00C945A7" w:rsidP="00C945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Cs/>
          <w:color w:val="FF0000"/>
          <w:kern w:val="32"/>
          <w:sz w:val="28"/>
          <w:szCs w:val="28"/>
        </w:rPr>
      </w:pPr>
      <w:r w:rsidRPr="00C945A7">
        <w:rPr>
          <w:rFonts w:ascii="Times New Roman" w:eastAsia="Times New Roman" w:hAnsi="Times New Roman" w:cs="Arial"/>
          <w:bCs/>
          <w:noProof/>
          <w:kern w:val="32"/>
          <w:sz w:val="28"/>
          <w:szCs w:val="28"/>
        </w:rPr>
        <w:lastRenderedPageBreak/>
        <w:t xml:space="preserve">                                                  </w:t>
      </w:r>
      <w:r w:rsidRPr="00C945A7">
        <w:rPr>
          <w:rFonts w:ascii="Times New Roman" w:eastAsia="Times New Roman" w:hAnsi="Times New Roman" w:cs="Arial"/>
          <w:bCs/>
          <w:noProof/>
          <w:color w:val="FF0000"/>
          <w:kern w:val="32"/>
          <w:sz w:val="28"/>
          <w:szCs w:val="28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45A7">
        <w:rPr>
          <w:rFonts w:ascii="Times New Roman" w:eastAsia="Times New Roman" w:hAnsi="Times New Roman" w:cs="Arial"/>
          <w:bCs/>
          <w:noProof/>
          <w:color w:val="FF0000"/>
          <w:kern w:val="32"/>
          <w:sz w:val="28"/>
          <w:szCs w:val="28"/>
        </w:rPr>
        <w:t xml:space="preserve">                                        ПРОЄКТ            </w:t>
      </w:r>
    </w:p>
    <w:p w:rsidR="00C945A7" w:rsidRPr="00C945A7" w:rsidRDefault="00C945A7" w:rsidP="00C9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C945A7" w:rsidRPr="00C945A7" w:rsidRDefault="00C945A7" w:rsidP="00C945A7">
      <w:pPr>
        <w:keepNext/>
        <w:pBdr>
          <w:bottom w:val="single" w:sz="12" w:space="1" w:color="auto"/>
        </w:pBd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uk-UA"/>
        </w:rPr>
      </w:pPr>
      <w:r w:rsidRPr="00C945A7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uk-UA"/>
        </w:rPr>
        <w:t>КИЇВСЬКОЇ ОБЛАСТІ</w:t>
      </w:r>
    </w:p>
    <w:p w:rsidR="00C945A7" w:rsidRPr="00C945A7" w:rsidRDefault="00C945A7" w:rsidP="00C9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ТРЕТЯ  </w:t>
      </w: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C945A7" w:rsidRPr="00C945A7" w:rsidRDefault="00C945A7" w:rsidP="00C945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0"/>
          <w:szCs w:val="20"/>
        </w:rPr>
      </w:pPr>
      <w:r w:rsidRPr="00C945A7">
        <w:rPr>
          <w:rFonts w:ascii="Times New Roman" w:eastAsia="Times New Roman" w:hAnsi="Times New Roman" w:cs="Arial"/>
          <w:b/>
          <w:bCs/>
          <w:kern w:val="32"/>
          <w:sz w:val="20"/>
          <w:szCs w:val="20"/>
        </w:rPr>
        <w:t>(ПОЗАЧЕРГОВА)</w:t>
      </w:r>
    </w:p>
    <w:p w:rsidR="00C945A7" w:rsidRPr="00C945A7" w:rsidRDefault="00C945A7" w:rsidP="00C945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  <w:proofErr w:type="gramStart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Р  І</w:t>
      </w:r>
      <w:proofErr w:type="gramEnd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Н</w:t>
      </w:r>
      <w:proofErr w:type="spellEnd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 xml:space="preserve">   Я</w:t>
      </w:r>
    </w:p>
    <w:p w:rsidR="00C945A7" w:rsidRPr="00C945A7" w:rsidRDefault="00C945A7" w:rsidP="00C945A7">
      <w:pPr>
        <w:keepNext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</w:p>
    <w:p w:rsidR="00C945A7" w:rsidRPr="00C945A7" w:rsidRDefault="00C945A7" w:rsidP="00C945A7">
      <w:pPr>
        <w:keepNext/>
        <w:spacing w:after="0" w:line="240" w:lineRule="auto"/>
        <w:outlineLvl w:val="0"/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</w:pPr>
      <w:proofErr w:type="gramStart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« 09</w:t>
      </w:r>
      <w:proofErr w:type="gramEnd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 xml:space="preserve">»  </w:t>
      </w:r>
      <w:proofErr w:type="spellStart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грудня</w:t>
      </w:r>
      <w:proofErr w:type="spellEnd"/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 xml:space="preserve"> 2020 р. </w:t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ab/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ab/>
        <w:t xml:space="preserve">                                                   №            - 3 -</w:t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  <w:lang w:val="en-US"/>
        </w:rPr>
        <w:t>V</w:t>
      </w:r>
      <w:r w:rsidRPr="00C945A7">
        <w:rPr>
          <w:rFonts w:ascii="Times New Roman" w:eastAsia="Times New Roman" w:hAnsi="Times New Roman" w:cs="Arial"/>
          <w:b/>
          <w:bCs/>
          <w:kern w:val="32"/>
          <w:sz w:val="28"/>
          <w:szCs w:val="28"/>
        </w:rPr>
        <w:t>ІІІ</w:t>
      </w:r>
    </w:p>
    <w:p w:rsidR="00C945A7" w:rsidRPr="00C945A7" w:rsidRDefault="00C945A7" w:rsidP="00C945A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</w:p>
    <w:p w:rsidR="00C945A7" w:rsidRPr="00C945A7" w:rsidRDefault="00C945A7" w:rsidP="00C945A7">
      <w:pPr>
        <w:keepNext/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 внесення змін до рішення сесії</w:t>
      </w:r>
    </w:p>
    <w:p w:rsidR="00C945A7" w:rsidRPr="00C945A7" w:rsidRDefault="00C945A7" w:rsidP="00C945A7">
      <w:pPr>
        <w:keepNext/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сільської ради  №411-40-</w:t>
      </w: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 від 20.12.2019р.</w:t>
      </w:r>
    </w:p>
    <w:p w:rsidR="00C945A7" w:rsidRPr="00C945A7" w:rsidRDefault="00C945A7" w:rsidP="00C945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„Про </w:t>
      </w:r>
      <w:proofErr w:type="spellStart"/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Синяківський</w:t>
      </w:r>
      <w:proofErr w:type="spellEnd"/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сільський бюджет на 2020рік»</w:t>
      </w:r>
    </w:p>
    <w:p w:rsidR="00C945A7" w:rsidRPr="00C945A7" w:rsidRDefault="00C945A7" w:rsidP="00C945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C945A7" w:rsidRPr="00C945A7" w:rsidRDefault="00C945A7" w:rsidP="00C945A7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 26, 61, 63, 64, 65 Закону України «Про місцеве самоврядування в Україні»,  статтями 13,23,69, 69/1, 101 Бюджетного кодексу України, рішення Київської обласної ради від 19.12.2019 № 813-32-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обласний бюджет Київської області на 2020 рік» (зі змінами),  враховуючи нагальну потребу у фінансуванні видатків установ, що забезпечують життєдіяльність громади, сесія  Бучанської міської ради</w:t>
      </w:r>
    </w:p>
    <w:p w:rsidR="00C945A7" w:rsidRPr="00C945A7" w:rsidRDefault="00C945A7" w:rsidP="00C94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C945A7" w:rsidRPr="00C945A7" w:rsidRDefault="00C945A7" w:rsidP="00C94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ВИРІШИЛА:</w:t>
      </w:r>
    </w:p>
    <w:p w:rsidR="00C945A7" w:rsidRPr="00C945A7" w:rsidRDefault="00C945A7" w:rsidP="00C945A7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C945A7" w:rsidRPr="00C945A7" w:rsidRDefault="00C945A7" w:rsidP="00C945A7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 зміни до рішення сесії сільської ради  №411-40-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>ІІ від 20.12.2019р.</w:t>
      </w:r>
    </w:p>
    <w:p w:rsidR="00C945A7" w:rsidRPr="00C945A7" w:rsidRDefault="00C945A7" w:rsidP="00C945A7">
      <w:pPr>
        <w:keepNext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Bookman Old Style" w:eastAsia="Times New Roman" w:hAnsi="Bookman Old Style" w:cs="Times New Roman"/>
          <w:sz w:val="27"/>
          <w:szCs w:val="27"/>
          <w:lang w:val="uk-UA"/>
        </w:rPr>
        <w:t xml:space="preserve">„Про </w:t>
      </w:r>
      <w:proofErr w:type="spellStart"/>
      <w:r w:rsidRPr="00C945A7">
        <w:rPr>
          <w:rFonts w:ascii="Bookman Old Style" w:eastAsia="Times New Roman" w:hAnsi="Bookman Old Style" w:cs="Times New Roman"/>
          <w:sz w:val="27"/>
          <w:szCs w:val="27"/>
          <w:lang w:val="uk-UA"/>
        </w:rPr>
        <w:t>Синяківський</w:t>
      </w:r>
      <w:proofErr w:type="spellEnd"/>
      <w:r w:rsidRPr="00C945A7">
        <w:rPr>
          <w:rFonts w:ascii="Bookman Old Style" w:eastAsia="Times New Roman" w:hAnsi="Bookman Old Style" w:cs="Times New Roman"/>
          <w:sz w:val="27"/>
          <w:szCs w:val="27"/>
          <w:lang w:val="uk-UA"/>
        </w:rPr>
        <w:t xml:space="preserve">  сільський бюджет на 2020 </w:t>
      </w:r>
      <w:proofErr w:type="spellStart"/>
      <w:r w:rsidRPr="00C945A7">
        <w:rPr>
          <w:rFonts w:ascii="Bookman Old Style" w:eastAsia="Times New Roman" w:hAnsi="Bookman Old Style" w:cs="Times New Roman"/>
          <w:sz w:val="27"/>
          <w:szCs w:val="27"/>
          <w:lang w:val="uk-UA"/>
        </w:rPr>
        <w:t>рік”та</w:t>
      </w:r>
      <w:proofErr w:type="spellEnd"/>
      <w:r w:rsidRPr="00C945A7">
        <w:rPr>
          <w:rFonts w:ascii="Bookman Old Style" w:eastAsia="Times New Roman" w:hAnsi="Bookman Old Style" w:cs="Times New Roman"/>
          <w:sz w:val="27"/>
          <w:szCs w:val="27"/>
          <w:lang w:val="uk-UA"/>
        </w:rPr>
        <w:t xml:space="preserve"> додатків №1,3,6 до рішення. </w:t>
      </w:r>
    </w:p>
    <w:p w:rsidR="00C945A7" w:rsidRPr="00C945A7" w:rsidRDefault="00C945A7" w:rsidP="00C945A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частині загального  фонду сільського бюджету </w:t>
      </w:r>
    </w:p>
    <w:p w:rsidR="00C945A7" w:rsidRPr="00C945A7" w:rsidRDefault="00C945A7" w:rsidP="00C945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Збільшити доходи загального фонду  сільського бюджету на </w:t>
      </w: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1 500 000,00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грн, в тому числі :</w:t>
      </w:r>
    </w:p>
    <w:p w:rsidR="00C945A7" w:rsidRPr="00C945A7" w:rsidRDefault="00C945A7" w:rsidP="00C945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КБКД 41053900-інші субвенції з місцевого бюджету н 1 500 000,00 грн. а саме </w:t>
      </w:r>
    </w:p>
    <w:p w:rsidR="00C945A7" w:rsidRPr="00C945A7" w:rsidRDefault="00C945A7" w:rsidP="00C945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будівництво дитячого садка на 75 місць в </w:t>
      </w:r>
      <w:proofErr w:type="spellStart"/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>с.Синяк</w:t>
      </w:r>
      <w:proofErr w:type="spellEnd"/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Вишгородського району Київської області  1 500 000,00 грн</w:t>
      </w:r>
    </w:p>
    <w:p w:rsidR="00C945A7" w:rsidRPr="00C945A7" w:rsidRDefault="00C945A7" w:rsidP="00C945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>Збільщити</w:t>
      </w:r>
      <w:proofErr w:type="spellEnd"/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видатки спеціального   фонду сільського бюджету(бюджету розвитку), за рахунок  іншої  субвенції з місцевого бюджету  , на суму       1 500 000,00 грн, в тому числі</w:t>
      </w:r>
    </w:p>
    <w:p w:rsidR="00C945A7" w:rsidRPr="00C945A7" w:rsidRDefault="00C945A7" w:rsidP="00C945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КПКВМБ 0117321» Будівництво освітніх установ та закладів» збільшити на 1 500 000,00 грн</w:t>
      </w:r>
    </w:p>
    <w:p w:rsidR="00C945A7" w:rsidRPr="00C945A7" w:rsidRDefault="00C945A7" w:rsidP="00C945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КЕКВ 3122(капітальне будівництво (придбання) інших </w:t>
      </w:r>
      <w:proofErr w:type="spellStart"/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>об»єктів</w:t>
      </w:r>
      <w:proofErr w:type="spellEnd"/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  збільшити на   1 500 000,00 грн</w:t>
      </w:r>
    </w:p>
    <w:p w:rsidR="00C945A7" w:rsidRPr="00C945A7" w:rsidRDefault="00C945A7" w:rsidP="00C945A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 комісію з питань планування,     </w:t>
      </w:r>
      <w:proofErr w:type="spellStart"/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бюджету,фінансів</w:t>
      </w:r>
      <w:proofErr w:type="spellEnd"/>
      <w:r w:rsidRPr="00C945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податкової політики </w:t>
      </w:r>
    </w:p>
    <w:p w:rsidR="00C945A7" w:rsidRPr="00C945A7" w:rsidRDefault="00C945A7" w:rsidP="00C945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945A7" w:rsidRPr="00C945A7" w:rsidRDefault="00C945A7" w:rsidP="00C945A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945A7" w:rsidRPr="00C945A7" w:rsidRDefault="00C945A7" w:rsidP="00C945A7">
      <w:pPr>
        <w:tabs>
          <w:tab w:val="left" w:pos="74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945A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А.П.Федорук</w:t>
      </w:r>
    </w:p>
    <w:p w:rsidR="00C945A7" w:rsidRDefault="00C945A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5A7" w:rsidRDefault="00C945A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5A7" w:rsidRDefault="00C945A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C945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31E4"/>
    <w:multiLevelType w:val="hybridMultilevel"/>
    <w:tmpl w:val="4DC4AB36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26D73074"/>
    <w:multiLevelType w:val="hybridMultilevel"/>
    <w:tmpl w:val="2C0E677A"/>
    <w:lvl w:ilvl="0" w:tplc="01F6B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1EB4"/>
    <w:multiLevelType w:val="hybridMultilevel"/>
    <w:tmpl w:val="B87E31C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7CF51F68"/>
    <w:multiLevelType w:val="hybridMultilevel"/>
    <w:tmpl w:val="5A4EE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39"/>
    <w:rsid w:val="0012658F"/>
    <w:rsid w:val="00127D74"/>
    <w:rsid w:val="001E695F"/>
    <w:rsid w:val="00352DF3"/>
    <w:rsid w:val="003979DA"/>
    <w:rsid w:val="003B0034"/>
    <w:rsid w:val="004739ED"/>
    <w:rsid w:val="00502ECB"/>
    <w:rsid w:val="005F1357"/>
    <w:rsid w:val="00827EE1"/>
    <w:rsid w:val="00854F79"/>
    <w:rsid w:val="009400D1"/>
    <w:rsid w:val="009429A4"/>
    <w:rsid w:val="009B7814"/>
    <w:rsid w:val="00A5144B"/>
    <w:rsid w:val="00C06739"/>
    <w:rsid w:val="00C945A7"/>
    <w:rsid w:val="00D21C17"/>
    <w:rsid w:val="00E2524B"/>
    <w:rsid w:val="00ED258A"/>
    <w:rsid w:val="00F31D4F"/>
    <w:rsid w:val="00F41EF4"/>
    <w:rsid w:val="00F7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D2862-474F-40D5-8B38-F280F5CB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0D1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400D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400D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9400D1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0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400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40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00D1"/>
    <w:pPr>
      <w:ind w:left="720"/>
      <w:contextualSpacing/>
    </w:pPr>
  </w:style>
  <w:style w:type="paragraph" w:customStyle="1" w:styleId="a4">
    <w:name w:val="Знак"/>
    <w:basedOn w:val="a"/>
    <w:rsid w:val="009400D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rvts0">
    <w:name w:val="rvts0"/>
    <w:basedOn w:val="a0"/>
    <w:rsid w:val="009400D1"/>
  </w:style>
  <w:style w:type="character" w:customStyle="1" w:styleId="rvts82">
    <w:name w:val="rvts82"/>
    <w:basedOn w:val="a0"/>
    <w:rsid w:val="009400D1"/>
  </w:style>
  <w:style w:type="paragraph" w:styleId="a5">
    <w:name w:val="Balloon Text"/>
    <w:basedOn w:val="a"/>
    <w:link w:val="a6"/>
    <w:uiPriority w:val="99"/>
    <w:semiHidden/>
    <w:unhideWhenUsed/>
    <w:rsid w:val="00502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02EC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3638</Words>
  <Characters>2074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2020-12-09T11:51:00Z</cp:lastPrinted>
  <dcterms:created xsi:type="dcterms:W3CDTF">2020-12-07T10:05:00Z</dcterms:created>
  <dcterms:modified xsi:type="dcterms:W3CDTF">2020-12-09T11:53:00Z</dcterms:modified>
</cp:coreProperties>
</file>